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AE9B9" w14:textId="357A85D3" w:rsidR="00986793" w:rsidRDefault="00986793" w:rsidP="00986793">
      <w:pPr>
        <w:pStyle w:val="Textoindependiente"/>
        <w:spacing w:before="79"/>
        <w:ind w:left="224"/>
        <w:rPr>
          <w:rFonts w:ascii="Arial" w:hAnsi="Arial" w:cs="Arial"/>
        </w:rPr>
      </w:pPr>
      <w:r w:rsidRPr="00986793">
        <w:rPr>
          <w:rFonts w:ascii="Arial" w:hAnsi="Arial" w:cs="Arial"/>
        </w:rPr>
        <w:t>Tomo 104, Colima, Col., Sábado 12 de Octubre del año 2019; Núm. 74 pág. 3149</w:t>
      </w:r>
    </w:p>
    <w:p w14:paraId="4D74FCA2" w14:textId="77777777" w:rsidR="00F776F0" w:rsidRPr="00986793" w:rsidRDefault="00F776F0" w:rsidP="00986793">
      <w:pPr>
        <w:pStyle w:val="Textoindependiente"/>
        <w:spacing w:before="79"/>
        <w:ind w:left="224"/>
        <w:rPr>
          <w:rFonts w:ascii="Arial" w:hAnsi="Arial" w:cs="Arial"/>
        </w:rPr>
      </w:pPr>
    </w:p>
    <w:p w14:paraId="50A54861" w14:textId="00B57C7A" w:rsidR="00986793" w:rsidRPr="00986793" w:rsidRDefault="00F776F0" w:rsidP="00F776F0">
      <w:pPr>
        <w:pStyle w:val="Ttulo1"/>
        <w:spacing w:before="0"/>
        <w:ind w:right="124"/>
        <w:jc w:val="center"/>
        <w:rPr>
          <w:rFonts w:ascii="Arial" w:hAnsi="Arial" w:cs="Arial"/>
          <w:color w:val="auto"/>
          <w:sz w:val="20"/>
          <w:szCs w:val="20"/>
        </w:rPr>
      </w:pPr>
      <w:r>
        <w:rPr>
          <w:rFonts w:ascii="Arial" w:hAnsi="Arial" w:cs="Arial"/>
          <w:color w:val="auto"/>
          <w:sz w:val="20"/>
          <w:szCs w:val="20"/>
        </w:rPr>
        <w:t xml:space="preserve">                                                                               </w:t>
      </w:r>
      <w:r w:rsidR="00986793" w:rsidRPr="00986793">
        <w:rPr>
          <w:rFonts w:ascii="Arial" w:hAnsi="Arial" w:cs="Arial"/>
          <w:color w:val="auto"/>
          <w:sz w:val="20"/>
          <w:szCs w:val="20"/>
        </w:rPr>
        <w:t>DEL  GOBIERNO</w:t>
      </w:r>
      <w:r w:rsidR="00986793" w:rsidRPr="00986793">
        <w:rPr>
          <w:rFonts w:ascii="Arial" w:hAnsi="Arial" w:cs="Arial"/>
          <w:color w:val="auto"/>
          <w:spacing w:val="-3"/>
          <w:sz w:val="20"/>
          <w:szCs w:val="20"/>
        </w:rPr>
        <w:t xml:space="preserve"> MUNICIPAL</w:t>
      </w:r>
    </w:p>
    <w:p w14:paraId="6FD699D6" w14:textId="569DD9B3" w:rsidR="00986793" w:rsidRPr="00986793" w:rsidRDefault="00F776F0" w:rsidP="00F776F0">
      <w:pPr>
        <w:spacing w:after="0"/>
        <w:ind w:left="708" w:firstLine="708"/>
        <w:rPr>
          <w:rFonts w:ascii="Arial" w:hAnsi="Arial" w:cs="Arial"/>
          <w:b/>
          <w:sz w:val="20"/>
          <w:szCs w:val="20"/>
        </w:rPr>
      </w:pPr>
      <w:r>
        <w:rPr>
          <w:rFonts w:ascii="Arial" w:hAnsi="Arial" w:cs="Arial"/>
          <w:b/>
          <w:sz w:val="20"/>
          <w:szCs w:val="20"/>
        </w:rPr>
        <w:t xml:space="preserve">                                                                        </w:t>
      </w:r>
      <w:r w:rsidR="00986793" w:rsidRPr="00986793">
        <w:rPr>
          <w:rFonts w:ascii="Arial" w:hAnsi="Arial" w:cs="Arial"/>
          <w:b/>
          <w:sz w:val="20"/>
          <w:szCs w:val="20"/>
        </w:rPr>
        <w:t xml:space="preserve">H. </w:t>
      </w:r>
      <w:r w:rsidR="00986793" w:rsidRPr="00986793">
        <w:rPr>
          <w:rFonts w:ascii="Arial" w:hAnsi="Arial" w:cs="Arial"/>
          <w:b/>
          <w:spacing w:val="-3"/>
          <w:sz w:val="20"/>
          <w:szCs w:val="20"/>
        </w:rPr>
        <w:t xml:space="preserve">AYUNTAMIENTO </w:t>
      </w:r>
      <w:r>
        <w:rPr>
          <w:rFonts w:ascii="Arial" w:hAnsi="Arial" w:cs="Arial"/>
          <w:b/>
          <w:sz w:val="20"/>
          <w:szCs w:val="20"/>
        </w:rPr>
        <w:t xml:space="preserve">DE </w:t>
      </w:r>
      <w:r w:rsidR="00986793" w:rsidRPr="00986793">
        <w:rPr>
          <w:rFonts w:ascii="Arial" w:hAnsi="Arial" w:cs="Arial"/>
          <w:b/>
          <w:spacing w:val="-3"/>
          <w:sz w:val="20"/>
          <w:szCs w:val="20"/>
        </w:rPr>
        <w:t xml:space="preserve">COLIMA, </w:t>
      </w:r>
      <w:r w:rsidR="00986793" w:rsidRPr="00986793">
        <w:rPr>
          <w:rFonts w:ascii="Arial" w:hAnsi="Arial" w:cs="Arial"/>
          <w:b/>
          <w:spacing w:val="13"/>
          <w:sz w:val="20"/>
          <w:szCs w:val="20"/>
        </w:rPr>
        <w:t xml:space="preserve"> </w:t>
      </w:r>
      <w:r w:rsidR="00986793" w:rsidRPr="00986793">
        <w:rPr>
          <w:rFonts w:ascii="Arial" w:hAnsi="Arial" w:cs="Arial"/>
          <w:b/>
          <w:sz w:val="20"/>
          <w:szCs w:val="20"/>
        </w:rPr>
        <w:t>COLIMA</w:t>
      </w:r>
    </w:p>
    <w:p w14:paraId="1C0CA20E" w14:textId="77777777" w:rsidR="00F776F0" w:rsidRDefault="00F776F0" w:rsidP="00986793">
      <w:pPr>
        <w:spacing w:before="123"/>
        <w:ind w:right="-235"/>
        <w:jc w:val="center"/>
        <w:rPr>
          <w:rFonts w:ascii="Arial" w:hAnsi="Arial" w:cs="Arial"/>
          <w:b/>
        </w:rPr>
      </w:pPr>
    </w:p>
    <w:p w14:paraId="16D89677" w14:textId="77777777" w:rsidR="00986793" w:rsidRPr="00986793" w:rsidRDefault="00986793" w:rsidP="00986793">
      <w:pPr>
        <w:spacing w:before="123"/>
        <w:ind w:right="-235"/>
        <w:jc w:val="center"/>
        <w:rPr>
          <w:rFonts w:ascii="Arial" w:hAnsi="Arial" w:cs="Arial"/>
          <w:b/>
        </w:rPr>
      </w:pPr>
      <w:r w:rsidRPr="00986793">
        <w:rPr>
          <w:rFonts w:ascii="Arial" w:hAnsi="Arial" w:cs="Arial"/>
          <w:b/>
        </w:rPr>
        <w:t>ACUERDO</w:t>
      </w:r>
    </w:p>
    <w:p w14:paraId="2BB1B1CD" w14:textId="5AFEE096" w:rsidR="00F776F0" w:rsidRPr="00986793" w:rsidRDefault="00986793" w:rsidP="00F776F0">
      <w:pPr>
        <w:spacing w:before="122" w:line="252" w:lineRule="auto"/>
        <w:ind w:right="-235"/>
        <w:jc w:val="center"/>
        <w:rPr>
          <w:rFonts w:ascii="Arial" w:hAnsi="Arial" w:cs="Arial"/>
          <w:b/>
        </w:rPr>
      </w:pPr>
      <w:r w:rsidRPr="00986793">
        <w:rPr>
          <w:rFonts w:ascii="Arial" w:hAnsi="Arial" w:cs="Arial"/>
          <w:b/>
        </w:rPr>
        <w:t>QUE APRUEBA EL REGLAMENTO DE FOMENTO A LAS ORGANIZACIONES DE LA SOCIEDAD CIVIL DEL MUNICIPIO DE COLIMA</w:t>
      </w:r>
    </w:p>
    <w:p w14:paraId="7EFAAF88" w14:textId="77777777" w:rsidR="00F776F0" w:rsidRDefault="00986793" w:rsidP="00F776F0">
      <w:pPr>
        <w:pStyle w:val="Textoindependiente"/>
        <w:spacing w:after="0" w:line="240" w:lineRule="auto"/>
        <w:ind w:right="-235"/>
        <w:jc w:val="both"/>
        <w:rPr>
          <w:rFonts w:ascii="Arial" w:hAnsi="Arial" w:cs="Arial"/>
        </w:rPr>
      </w:pPr>
      <w:r w:rsidRPr="00986793">
        <w:rPr>
          <w:rFonts w:ascii="Arial" w:hAnsi="Arial" w:cs="Arial"/>
          <w:b/>
        </w:rPr>
        <w:t>C.P. LEONCIO ALFONSO MORÁN SÁNCHEZ</w:t>
      </w:r>
      <w:r w:rsidRPr="00986793">
        <w:rPr>
          <w:rFonts w:ascii="Arial" w:hAnsi="Arial" w:cs="Arial"/>
        </w:rPr>
        <w:t xml:space="preserve">, </w:t>
      </w:r>
      <w:r w:rsidRPr="00986793">
        <w:rPr>
          <w:rFonts w:ascii="Arial" w:hAnsi="Arial" w:cs="Arial"/>
          <w:spacing w:val="-3"/>
        </w:rPr>
        <w:t xml:space="preserve">Presidente Municipal </w:t>
      </w:r>
      <w:r w:rsidRPr="00986793">
        <w:rPr>
          <w:rFonts w:ascii="Arial" w:hAnsi="Arial" w:cs="Arial"/>
        </w:rPr>
        <w:t xml:space="preserve">de Colima, a </w:t>
      </w:r>
      <w:r w:rsidRPr="00986793">
        <w:rPr>
          <w:rFonts w:ascii="Arial" w:hAnsi="Arial" w:cs="Arial"/>
          <w:spacing w:val="-4"/>
        </w:rPr>
        <w:t xml:space="preserve">sus </w:t>
      </w:r>
      <w:r w:rsidRPr="00986793">
        <w:rPr>
          <w:rFonts w:ascii="Arial" w:hAnsi="Arial" w:cs="Arial"/>
          <w:spacing w:val="-3"/>
        </w:rPr>
        <w:t xml:space="preserve">habitantes, </w:t>
      </w:r>
      <w:r w:rsidRPr="00986793">
        <w:rPr>
          <w:rFonts w:ascii="Arial" w:hAnsi="Arial" w:cs="Arial"/>
        </w:rPr>
        <w:t xml:space="preserve">sabed: </w:t>
      </w:r>
    </w:p>
    <w:p w14:paraId="09F7A422" w14:textId="77777777" w:rsidR="00F776F0" w:rsidRDefault="00F776F0" w:rsidP="00F776F0">
      <w:pPr>
        <w:pStyle w:val="Textoindependiente"/>
        <w:spacing w:after="0" w:line="240" w:lineRule="auto"/>
        <w:ind w:right="-235"/>
        <w:jc w:val="both"/>
        <w:rPr>
          <w:rFonts w:ascii="Arial" w:hAnsi="Arial" w:cs="Arial"/>
        </w:rPr>
      </w:pPr>
    </w:p>
    <w:p w14:paraId="3D3E2ACF" w14:textId="722CFAD3" w:rsidR="00986793" w:rsidRDefault="00986793" w:rsidP="00986793">
      <w:pPr>
        <w:pStyle w:val="Textoindependiente"/>
        <w:spacing w:after="0" w:line="374" w:lineRule="auto"/>
        <w:ind w:right="-235"/>
        <w:jc w:val="both"/>
        <w:rPr>
          <w:rFonts w:ascii="Arial" w:hAnsi="Arial" w:cs="Arial"/>
          <w:spacing w:val="-4"/>
        </w:rPr>
      </w:pPr>
      <w:r w:rsidRPr="00986793">
        <w:rPr>
          <w:rFonts w:ascii="Arial" w:hAnsi="Arial" w:cs="Arial"/>
          <w:spacing w:val="-3"/>
        </w:rPr>
        <w:t>Que</w:t>
      </w:r>
      <w:r w:rsidRPr="00986793">
        <w:rPr>
          <w:rFonts w:ascii="Arial" w:hAnsi="Arial" w:cs="Arial"/>
          <w:spacing w:val="23"/>
        </w:rPr>
        <w:t xml:space="preserve"> </w:t>
      </w:r>
      <w:r w:rsidRPr="00986793">
        <w:rPr>
          <w:rFonts w:ascii="Arial" w:hAnsi="Arial" w:cs="Arial"/>
        </w:rPr>
        <w:t>el</w:t>
      </w:r>
      <w:r w:rsidRPr="00986793">
        <w:rPr>
          <w:rFonts w:ascii="Arial" w:hAnsi="Arial" w:cs="Arial"/>
          <w:spacing w:val="20"/>
        </w:rPr>
        <w:t xml:space="preserve"> </w:t>
      </w:r>
      <w:r w:rsidRPr="00986793">
        <w:rPr>
          <w:rFonts w:ascii="Arial" w:hAnsi="Arial" w:cs="Arial"/>
        </w:rPr>
        <w:t>Honorable</w:t>
      </w:r>
      <w:r w:rsidRPr="00986793">
        <w:rPr>
          <w:rFonts w:ascii="Arial" w:hAnsi="Arial" w:cs="Arial"/>
          <w:spacing w:val="19"/>
        </w:rPr>
        <w:t xml:space="preserve"> </w:t>
      </w:r>
      <w:r w:rsidRPr="00986793">
        <w:rPr>
          <w:rFonts w:ascii="Arial" w:hAnsi="Arial" w:cs="Arial"/>
        </w:rPr>
        <w:t>Cabildo</w:t>
      </w:r>
      <w:r w:rsidRPr="00986793">
        <w:rPr>
          <w:rFonts w:ascii="Arial" w:hAnsi="Arial" w:cs="Arial"/>
          <w:spacing w:val="24"/>
        </w:rPr>
        <w:t xml:space="preserve"> </w:t>
      </w:r>
      <w:r w:rsidRPr="00986793">
        <w:rPr>
          <w:rFonts w:ascii="Arial" w:hAnsi="Arial" w:cs="Arial"/>
          <w:spacing w:val="-3"/>
        </w:rPr>
        <w:t>Municipal</w:t>
      </w:r>
      <w:r w:rsidRPr="00986793">
        <w:rPr>
          <w:rFonts w:ascii="Arial" w:hAnsi="Arial" w:cs="Arial"/>
          <w:spacing w:val="20"/>
        </w:rPr>
        <w:t xml:space="preserve"> </w:t>
      </w:r>
      <w:r w:rsidRPr="00986793">
        <w:rPr>
          <w:rFonts w:ascii="Arial" w:hAnsi="Arial" w:cs="Arial"/>
          <w:spacing w:val="-3"/>
        </w:rPr>
        <w:t>se</w:t>
      </w:r>
      <w:r w:rsidRPr="00986793">
        <w:rPr>
          <w:rFonts w:ascii="Arial" w:hAnsi="Arial" w:cs="Arial"/>
          <w:spacing w:val="24"/>
        </w:rPr>
        <w:t xml:space="preserve"> </w:t>
      </w:r>
      <w:r w:rsidRPr="00986793">
        <w:rPr>
          <w:rFonts w:ascii="Arial" w:hAnsi="Arial" w:cs="Arial"/>
          <w:spacing w:val="-3"/>
        </w:rPr>
        <w:t>ha</w:t>
      </w:r>
      <w:r w:rsidRPr="00986793">
        <w:rPr>
          <w:rFonts w:ascii="Arial" w:hAnsi="Arial" w:cs="Arial"/>
          <w:spacing w:val="19"/>
        </w:rPr>
        <w:t xml:space="preserve"> </w:t>
      </w:r>
      <w:r w:rsidRPr="00986793">
        <w:rPr>
          <w:rFonts w:ascii="Arial" w:hAnsi="Arial" w:cs="Arial"/>
          <w:spacing w:val="-3"/>
        </w:rPr>
        <w:t>servido</w:t>
      </w:r>
      <w:r w:rsidRPr="00986793">
        <w:rPr>
          <w:rFonts w:ascii="Arial" w:hAnsi="Arial" w:cs="Arial"/>
          <w:spacing w:val="24"/>
        </w:rPr>
        <w:t xml:space="preserve"> </w:t>
      </w:r>
      <w:r w:rsidRPr="00986793">
        <w:rPr>
          <w:rFonts w:ascii="Arial" w:hAnsi="Arial" w:cs="Arial"/>
        </w:rPr>
        <w:t>dirigirme</w:t>
      </w:r>
      <w:r w:rsidRPr="00986793">
        <w:rPr>
          <w:rFonts w:ascii="Arial" w:hAnsi="Arial" w:cs="Arial"/>
          <w:spacing w:val="24"/>
        </w:rPr>
        <w:t xml:space="preserve"> </w:t>
      </w:r>
      <w:r w:rsidRPr="00986793">
        <w:rPr>
          <w:rFonts w:ascii="Arial" w:hAnsi="Arial" w:cs="Arial"/>
        </w:rPr>
        <w:t>para</w:t>
      </w:r>
      <w:r w:rsidRPr="00986793">
        <w:rPr>
          <w:rFonts w:ascii="Arial" w:hAnsi="Arial" w:cs="Arial"/>
          <w:spacing w:val="24"/>
        </w:rPr>
        <w:t xml:space="preserve"> </w:t>
      </w:r>
      <w:r w:rsidRPr="00986793">
        <w:rPr>
          <w:rFonts w:ascii="Arial" w:hAnsi="Arial" w:cs="Arial"/>
          <w:spacing w:val="-3"/>
        </w:rPr>
        <w:t>su</w:t>
      </w:r>
      <w:r w:rsidRPr="00986793">
        <w:rPr>
          <w:rFonts w:ascii="Arial" w:hAnsi="Arial" w:cs="Arial"/>
          <w:spacing w:val="14"/>
        </w:rPr>
        <w:t xml:space="preserve"> </w:t>
      </w:r>
      <w:r w:rsidRPr="00986793">
        <w:rPr>
          <w:rFonts w:ascii="Arial" w:hAnsi="Arial" w:cs="Arial"/>
          <w:spacing w:val="-3"/>
        </w:rPr>
        <w:t>publicación</w:t>
      </w:r>
      <w:r w:rsidRPr="00986793">
        <w:rPr>
          <w:rFonts w:ascii="Arial" w:hAnsi="Arial" w:cs="Arial"/>
          <w:spacing w:val="19"/>
        </w:rPr>
        <w:t xml:space="preserve"> </w:t>
      </w:r>
      <w:r w:rsidRPr="00986793">
        <w:rPr>
          <w:rFonts w:ascii="Arial" w:hAnsi="Arial" w:cs="Arial"/>
        </w:rPr>
        <w:t>el</w:t>
      </w:r>
      <w:r w:rsidRPr="00986793">
        <w:rPr>
          <w:rFonts w:ascii="Arial" w:hAnsi="Arial" w:cs="Arial"/>
          <w:spacing w:val="20"/>
        </w:rPr>
        <w:t xml:space="preserve"> </w:t>
      </w:r>
      <w:r w:rsidRPr="00986793">
        <w:rPr>
          <w:rFonts w:ascii="Arial" w:hAnsi="Arial" w:cs="Arial"/>
          <w:spacing w:val="-4"/>
        </w:rPr>
        <w:t>siguiente:</w:t>
      </w:r>
    </w:p>
    <w:p w14:paraId="429F6BC2" w14:textId="77777777" w:rsidR="00F776F0" w:rsidRPr="00986793" w:rsidRDefault="00F776F0" w:rsidP="00986793">
      <w:pPr>
        <w:pStyle w:val="Textoindependiente"/>
        <w:spacing w:after="0" w:line="374" w:lineRule="auto"/>
        <w:ind w:right="-235"/>
        <w:jc w:val="both"/>
        <w:rPr>
          <w:rFonts w:ascii="Arial" w:hAnsi="Arial" w:cs="Arial"/>
        </w:rPr>
      </w:pPr>
    </w:p>
    <w:p w14:paraId="14FD0B9D" w14:textId="77777777" w:rsidR="00986793" w:rsidRPr="00986793" w:rsidRDefault="00986793" w:rsidP="00986793">
      <w:pPr>
        <w:pStyle w:val="Ttulo1"/>
        <w:spacing w:before="5" w:line="252" w:lineRule="auto"/>
        <w:ind w:right="48"/>
        <w:jc w:val="center"/>
        <w:rPr>
          <w:rFonts w:ascii="Arial" w:hAnsi="Arial" w:cs="Arial"/>
          <w:color w:val="auto"/>
          <w:sz w:val="22"/>
          <w:szCs w:val="22"/>
        </w:rPr>
      </w:pPr>
      <w:r w:rsidRPr="00986793">
        <w:rPr>
          <w:rFonts w:ascii="Arial" w:hAnsi="Arial" w:cs="Arial"/>
          <w:color w:val="auto"/>
          <w:sz w:val="22"/>
          <w:szCs w:val="22"/>
        </w:rPr>
        <w:t>ACUERDO QUE APRUEBA EL REGLAMENTO DE FOMENTO A LAS ORGANIZACIONES DE LA SOCIEDAD CIVIL DEL MUNICIPIO DE COLIMA</w:t>
      </w:r>
    </w:p>
    <w:p w14:paraId="0511AC2E" w14:textId="77777777" w:rsidR="00986793" w:rsidRPr="00986793" w:rsidRDefault="00986793" w:rsidP="00986793">
      <w:pPr>
        <w:rPr>
          <w:rFonts w:ascii="Arial" w:hAnsi="Arial" w:cs="Arial"/>
        </w:rPr>
      </w:pPr>
    </w:p>
    <w:p w14:paraId="4AB3334B" w14:textId="77777777" w:rsidR="00986793" w:rsidRPr="00986793" w:rsidRDefault="00986793" w:rsidP="00F776F0">
      <w:pPr>
        <w:pStyle w:val="Textoindependiente"/>
        <w:jc w:val="both"/>
        <w:rPr>
          <w:rFonts w:ascii="Arial" w:hAnsi="Arial" w:cs="Arial"/>
        </w:rPr>
      </w:pPr>
      <w:r w:rsidRPr="00986793">
        <w:rPr>
          <w:rFonts w:ascii="Arial" w:hAnsi="Arial" w:cs="Arial"/>
        </w:rPr>
        <w:t>El</w:t>
      </w:r>
      <w:r w:rsidRPr="00986793">
        <w:rPr>
          <w:rFonts w:ascii="Arial" w:hAnsi="Arial" w:cs="Arial"/>
          <w:spacing w:val="-6"/>
        </w:rPr>
        <w:t xml:space="preserve"> </w:t>
      </w:r>
      <w:r w:rsidRPr="00986793">
        <w:rPr>
          <w:rFonts w:ascii="Arial" w:hAnsi="Arial" w:cs="Arial"/>
        </w:rPr>
        <w:t>Honorable</w:t>
      </w:r>
      <w:r w:rsidRPr="00986793">
        <w:rPr>
          <w:rFonts w:ascii="Arial" w:hAnsi="Arial" w:cs="Arial"/>
          <w:spacing w:val="-7"/>
        </w:rPr>
        <w:t xml:space="preserve"> </w:t>
      </w:r>
      <w:r w:rsidRPr="00986793">
        <w:rPr>
          <w:rFonts w:ascii="Arial" w:hAnsi="Arial" w:cs="Arial"/>
        </w:rPr>
        <w:t>Cabildo</w:t>
      </w:r>
      <w:r w:rsidRPr="00986793">
        <w:rPr>
          <w:rFonts w:ascii="Arial" w:hAnsi="Arial" w:cs="Arial"/>
          <w:spacing w:val="-2"/>
        </w:rPr>
        <w:t xml:space="preserve"> </w:t>
      </w:r>
      <w:r w:rsidRPr="00986793">
        <w:rPr>
          <w:rFonts w:ascii="Arial" w:hAnsi="Arial" w:cs="Arial"/>
          <w:spacing w:val="-3"/>
        </w:rPr>
        <w:t>Municipal</w:t>
      </w:r>
      <w:r w:rsidRPr="00986793">
        <w:rPr>
          <w:rFonts w:ascii="Arial" w:hAnsi="Arial" w:cs="Arial"/>
          <w:spacing w:val="-10"/>
        </w:rPr>
        <w:t xml:space="preserve"> </w:t>
      </w:r>
      <w:r w:rsidRPr="00986793">
        <w:rPr>
          <w:rFonts w:ascii="Arial" w:hAnsi="Arial" w:cs="Arial"/>
        </w:rPr>
        <w:t>de</w:t>
      </w:r>
      <w:r w:rsidRPr="00986793">
        <w:rPr>
          <w:rFonts w:ascii="Arial" w:hAnsi="Arial" w:cs="Arial"/>
          <w:spacing w:val="-3"/>
        </w:rPr>
        <w:t xml:space="preserve"> </w:t>
      </w:r>
      <w:r w:rsidRPr="00986793">
        <w:rPr>
          <w:rFonts w:ascii="Arial" w:hAnsi="Arial" w:cs="Arial"/>
        </w:rPr>
        <w:t>Colima,</w:t>
      </w:r>
      <w:r w:rsidRPr="00986793">
        <w:rPr>
          <w:rFonts w:ascii="Arial" w:hAnsi="Arial" w:cs="Arial"/>
          <w:spacing w:val="-2"/>
        </w:rPr>
        <w:t xml:space="preserve"> </w:t>
      </w:r>
      <w:r w:rsidRPr="00986793">
        <w:rPr>
          <w:rFonts w:ascii="Arial" w:hAnsi="Arial" w:cs="Arial"/>
        </w:rPr>
        <w:t>con</w:t>
      </w:r>
      <w:r w:rsidRPr="00986793">
        <w:rPr>
          <w:rFonts w:ascii="Arial" w:hAnsi="Arial" w:cs="Arial"/>
          <w:spacing w:val="-12"/>
        </w:rPr>
        <w:t xml:space="preserve"> </w:t>
      </w:r>
      <w:r w:rsidRPr="00986793">
        <w:rPr>
          <w:rFonts w:ascii="Arial" w:hAnsi="Arial" w:cs="Arial"/>
        </w:rPr>
        <w:t>fundamento</w:t>
      </w:r>
      <w:r w:rsidRPr="00986793">
        <w:rPr>
          <w:rFonts w:ascii="Arial" w:hAnsi="Arial" w:cs="Arial"/>
          <w:spacing w:val="-3"/>
        </w:rPr>
        <w:t xml:space="preserve"> </w:t>
      </w:r>
      <w:r w:rsidRPr="00986793">
        <w:rPr>
          <w:rFonts w:ascii="Arial" w:hAnsi="Arial" w:cs="Arial"/>
        </w:rPr>
        <w:t>en</w:t>
      </w:r>
      <w:r w:rsidRPr="00986793">
        <w:rPr>
          <w:rFonts w:ascii="Arial" w:hAnsi="Arial" w:cs="Arial"/>
          <w:spacing w:val="-12"/>
        </w:rPr>
        <w:t xml:space="preserve"> </w:t>
      </w:r>
      <w:r w:rsidRPr="00986793">
        <w:rPr>
          <w:rFonts w:ascii="Arial" w:hAnsi="Arial" w:cs="Arial"/>
          <w:spacing w:val="-3"/>
        </w:rPr>
        <w:t>lo</w:t>
      </w:r>
      <w:r w:rsidRPr="00986793">
        <w:rPr>
          <w:rFonts w:ascii="Arial" w:hAnsi="Arial" w:cs="Arial"/>
          <w:spacing w:val="-2"/>
        </w:rPr>
        <w:t xml:space="preserve"> </w:t>
      </w:r>
      <w:r w:rsidRPr="00986793">
        <w:rPr>
          <w:rFonts w:ascii="Arial" w:hAnsi="Arial" w:cs="Arial"/>
          <w:spacing w:val="-3"/>
        </w:rPr>
        <w:t>dispuesto</w:t>
      </w:r>
      <w:r w:rsidRPr="00986793">
        <w:rPr>
          <w:rFonts w:ascii="Arial" w:hAnsi="Arial" w:cs="Arial"/>
          <w:spacing w:val="-2"/>
        </w:rPr>
        <w:t xml:space="preserve"> </w:t>
      </w:r>
      <w:r w:rsidRPr="00986793">
        <w:rPr>
          <w:rFonts w:ascii="Arial" w:hAnsi="Arial" w:cs="Arial"/>
        </w:rPr>
        <w:t>por</w:t>
      </w:r>
      <w:r w:rsidRPr="00986793">
        <w:rPr>
          <w:rFonts w:ascii="Arial" w:hAnsi="Arial" w:cs="Arial"/>
          <w:spacing w:val="-8"/>
        </w:rPr>
        <w:t xml:space="preserve"> </w:t>
      </w:r>
      <w:r w:rsidRPr="00986793">
        <w:rPr>
          <w:rFonts w:ascii="Arial" w:hAnsi="Arial" w:cs="Arial"/>
        </w:rPr>
        <w:t>los</w:t>
      </w:r>
      <w:r w:rsidRPr="00986793">
        <w:rPr>
          <w:rFonts w:ascii="Arial" w:hAnsi="Arial" w:cs="Arial"/>
          <w:spacing w:val="-7"/>
        </w:rPr>
        <w:t xml:space="preserve"> </w:t>
      </w:r>
      <w:r w:rsidRPr="00986793">
        <w:rPr>
          <w:rFonts w:ascii="Arial" w:hAnsi="Arial" w:cs="Arial"/>
        </w:rPr>
        <w:t>artículos</w:t>
      </w:r>
      <w:r w:rsidRPr="00986793">
        <w:rPr>
          <w:rFonts w:ascii="Arial" w:hAnsi="Arial" w:cs="Arial"/>
          <w:spacing w:val="-6"/>
        </w:rPr>
        <w:t xml:space="preserve"> </w:t>
      </w:r>
      <w:r w:rsidRPr="00986793">
        <w:rPr>
          <w:rFonts w:ascii="Arial" w:hAnsi="Arial" w:cs="Arial"/>
        </w:rPr>
        <w:t>90,</w:t>
      </w:r>
      <w:r w:rsidRPr="00986793">
        <w:rPr>
          <w:rFonts w:ascii="Arial" w:hAnsi="Arial" w:cs="Arial"/>
          <w:spacing w:val="-7"/>
        </w:rPr>
        <w:t xml:space="preserve"> </w:t>
      </w:r>
      <w:r w:rsidRPr="00986793">
        <w:rPr>
          <w:rFonts w:ascii="Arial" w:hAnsi="Arial" w:cs="Arial"/>
        </w:rPr>
        <w:t>fracción</w:t>
      </w:r>
      <w:r w:rsidRPr="00986793">
        <w:rPr>
          <w:rFonts w:ascii="Arial" w:hAnsi="Arial" w:cs="Arial"/>
          <w:spacing w:val="-7"/>
        </w:rPr>
        <w:t xml:space="preserve"> </w:t>
      </w:r>
      <w:r w:rsidRPr="00986793">
        <w:rPr>
          <w:rFonts w:ascii="Arial" w:hAnsi="Arial" w:cs="Arial"/>
          <w:spacing w:val="-4"/>
        </w:rPr>
        <w:t>II,</w:t>
      </w:r>
      <w:r w:rsidRPr="00986793">
        <w:rPr>
          <w:rFonts w:ascii="Arial" w:hAnsi="Arial" w:cs="Arial"/>
          <w:spacing w:val="-8"/>
        </w:rPr>
        <w:t xml:space="preserve"> </w:t>
      </w:r>
      <w:r w:rsidRPr="00986793">
        <w:rPr>
          <w:rFonts w:ascii="Arial" w:hAnsi="Arial" w:cs="Arial"/>
        </w:rPr>
        <w:t>tercer</w:t>
      </w:r>
      <w:r w:rsidRPr="00986793">
        <w:rPr>
          <w:rFonts w:ascii="Arial" w:hAnsi="Arial" w:cs="Arial"/>
          <w:spacing w:val="-3"/>
        </w:rPr>
        <w:t xml:space="preserve"> </w:t>
      </w:r>
      <w:r w:rsidRPr="00986793">
        <w:rPr>
          <w:rFonts w:ascii="Arial" w:hAnsi="Arial" w:cs="Arial"/>
        </w:rPr>
        <w:t xml:space="preserve">párrafo, de </w:t>
      </w:r>
      <w:r w:rsidRPr="00986793">
        <w:rPr>
          <w:rFonts w:ascii="Arial" w:hAnsi="Arial" w:cs="Arial"/>
          <w:spacing w:val="-3"/>
        </w:rPr>
        <w:t xml:space="preserve">la Constitución </w:t>
      </w:r>
      <w:r w:rsidRPr="00986793">
        <w:rPr>
          <w:rFonts w:ascii="Arial" w:hAnsi="Arial" w:cs="Arial"/>
        </w:rPr>
        <w:t xml:space="preserve">Política del Estado de Colima; 45, fracción </w:t>
      </w:r>
      <w:r w:rsidRPr="00986793">
        <w:rPr>
          <w:rFonts w:ascii="Arial" w:hAnsi="Arial" w:cs="Arial"/>
          <w:spacing w:val="-3"/>
        </w:rPr>
        <w:t xml:space="preserve">I, </w:t>
      </w:r>
      <w:r w:rsidRPr="00986793">
        <w:rPr>
          <w:rFonts w:ascii="Arial" w:hAnsi="Arial" w:cs="Arial"/>
          <w:spacing w:val="-4"/>
        </w:rPr>
        <w:t xml:space="preserve">inciso </w:t>
      </w:r>
      <w:r w:rsidRPr="00986793">
        <w:rPr>
          <w:rFonts w:ascii="Arial" w:hAnsi="Arial" w:cs="Arial"/>
        </w:rPr>
        <w:t xml:space="preserve">a), y 116 de </w:t>
      </w:r>
      <w:r w:rsidRPr="00986793">
        <w:rPr>
          <w:rFonts w:ascii="Arial" w:hAnsi="Arial" w:cs="Arial"/>
          <w:spacing w:val="-3"/>
        </w:rPr>
        <w:t xml:space="preserve">la </w:t>
      </w:r>
      <w:r w:rsidRPr="00986793">
        <w:rPr>
          <w:rFonts w:ascii="Arial" w:hAnsi="Arial" w:cs="Arial"/>
        </w:rPr>
        <w:t xml:space="preserve">Ley del </w:t>
      </w:r>
      <w:r w:rsidRPr="00986793">
        <w:rPr>
          <w:rFonts w:ascii="Arial" w:hAnsi="Arial" w:cs="Arial"/>
          <w:spacing w:val="-4"/>
        </w:rPr>
        <w:t xml:space="preserve">Municipio </w:t>
      </w:r>
      <w:r w:rsidRPr="00986793">
        <w:rPr>
          <w:rFonts w:ascii="Arial" w:hAnsi="Arial" w:cs="Arial"/>
        </w:rPr>
        <w:t xml:space="preserve">Libre del Estado de Colima; </w:t>
      </w:r>
      <w:r w:rsidRPr="00986793">
        <w:rPr>
          <w:rFonts w:ascii="Arial" w:hAnsi="Arial" w:cs="Arial"/>
          <w:spacing w:val="-3"/>
        </w:rPr>
        <w:t xml:space="preserve">ha tenido </w:t>
      </w:r>
      <w:r w:rsidRPr="00986793">
        <w:rPr>
          <w:rFonts w:ascii="Arial" w:hAnsi="Arial" w:cs="Arial"/>
        </w:rPr>
        <w:t xml:space="preserve">a bien aprobar el </w:t>
      </w:r>
      <w:r w:rsidRPr="00986793">
        <w:rPr>
          <w:rFonts w:ascii="Arial" w:hAnsi="Arial" w:cs="Arial"/>
          <w:spacing w:val="-3"/>
        </w:rPr>
        <w:t xml:space="preserve">presente </w:t>
      </w:r>
      <w:r w:rsidRPr="00986793">
        <w:rPr>
          <w:rFonts w:ascii="Arial" w:hAnsi="Arial" w:cs="Arial"/>
        </w:rPr>
        <w:t>Acuerdo, conforme a los</w:t>
      </w:r>
      <w:r w:rsidRPr="00986793">
        <w:rPr>
          <w:rFonts w:ascii="Arial" w:hAnsi="Arial" w:cs="Arial"/>
          <w:spacing w:val="44"/>
        </w:rPr>
        <w:t xml:space="preserve"> </w:t>
      </w:r>
      <w:r w:rsidRPr="00986793">
        <w:rPr>
          <w:rFonts w:ascii="Arial" w:hAnsi="Arial" w:cs="Arial"/>
          <w:spacing w:val="-4"/>
        </w:rPr>
        <w:t>siguientes:</w:t>
      </w:r>
    </w:p>
    <w:p w14:paraId="24922656" w14:textId="77777777" w:rsidR="00CE4886" w:rsidRPr="006158D3" w:rsidRDefault="00CE4886" w:rsidP="006158D3">
      <w:pPr>
        <w:pStyle w:val="Textoindependiente3"/>
        <w:ind w:right="49"/>
        <w:rPr>
          <w:rFonts w:eastAsia="Arial Unicode MS" w:cs="Arial"/>
          <w:b/>
          <w:i w:val="0"/>
          <w:sz w:val="24"/>
          <w:szCs w:val="24"/>
        </w:rPr>
      </w:pPr>
    </w:p>
    <w:p w14:paraId="15D5750E" w14:textId="236B45B0" w:rsidR="00CE4886" w:rsidRPr="00986793" w:rsidRDefault="00CE4886" w:rsidP="006158D3">
      <w:pPr>
        <w:pStyle w:val="Textoindependiente3"/>
        <w:ind w:right="49"/>
        <w:jc w:val="center"/>
        <w:rPr>
          <w:rFonts w:eastAsia="Arial Unicode MS" w:cs="Arial"/>
          <w:b/>
          <w:i w:val="0"/>
          <w:sz w:val="22"/>
          <w:szCs w:val="22"/>
        </w:rPr>
      </w:pPr>
      <w:r w:rsidRPr="00986793">
        <w:rPr>
          <w:rFonts w:eastAsia="Arial Unicode MS" w:cs="Arial"/>
          <w:b/>
          <w:i w:val="0"/>
          <w:sz w:val="22"/>
          <w:szCs w:val="22"/>
        </w:rPr>
        <w:t>C O N S I D E R A N D O S</w:t>
      </w:r>
      <w:r w:rsidR="00927B64" w:rsidRPr="00986793">
        <w:rPr>
          <w:rFonts w:eastAsia="Arial Unicode MS" w:cs="Arial"/>
          <w:b/>
          <w:i w:val="0"/>
          <w:sz w:val="22"/>
          <w:szCs w:val="22"/>
        </w:rPr>
        <w:t>:</w:t>
      </w:r>
    </w:p>
    <w:p w14:paraId="38F85C53" w14:textId="77777777" w:rsidR="00CE4886" w:rsidRPr="00986793" w:rsidRDefault="00CE4886" w:rsidP="006158D3">
      <w:pPr>
        <w:pStyle w:val="Textoindependiente3"/>
        <w:ind w:right="49"/>
        <w:rPr>
          <w:rFonts w:eastAsia="Arial Unicode MS" w:cs="Arial"/>
          <w:b/>
          <w:i w:val="0"/>
          <w:sz w:val="22"/>
          <w:szCs w:val="22"/>
        </w:rPr>
      </w:pPr>
    </w:p>
    <w:p w14:paraId="2AFAA582" w14:textId="4338999B" w:rsidR="00CE4886" w:rsidRPr="00986793" w:rsidRDefault="00CE4886" w:rsidP="006158D3">
      <w:pPr>
        <w:spacing w:after="0" w:line="240" w:lineRule="auto"/>
        <w:jc w:val="both"/>
        <w:rPr>
          <w:rFonts w:ascii="Arial" w:eastAsia="Arial Unicode MS" w:hAnsi="Arial" w:cs="Arial"/>
          <w:lang w:val="es-ES" w:eastAsia="es-ES"/>
        </w:rPr>
      </w:pPr>
      <w:r w:rsidRPr="00986793">
        <w:rPr>
          <w:rFonts w:ascii="Arial" w:eastAsia="Arial Unicode MS" w:hAnsi="Arial" w:cs="Arial"/>
          <w:b/>
          <w:bCs/>
          <w:lang w:val="es-ES" w:eastAsia="es-ES"/>
        </w:rPr>
        <w:t>PRIMERO.</w:t>
      </w:r>
      <w:r w:rsidR="00E6639F" w:rsidRPr="00986793">
        <w:rPr>
          <w:rFonts w:ascii="Arial" w:eastAsia="Arial Unicode MS" w:hAnsi="Arial" w:cs="Arial"/>
          <w:b/>
          <w:bCs/>
          <w:lang w:val="es-ES" w:eastAsia="es-ES"/>
        </w:rPr>
        <w:t xml:space="preserve"> </w:t>
      </w:r>
      <w:r w:rsidRPr="00986793">
        <w:rPr>
          <w:rFonts w:ascii="Arial" w:eastAsia="Arial Unicode MS" w:hAnsi="Arial" w:cs="Arial"/>
          <w:lang w:val="es-ES" w:eastAsia="es-ES"/>
        </w:rPr>
        <w:t>Que el pasado 28 de febrero de 2019, mediante memorándum número S-434/2019, la Secretaría del Ayuntamiento, LIC. ESMERALDA C</w:t>
      </w:r>
      <w:r w:rsidR="00B45372" w:rsidRPr="00986793">
        <w:rPr>
          <w:rFonts w:ascii="Arial" w:eastAsia="Arial Unicode MS" w:hAnsi="Arial" w:cs="Arial"/>
          <w:lang w:val="es-ES" w:eastAsia="es-ES"/>
        </w:rPr>
        <w:t>Á</w:t>
      </w:r>
      <w:r w:rsidRPr="00986793">
        <w:rPr>
          <w:rFonts w:ascii="Arial" w:eastAsia="Arial Unicode MS" w:hAnsi="Arial" w:cs="Arial"/>
          <w:lang w:val="es-ES" w:eastAsia="es-ES"/>
        </w:rPr>
        <w:t>RDENAS S</w:t>
      </w:r>
      <w:r w:rsidR="00B45372" w:rsidRPr="00986793">
        <w:rPr>
          <w:rFonts w:ascii="Arial" w:eastAsia="Arial Unicode MS" w:hAnsi="Arial" w:cs="Arial"/>
          <w:lang w:val="es-ES" w:eastAsia="es-ES"/>
        </w:rPr>
        <w:t>Á</w:t>
      </w:r>
      <w:r w:rsidRPr="00986793">
        <w:rPr>
          <w:rFonts w:ascii="Arial" w:eastAsia="Arial Unicode MS" w:hAnsi="Arial" w:cs="Arial"/>
          <w:lang w:val="es-ES" w:eastAsia="es-ES"/>
        </w:rPr>
        <w:t>NCHEZ, turnó a esta Comisión la iniciativa con proyecto de acuerdo de Reglamento de Fomento a las Organizaciones de la Sociedad Civil del Municipio de Colima, presentada por el regidor GONZALO VERDUZCO GENIS en la sesión ordinaria de Cabildo del 27 de febrero del año en curso.</w:t>
      </w:r>
    </w:p>
    <w:p w14:paraId="6CAC3F65" w14:textId="77777777" w:rsidR="00CE4886" w:rsidRPr="00986793" w:rsidRDefault="00CE4886" w:rsidP="006158D3">
      <w:pPr>
        <w:spacing w:after="0" w:line="240" w:lineRule="auto"/>
        <w:jc w:val="both"/>
        <w:rPr>
          <w:rFonts w:ascii="Arial" w:eastAsia="Arial Unicode MS" w:hAnsi="Arial" w:cs="Arial"/>
          <w:lang w:val="es-ES" w:eastAsia="es-ES"/>
        </w:rPr>
      </w:pPr>
    </w:p>
    <w:p w14:paraId="2708F75C" w14:textId="40A7656E" w:rsidR="00CE4886" w:rsidRPr="00986793" w:rsidRDefault="00CE4886" w:rsidP="006158D3">
      <w:pPr>
        <w:spacing w:after="0" w:line="240" w:lineRule="auto"/>
        <w:jc w:val="both"/>
        <w:rPr>
          <w:rFonts w:ascii="Arial" w:eastAsia="Arial Unicode MS" w:hAnsi="Arial" w:cs="Arial"/>
          <w:lang w:val="es-ES" w:eastAsia="es-ES"/>
        </w:rPr>
      </w:pPr>
      <w:r w:rsidRPr="00986793">
        <w:rPr>
          <w:rFonts w:ascii="Arial" w:eastAsia="Arial Unicode MS" w:hAnsi="Arial" w:cs="Arial"/>
          <w:b/>
          <w:bCs/>
          <w:lang w:val="es-ES" w:eastAsia="es-ES"/>
        </w:rPr>
        <w:t xml:space="preserve">SEGUNDO. </w:t>
      </w:r>
      <w:r w:rsidRPr="00986793">
        <w:rPr>
          <w:rFonts w:ascii="Arial" w:eastAsia="Arial Unicode MS" w:hAnsi="Arial" w:cs="Arial"/>
          <w:lang w:val="es-ES" w:eastAsia="es-ES"/>
        </w:rPr>
        <w:t xml:space="preserve">Que de acuerdo </w:t>
      </w:r>
      <w:r w:rsidR="009E36C1" w:rsidRPr="00986793">
        <w:rPr>
          <w:rFonts w:ascii="Arial" w:eastAsia="Arial Unicode MS" w:hAnsi="Arial" w:cs="Arial"/>
          <w:lang w:val="es-ES" w:eastAsia="es-ES"/>
        </w:rPr>
        <w:t>con</w:t>
      </w:r>
      <w:r w:rsidRPr="00986793">
        <w:rPr>
          <w:rFonts w:ascii="Arial" w:eastAsia="Arial Unicode MS" w:hAnsi="Arial" w:cs="Arial"/>
          <w:lang w:val="es-ES" w:eastAsia="es-ES"/>
        </w:rPr>
        <w:t xml:space="preserve"> la iniciativa, la propuesta surge a partir del dialogo entre el entonces regidor Walter </w:t>
      </w:r>
      <w:proofErr w:type="spellStart"/>
      <w:r w:rsidRPr="00986793">
        <w:rPr>
          <w:rFonts w:ascii="Arial" w:eastAsia="Arial Unicode MS" w:hAnsi="Arial" w:cs="Arial"/>
          <w:lang w:val="es-ES" w:eastAsia="es-ES"/>
        </w:rPr>
        <w:t>Oldenbourg</w:t>
      </w:r>
      <w:proofErr w:type="spellEnd"/>
      <w:r w:rsidRPr="00986793">
        <w:rPr>
          <w:rFonts w:ascii="Arial" w:eastAsia="Arial Unicode MS" w:hAnsi="Arial" w:cs="Arial"/>
          <w:lang w:val="es-ES" w:eastAsia="es-ES"/>
        </w:rPr>
        <w:t xml:space="preserve"> Ochoa y el Presidente del Consejo de Participación Social del Estado de Colima, que buscan impulsar un reglamento en la materia con el objetivo de transparentar el otorgamiento de apoyos municipales a las </w:t>
      </w:r>
      <w:r w:rsidR="00B45372" w:rsidRPr="00986793">
        <w:rPr>
          <w:rFonts w:ascii="Arial" w:eastAsia="Arial Unicode MS" w:hAnsi="Arial" w:cs="Arial"/>
          <w:lang w:val="es-ES" w:eastAsia="es-ES"/>
        </w:rPr>
        <w:t xml:space="preserve">Organizaciones de la Sociedad Civil </w:t>
      </w:r>
      <w:r w:rsidRPr="00986793">
        <w:rPr>
          <w:rFonts w:ascii="Arial" w:eastAsia="Arial Unicode MS" w:hAnsi="Arial" w:cs="Arial"/>
          <w:lang w:val="es-ES" w:eastAsia="es-ES"/>
        </w:rPr>
        <w:t>que radican y operan en el municipio de Colima, así como evaluar el impacto y resultados de las acciones dirigidas a los sectores más vulnerables de nuestra sociedad.</w:t>
      </w:r>
    </w:p>
    <w:p w14:paraId="1E064D08" w14:textId="77777777" w:rsidR="00CE4886" w:rsidRPr="00986793" w:rsidRDefault="00CE4886" w:rsidP="006158D3">
      <w:pPr>
        <w:spacing w:after="0" w:line="240" w:lineRule="auto"/>
        <w:jc w:val="both"/>
        <w:rPr>
          <w:rFonts w:ascii="Arial" w:eastAsia="Arial Unicode MS" w:hAnsi="Arial" w:cs="Arial"/>
          <w:lang w:val="es-ES" w:eastAsia="es-ES"/>
        </w:rPr>
      </w:pPr>
    </w:p>
    <w:p w14:paraId="72C5DFC1" w14:textId="77777777" w:rsidR="00CE4886" w:rsidRPr="00986793" w:rsidRDefault="00CE4886" w:rsidP="006158D3">
      <w:pPr>
        <w:spacing w:after="0" w:line="240" w:lineRule="auto"/>
        <w:jc w:val="both"/>
        <w:rPr>
          <w:rFonts w:ascii="Arial" w:eastAsia="Arial Unicode MS" w:hAnsi="Arial" w:cs="Arial"/>
          <w:lang w:val="es-ES" w:eastAsia="es-ES"/>
        </w:rPr>
      </w:pPr>
      <w:r w:rsidRPr="00986793">
        <w:rPr>
          <w:rFonts w:ascii="Arial" w:eastAsia="Arial Unicode MS" w:hAnsi="Arial" w:cs="Arial"/>
          <w:b/>
          <w:bCs/>
          <w:lang w:val="es-ES" w:eastAsia="es-ES"/>
        </w:rPr>
        <w:lastRenderedPageBreak/>
        <w:t xml:space="preserve">TERCERO. </w:t>
      </w:r>
      <w:r w:rsidRPr="00986793">
        <w:rPr>
          <w:rFonts w:ascii="Arial" w:eastAsia="Arial Unicode MS" w:hAnsi="Arial" w:cs="Arial"/>
          <w:lang w:val="es-ES" w:eastAsia="es-ES"/>
        </w:rPr>
        <w:t>Que a partir de la aprobación de la Ley de Fomento de las Organizaciones de la Sociedad Civil del Estado de Colima aprobada por el Congreso del Estado mediante decreto número 224 y publicada en el periodo oficial “El Estado de Colima” el 24 de diciembre de 2016, se establece el objetivo de promover dichas organizaciones, respaldar sus actividades e impulsar el logro de sus fines garantizando su participación democrática como instancias de consulta de la sociedad, mediante la regulación del ejercicio de sus actividades cuando reciban o pretendan recibir fondos públicos por parte del gobierno del Estado o los municipios.</w:t>
      </w:r>
    </w:p>
    <w:p w14:paraId="2C25E3A1" w14:textId="77777777" w:rsidR="00CE4886" w:rsidRPr="00986793" w:rsidRDefault="00CE4886" w:rsidP="006158D3">
      <w:pPr>
        <w:spacing w:after="0" w:line="240" w:lineRule="auto"/>
        <w:jc w:val="both"/>
        <w:rPr>
          <w:rFonts w:ascii="Arial" w:eastAsia="Arial Unicode MS" w:hAnsi="Arial" w:cs="Arial"/>
          <w:lang w:val="es-ES" w:eastAsia="es-ES"/>
        </w:rPr>
      </w:pPr>
    </w:p>
    <w:p w14:paraId="449A5C59" w14:textId="15AA1473" w:rsidR="00CE4886" w:rsidRPr="00986793" w:rsidRDefault="00CE4886" w:rsidP="006158D3">
      <w:pPr>
        <w:spacing w:after="0" w:line="240" w:lineRule="auto"/>
        <w:jc w:val="both"/>
        <w:rPr>
          <w:rFonts w:ascii="Arial" w:eastAsia="Arial Unicode MS" w:hAnsi="Arial" w:cs="Arial"/>
          <w:lang w:val="es-ES" w:eastAsia="es-ES"/>
        </w:rPr>
      </w:pPr>
      <w:r w:rsidRPr="00986793">
        <w:rPr>
          <w:rFonts w:ascii="Arial" w:eastAsia="Arial Unicode MS" w:hAnsi="Arial" w:cs="Arial"/>
          <w:lang w:val="es-ES" w:eastAsia="es-ES"/>
        </w:rPr>
        <w:t xml:space="preserve">De ahí que, para darle plena vigencia a dicha Ley, el promovente considera necesaria la aprobación de un reglamento municipal que </w:t>
      </w:r>
      <w:r w:rsidR="00E6639F" w:rsidRPr="00986793">
        <w:rPr>
          <w:rFonts w:ascii="Arial" w:eastAsia="Arial Unicode MS" w:hAnsi="Arial" w:cs="Arial"/>
          <w:lang w:val="es-ES" w:eastAsia="es-ES"/>
        </w:rPr>
        <w:t>establezca la creación y funcionamiento de una</w:t>
      </w:r>
      <w:r w:rsidRPr="00986793">
        <w:rPr>
          <w:rFonts w:ascii="Arial" w:eastAsia="Arial Unicode MS" w:hAnsi="Arial" w:cs="Arial"/>
          <w:lang w:val="es-ES" w:eastAsia="es-ES"/>
        </w:rPr>
        <w:t xml:space="preserve"> Comisión de Fomento de las Organizaciones de la Sociedad Civil en el Municipio y que señalé de forma expresa los derechos y obligaciones de las </w:t>
      </w:r>
      <w:r w:rsidR="00B45372" w:rsidRPr="00986793">
        <w:rPr>
          <w:rFonts w:ascii="Arial" w:eastAsia="Arial Unicode MS" w:hAnsi="Arial" w:cs="Arial"/>
          <w:lang w:val="es-ES" w:eastAsia="es-ES"/>
        </w:rPr>
        <w:t>o</w:t>
      </w:r>
      <w:r w:rsidRPr="00986793">
        <w:rPr>
          <w:rFonts w:ascii="Arial" w:eastAsia="Arial Unicode MS" w:hAnsi="Arial" w:cs="Arial"/>
          <w:lang w:val="es-ES" w:eastAsia="es-ES"/>
        </w:rPr>
        <w:t xml:space="preserve">rganizaciones, para evaluar su desempeño cuando reciban recursos públicos. De tal manera que el proyecto pretende que los recursos públicos destinados cada año, en el presupuesto de egresos del municipio, a las </w:t>
      </w:r>
      <w:r w:rsidR="00B45372" w:rsidRPr="00986793">
        <w:rPr>
          <w:rFonts w:ascii="Arial" w:eastAsia="Arial Unicode MS" w:hAnsi="Arial" w:cs="Arial"/>
          <w:lang w:val="es-ES" w:eastAsia="es-ES"/>
        </w:rPr>
        <w:t xml:space="preserve">Organizaciones de la Sociedad Civil </w:t>
      </w:r>
      <w:r w:rsidRPr="00986793">
        <w:rPr>
          <w:rFonts w:ascii="Arial" w:eastAsia="Arial Unicode MS" w:hAnsi="Arial" w:cs="Arial"/>
          <w:lang w:val="es-ES" w:eastAsia="es-ES"/>
        </w:rPr>
        <w:t>se aprovechen mejor, con mayor transparencia, eficiencia y oportunidad, “dejando atrás esquemas asistencialistas”.</w:t>
      </w:r>
    </w:p>
    <w:p w14:paraId="70D59965" w14:textId="77777777" w:rsidR="00CE4886" w:rsidRPr="00986793" w:rsidRDefault="00CE4886" w:rsidP="006158D3">
      <w:pPr>
        <w:spacing w:after="0" w:line="240" w:lineRule="auto"/>
        <w:jc w:val="both"/>
        <w:rPr>
          <w:rFonts w:ascii="Arial" w:eastAsia="Arial Unicode MS" w:hAnsi="Arial" w:cs="Arial"/>
          <w:lang w:val="es-ES" w:eastAsia="es-ES"/>
        </w:rPr>
      </w:pPr>
    </w:p>
    <w:p w14:paraId="4D6ABA71" w14:textId="77777777" w:rsidR="00CE4886" w:rsidRPr="00986793" w:rsidRDefault="00CE4886" w:rsidP="006158D3">
      <w:pPr>
        <w:spacing w:after="0" w:line="240" w:lineRule="auto"/>
        <w:jc w:val="both"/>
        <w:rPr>
          <w:rFonts w:ascii="Arial" w:eastAsia="Arial Unicode MS" w:hAnsi="Arial" w:cs="Arial"/>
          <w:lang w:val="es-ES" w:eastAsia="es-ES"/>
        </w:rPr>
      </w:pPr>
      <w:r w:rsidRPr="00986793">
        <w:rPr>
          <w:rFonts w:ascii="Arial" w:eastAsia="Arial Unicode MS" w:hAnsi="Arial" w:cs="Arial"/>
          <w:lang w:val="es-ES" w:eastAsia="es-ES"/>
        </w:rPr>
        <w:t>En este mismo sentido, la iniciativa hace énfasis en que la propuesta contribuye a incrementar la participación de la ciudadanía en los asuntos públicos, acorde con los Objetivos del Desarrollo Sostenible adoptados por Naciones Unidas, es decir, poner fin a la pobreza, luchar con la desigualdad y hacer frente al cambio climático. Por lo que aquellas organizaciones que impulsan o promueven dichos objetivos contribuyen, junto con los diferentes niveles y ámbitos de gobiernos, en una agenda común para el desarrollo sostenible.</w:t>
      </w:r>
    </w:p>
    <w:p w14:paraId="127F598B" w14:textId="77777777" w:rsidR="00CE4886" w:rsidRPr="00986793" w:rsidRDefault="00CE4886" w:rsidP="006158D3">
      <w:pPr>
        <w:spacing w:after="0" w:line="240" w:lineRule="auto"/>
        <w:jc w:val="both"/>
        <w:rPr>
          <w:rFonts w:ascii="Arial" w:eastAsia="Arial Unicode MS" w:hAnsi="Arial" w:cs="Arial"/>
          <w:lang w:val="es-ES" w:eastAsia="es-ES"/>
        </w:rPr>
      </w:pPr>
    </w:p>
    <w:p w14:paraId="3A9AF0D4" w14:textId="6B60263B" w:rsidR="00CE4886" w:rsidRPr="00986793" w:rsidRDefault="00CE4886" w:rsidP="006158D3">
      <w:pPr>
        <w:spacing w:after="0" w:line="240" w:lineRule="auto"/>
        <w:jc w:val="both"/>
        <w:rPr>
          <w:rFonts w:ascii="Arial" w:hAnsi="Arial" w:cs="Arial"/>
        </w:rPr>
      </w:pPr>
      <w:r w:rsidRPr="00986793">
        <w:rPr>
          <w:rFonts w:ascii="Arial" w:eastAsia="Arial Unicode MS" w:hAnsi="Arial" w:cs="Arial"/>
          <w:b/>
          <w:bCs/>
          <w:lang w:val="es-ES" w:eastAsia="es-ES"/>
        </w:rPr>
        <w:t xml:space="preserve">CUARTO. </w:t>
      </w:r>
      <w:r w:rsidRPr="00986793">
        <w:rPr>
          <w:rFonts w:ascii="Arial" w:eastAsia="Arial Unicode MS" w:hAnsi="Arial" w:cs="Arial"/>
          <w:lang w:val="es-ES" w:eastAsia="es-ES"/>
        </w:rPr>
        <w:t xml:space="preserve">Que esta Comisión, derivado del análisis, revisión y discusión correspondiente llega a la conclusión que la propuesta que nos ocupa es viable con las modificaciones que se incluyen en el presente dictamen. Cabe señalar que se incorpora al proyecto un artículo para señalar las obligaciones de las </w:t>
      </w:r>
      <w:r w:rsidR="00B45372" w:rsidRPr="00986793">
        <w:rPr>
          <w:rFonts w:ascii="Arial" w:eastAsia="Arial Unicode MS" w:hAnsi="Arial" w:cs="Arial"/>
          <w:lang w:val="es-ES" w:eastAsia="es-ES"/>
        </w:rPr>
        <w:t xml:space="preserve">Organizaciones de la Sociedad Civil </w:t>
      </w:r>
      <w:r w:rsidRPr="00986793">
        <w:rPr>
          <w:rFonts w:ascii="Arial" w:eastAsia="Arial Unicode MS" w:hAnsi="Arial" w:cs="Arial"/>
          <w:lang w:val="es-ES" w:eastAsia="es-ES"/>
        </w:rPr>
        <w:t xml:space="preserve">dado que la propuesta era omisa en ese sentido, asimismo, se modifica la integración de la Comisión de Fomento con el objetivo de incorporar dependencias municipales que se consideran relevantes para el impulso de acciones a sectores vulnerables, tales como el </w:t>
      </w:r>
      <w:r w:rsidRPr="00986793">
        <w:rPr>
          <w:rFonts w:ascii="Arial" w:hAnsi="Arial" w:cs="Arial"/>
        </w:rPr>
        <w:t xml:space="preserve">Instituto de la Mujer y el Instituto de la Juventud para el Municipio de Colima, y se descarta la integración, como miembro permanente, de alguna representación de la sociedad civil estatal o municipal a efecto de mantener un equilibrio e igualdad para todas las organizaciones, no obstante, no se descarta su intervención </w:t>
      </w:r>
      <w:r w:rsidR="00796FB0" w:rsidRPr="00986793">
        <w:rPr>
          <w:rFonts w:ascii="Arial" w:hAnsi="Arial" w:cs="Arial"/>
        </w:rPr>
        <w:t>con</w:t>
      </w:r>
      <w:r w:rsidRPr="00986793">
        <w:rPr>
          <w:rFonts w:ascii="Arial" w:hAnsi="Arial" w:cs="Arial"/>
        </w:rPr>
        <w:t xml:space="preserve"> carácter de invitado</w:t>
      </w:r>
      <w:r w:rsidR="00E6639F" w:rsidRPr="00986793">
        <w:rPr>
          <w:rFonts w:ascii="Arial" w:hAnsi="Arial" w:cs="Arial"/>
        </w:rPr>
        <w:t>s</w:t>
      </w:r>
      <w:r w:rsidRPr="00986793">
        <w:rPr>
          <w:rFonts w:ascii="Arial" w:hAnsi="Arial" w:cs="Arial"/>
        </w:rPr>
        <w:t>.</w:t>
      </w:r>
    </w:p>
    <w:p w14:paraId="6515CBDB" w14:textId="77777777" w:rsidR="00CE4886" w:rsidRPr="00986793" w:rsidRDefault="00CE4886" w:rsidP="006158D3">
      <w:pPr>
        <w:spacing w:after="0" w:line="240" w:lineRule="auto"/>
        <w:jc w:val="both"/>
        <w:rPr>
          <w:rFonts w:ascii="Arial" w:hAnsi="Arial" w:cs="Arial"/>
        </w:rPr>
      </w:pPr>
    </w:p>
    <w:p w14:paraId="103A7E68" w14:textId="680E3BA4" w:rsidR="00CE4886" w:rsidRPr="00986793" w:rsidRDefault="00CE4886" w:rsidP="006158D3">
      <w:pPr>
        <w:spacing w:after="0" w:line="240" w:lineRule="auto"/>
        <w:jc w:val="both"/>
        <w:rPr>
          <w:rFonts w:ascii="Arial" w:hAnsi="Arial" w:cs="Arial"/>
        </w:rPr>
      </w:pPr>
      <w:r w:rsidRPr="00986793">
        <w:rPr>
          <w:rFonts w:ascii="Arial" w:hAnsi="Arial" w:cs="Arial"/>
        </w:rPr>
        <w:t xml:space="preserve">Asimismo, se establece un esquema de prohibiciones y sanciones que serán aplicadas por la Comisión de Fomento a efecto de salvaguardar el interés público y alinear el financiamiento oficial a dichas organizaciones con el cumplimiento de metas y objetivos establecidos en el Plan Municipal de Desarrollo. Se incorpora un capítulo adicional para clasificar a las </w:t>
      </w:r>
      <w:r w:rsidR="00B45372" w:rsidRPr="00986793">
        <w:rPr>
          <w:rFonts w:ascii="Arial" w:hAnsi="Arial" w:cs="Arial"/>
        </w:rPr>
        <w:t>o</w:t>
      </w:r>
      <w:r w:rsidRPr="00986793">
        <w:rPr>
          <w:rFonts w:ascii="Arial" w:hAnsi="Arial" w:cs="Arial"/>
        </w:rPr>
        <w:t xml:space="preserve">rganizaciones inscritas en el Registro Municipal de acuerdo con sus antecedentes de cumplimiento o incumplimiento de la normatividad aplicable, con el propósito de garantizar la realización de su objetivo social acorde con el bien público que los entes gubernamentales estamos obligados a salvaguardar. </w:t>
      </w:r>
    </w:p>
    <w:p w14:paraId="2F101A33" w14:textId="77777777" w:rsidR="00CE4886" w:rsidRPr="00986793" w:rsidRDefault="00CE4886" w:rsidP="006158D3">
      <w:pPr>
        <w:spacing w:after="0" w:line="240" w:lineRule="auto"/>
        <w:jc w:val="both"/>
        <w:rPr>
          <w:rFonts w:ascii="Arial" w:hAnsi="Arial" w:cs="Arial"/>
        </w:rPr>
      </w:pPr>
    </w:p>
    <w:p w14:paraId="17C9D5C5" w14:textId="7E624E00" w:rsidR="00CE4886" w:rsidRPr="00986793" w:rsidRDefault="00CE4886" w:rsidP="006158D3">
      <w:pPr>
        <w:spacing w:after="0" w:line="240" w:lineRule="auto"/>
        <w:jc w:val="both"/>
        <w:rPr>
          <w:rFonts w:ascii="Arial" w:hAnsi="Arial" w:cs="Arial"/>
        </w:rPr>
      </w:pPr>
      <w:r w:rsidRPr="00986793">
        <w:rPr>
          <w:rFonts w:ascii="Arial" w:hAnsi="Arial" w:cs="Arial"/>
          <w:b/>
          <w:bCs/>
        </w:rPr>
        <w:lastRenderedPageBreak/>
        <w:t xml:space="preserve">QUINTO. </w:t>
      </w:r>
      <w:r w:rsidRPr="00986793">
        <w:rPr>
          <w:rFonts w:ascii="Arial" w:hAnsi="Arial" w:cs="Arial"/>
        </w:rPr>
        <w:t xml:space="preserve">Que el proyecto que se pone a su consideración consta de 23 artículos, divididos en seis capítulos: el primero contiene las disposiciones generales; el segundo, las </w:t>
      </w:r>
      <w:r w:rsidR="00B45372" w:rsidRPr="00986793">
        <w:rPr>
          <w:rFonts w:ascii="Arial" w:eastAsia="Arial Unicode MS" w:hAnsi="Arial" w:cs="Arial"/>
          <w:lang w:val="es-ES" w:eastAsia="es-ES"/>
        </w:rPr>
        <w:t xml:space="preserve">Organizaciones de la Sociedad Civil </w:t>
      </w:r>
      <w:r w:rsidRPr="00986793">
        <w:rPr>
          <w:rFonts w:ascii="Arial" w:hAnsi="Arial" w:cs="Arial"/>
        </w:rPr>
        <w:t xml:space="preserve">que serán beneficiarias de financiamiento público según su objeto social y actividades que llevan a cabo, sus derechos y obligaciones, así como el régimen de prohibiciones derivadas del financiamiento oficial; el tercero, las autoridades competentes en la aplicación de dicho ordenamiento y sus atribuciones, así como la integración de la Comisión de Fomento y sus </w:t>
      </w:r>
      <w:r w:rsidR="00E6639F" w:rsidRPr="00986793">
        <w:rPr>
          <w:rFonts w:ascii="Arial" w:hAnsi="Arial" w:cs="Arial"/>
        </w:rPr>
        <w:t>facultades</w:t>
      </w:r>
      <w:r w:rsidRPr="00986793">
        <w:rPr>
          <w:rFonts w:ascii="Arial" w:hAnsi="Arial" w:cs="Arial"/>
        </w:rPr>
        <w:t xml:space="preserve">; el cuarto, todo lo relacionado con la creación y administración del Registro Municipal de las </w:t>
      </w:r>
      <w:r w:rsidR="00B45372" w:rsidRPr="00986793">
        <w:rPr>
          <w:rFonts w:ascii="Arial" w:eastAsia="Arial Unicode MS" w:hAnsi="Arial" w:cs="Arial"/>
          <w:lang w:val="es-ES" w:eastAsia="es-ES"/>
        </w:rPr>
        <w:t>Organizaciones de la Sociedad Civil</w:t>
      </w:r>
      <w:r w:rsidRPr="00986793">
        <w:rPr>
          <w:rFonts w:ascii="Arial" w:hAnsi="Arial" w:cs="Arial"/>
        </w:rPr>
        <w:t xml:space="preserve">; el quinto, la </w:t>
      </w:r>
      <w:r w:rsidR="006B0EFA" w:rsidRPr="00986793">
        <w:rPr>
          <w:rFonts w:ascii="Arial" w:hAnsi="Arial" w:cs="Arial"/>
        </w:rPr>
        <w:t>clasificación</w:t>
      </w:r>
      <w:r w:rsidRPr="00986793">
        <w:rPr>
          <w:rFonts w:ascii="Arial" w:hAnsi="Arial" w:cs="Arial"/>
        </w:rPr>
        <w:t xml:space="preserve"> de las organizaciones en el Registro Municipal, y sexto, las infracciones y sanciones aplicables, así como los medios de impugnación procedentes. </w:t>
      </w:r>
    </w:p>
    <w:p w14:paraId="351AA5BB" w14:textId="77777777" w:rsidR="00CE4886" w:rsidRPr="00986793" w:rsidRDefault="00CE4886" w:rsidP="006158D3">
      <w:pPr>
        <w:spacing w:after="0" w:line="240" w:lineRule="auto"/>
        <w:jc w:val="both"/>
        <w:rPr>
          <w:rFonts w:ascii="Arial" w:hAnsi="Arial" w:cs="Arial"/>
        </w:rPr>
      </w:pPr>
    </w:p>
    <w:p w14:paraId="5A54D57E" w14:textId="77777777" w:rsidR="00CE4886" w:rsidRPr="00986793" w:rsidRDefault="00CE4886" w:rsidP="006158D3">
      <w:pPr>
        <w:spacing w:after="0" w:line="240" w:lineRule="auto"/>
        <w:jc w:val="both"/>
        <w:rPr>
          <w:rFonts w:ascii="Arial" w:eastAsia="Arial Unicode MS" w:hAnsi="Arial" w:cs="Arial"/>
          <w:lang w:val="es-ES" w:eastAsia="es-ES"/>
        </w:rPr>
      </w:pPr>
      <w:r w:rsidRPr="00986793">
        <w:rPr>
          <w:rFonts w:ascii="Arial" w:eastAsia="Arial Unicode MS" w:hAnsi="Arial" w:cs="Arial"/>
          <w:lang w:val="es-ES" w:eastAsia="es-ES"/>
        </w:rPr>
        <w:t>Por lo anteriormente expuesto y fundado la Comisión de Gobernación y Reglamentos, someten a la consideración del H. Cabildo el siguiente:</w:t>
      </w:r>
    </w:p>
    <w:p w14:paraId="038F2575" w14:textId="77777777" w:rsidR="00CE4886" w:rsidRPr="00986793" w:rsidRDefault="00CE4886" w:rsidP="006158D3">
      <w:pPr>
        <w:tabs>
          <w:tab w:val="left" w:pos="9540"/>
        </w:tabs>
        <w:spacing w:after="0" w:line="240" w:lineRule="auto"/>
        <w:ind w:right="51"/>
        <w:jc w:val="both"/>
        <w:rPr>
          <w:rFonts w:ascii="Arial" w:eastAsia="Times New Roman" w:hAnsi="Arial" w:cs="Arial"/>
          <w:lang w:val="es-ES" w:eastAsia="es-ES"/>
        </w:rPr>
      </w:pPr>
    </w:p>
    <w:p w14:paraId="259CB573" w14:textId="655D3858" w:rsidR="00CE4886" w:rsidRPr="00986793" w:rsidRDefault="00CE4886" w:rsidP="006158D3">
      <w:pPr>
        <w:tabs>
          <w:tab w:val="left" w:pos="8789"/>
        </w:tabs>
        <w:spacing w:after="0" w:line="240" w:lineRule="auto"/>
        <w:ind w:right="49"/>
        <w:jc w:val="center"/>
        <w:rPr>
          <w:rFonts w:ascii="Arial" w:eastAsia="Times New Roman" w:hAnsi="Arial" w:cs="Arial"/>
          <w:b/>
          <w:lang w:val="es-ES" w:eastAsia="es-ES"/>
        </w:rPr>
      </w:pPr>
      <w:r w:rsidRPr="00986793">
        <w:rPr>
          <w:rFonts w:ascii="Arial" w:eastAsia="Times New Roman" w:hAnsi="Arial" w:cs="Arial"/>
          <w:b/>
          <w:lang w:val="es-ES" w:eastAsia="es-ES"/>
        </w:rPr>
        <w:t xml:space="preserve">A  C  U  E  R  D  </w:t>
      </w:r>
      <w:proofErr w:type="gramStart"/>
      <w:r w:rsidRPr="00986793">
        <w:rPr>
          <w:rFonts w:ascii="Arial" w:eastAsia="Times New Roman" w:hAnsi="Arial" w:cs="Arial"/>
          <w:b/>
          <w:lang w:val="es-ES" w:eastAsia="es-ES"/>
        </w:rPr>
        <w:t>O</w:t>
      </w:r>
      <w:r w:rsidR="00927B64" w:rsidRPr="00986793">
        <w:rPr>
          <w:rFonts w:ascii="Arial" w:eastAsia="Times New Roman" w:hAnsi="Arial" w:cs="Arial"/>
          <w:b/>
          <w:lang w:val="es-ES" w:eastAsia="es-ES"/>
        </w:rPr>
        <w:t xml:space="preserve"> :</w:t>
      </w:r>
      <w:proofErr w:type="gramEnd"/>
    </w:p>
    <w:p w14:paraId="07E9BC3F" w14:textId="77777777" w:rsidR="00CE4886" w:rsidRPr="00986793" w:rsidRDefault="00CE4886" w:rsidP="006158D3">
      <w:pPr>
        <w:tabs>
          <w:tab w:val="left" w:pos="8789"/>
        </w:tabs>
        <w:spacing w:after="0" w:line="240" w:lineRule="auto"/>
        <w:ind w:right="51"/>
        <w:jc w:val="center"/>
        <w:rPr>
          <w:rFonts w:ascii="Arial" w:eastAsia="Times New Roman" w:hAnsi="Arial" w:cs="Arial"/>
          <w:b/>
          <w:lang w:val="es-ES" w:eastAsia="es-ES"/>
        </w:rPr>
      </w:pPr>
    </w:p>
    <w:p w14:paraId="2CE76A98" w14:textId="77777777" w:rsidR="00CE4886" w:rsidRPr="00986793" w:rsidRDefault="00CE4886" w:rsidP="006158D3">
      <w:pPr>
        <w:spacing w:after="0" w:line="240" w:lineRule="auto"/>
        <w:jc w:val="both"/>
        <w:rPr>
          <w:rFonts w:ascii="Arial" w:eastAsia="Arial Unicode MS" w:hAnsi="Arial" w:cs="Arial"/>
          <w:lang w:val="es-ES" w:eastAsia="es-ES"/>
        </w:rPr>
      </w:pPr>
      <w:r w:rsidRPr="00986793">
        <w:rPr>
          <w:rFonts w:ascii="Arial" w:eastAsia="Arial Unicode MS" w:hAnsi="Arial" w:cs="Arial"/>
          <w:b/>
          <w:bCs/>
          <w:lang w:val="es-ES" w:eastAsia="es-ES"/>
        </w:rPr>
        <w:t>UNICO.</w:t>
      </w:r>
      <w:r w:rsidRPr="00986793">
        <w:rPr>
          <w:rFonts w:ascii="Arial" w:eastAsia="Arial Unicode MS" w:hAnsi="Arial" w:cs="Arial"/>
          <w:lang w:val="es-ES" w:eastAsia="es-ES"/>
        </w:rPr>
        <w:t xml:space="preserve"> Es de aprobarse y se aprueba el Reglamento de Fomento a las Organizaciones de la Sociedad Civil del Municipio de Colima, en los siguientes términos: </w:t>
      </w:r>
    </w:p>
    <w:p w14:paraId="6F6EA169" w14:textId="77777777" w:rsidR="00B8276C" w:rsidRPr="00986793" w:rsidRDefault="00B8276C" w:rsidP="006158D3">
      <w:pPr>
        <w:spacing w:after="0" w:line="240" w:lineRule="auto"/>
        <w:jc w:val="center"/>
        <w:rPr>
          <w:rFonts w:ascii="Arial" w:hAnsi="Arial" w:cs="Arial"/>
          <w:b/>
          <w:bCs/>
        </w:rPr>
      </w:pPr>
    </w:p>
    <w:p w14:paraId="44F11B6A" w14:textId="77777777" w:rsidR="00CE4886" w:rsidRPr="00986793" w:rsidRDefault="00CE4886" w:rsidP="006158D3">
      <w:pPr>
        <w:spacing w:after="0" w:line="240" w:lineRule="auto"/>
        <w:jc w:val="center"/>
        <w:rPr>
          <w:rFonts w:ascii="Arial" w:hAnsi="Arial" w:cs="Arial"/>
          <w:b/>
          <w:bCs/>
        </w:rPr>
      </w:pPr>
      <w:r w:rsidRPr="00986793">
        <w:rPr>
          <w:rFonts w:ascii="Arial" w:hAnsi="Arial" w:cs="Arial"/>
          <w:b/>
          <w:bCs/>
        </w:rPr>
        <w:t>REGLAMENTO DE FOMENTO A LAS ORGANIZACIONES DE LA SOCIEDAD CIVIL DEL MUNICIPIO DE COLIMA</w:t>
      </w:r>
    </w:p>
    <w:p w14:paraId="70B5954F" w14:textId="77777777" w:rsidR="00CE4886" w:rsidRPr="00986793" w:rsidRDefault="00CE4886" w:rsidP="006158D3">
      <w:pPr>
        <w:spacing w:after="0" w:line="240" w:lineRule="auto"/>
        <w:jc w:val="center"/>
        <w:rPr>
          <w:rFonts w:ascii="Arial" w:hAnsi="Arial" w:cs="Arial"/>
          <w:b/>
          <w:bCs/>
        </w:rPr>
      </w:pPr>
    </w:p>
    <w:p w14:paraId="012DF5CF" w14:textId="77777777" w:rsidR="00CE4886" w:rsidRPr="00986793" w:rsidRDefault="00CE4886" w:rsidP="006158D3">
      <w:pPr>
        <w:spacing w:after="0" w:line="240" w:lineRule="auto"/>
        <w:jc w:val="center"/>
        <w:rPr>
          <w:rFonts w:ascii="Arial" w:hAnsi="Arial" w:cs="Arial"/>
          <w:b/>
          <w:bCs/>
        </w:rPr>
      </w:pPr>
      <w:r w:rsidRPr="00986793">
        <w:rPr>
          <w:rFonts w:ascii="Arial" w:hAnsi="Arial" w:cs="Arial"/>
          <w:b/>
          <w:bCs/>
        </w:rPr>
        <w:t>CAPÍTULO I</w:t>
      </w:r>
    </w:p>
    <w:p w14:paraId="5B3BAE49" w14:textId="77777777" w:rsidR="00CE4886" w:rsidRPr="00986793" w:rsidRDefault="00CE4886" w:rsidP="006158D3">
      <w:pPr>
        <w:spacing w:after="0" w:line="240" w:lineRule="auto"/>
        <w:jc w:val="center"/>
        <w:rPr>
          <w:rFonts w:ascii="Arial" w:hAnsi="Arial" w:cs="Arial"/>
          <w:b/>
          <w:bCs/>
        </w:rPr>
      </w:pPr>
      <w:r w:rsidRPr="00986793">
        <w:rPr>
          <w:rFonts w:ascii="Arial" w:hAnsi="Arial" w:cs="Arial"/>
          <w:b/>
          <w:bCs/>
        </w:rPr>
        <w:t>DISPOSICIONES GENERALES</w:t>
      </w:r>
    </w:p>
    <w:p w14:paraId="1B9A072E" w14:textId="77777777" w:rsidR="00CE4886" w:rsidRPr="00986793" w:rsidRDefault="00CE4886" w:rsidP="006158D3">
      <w:pPr>
        <w:spacing w:after="0" w:line="240" w:lineRule="auto"/>
        <w:jc w:val="both"/>
        <w:rPr>
          <w:rFonts w:ascii="Arial" w:hAnsi="Arial" w:cs="Arial"/>
        </w:rPr>
      </w:pPr>
    </w:p>
    <w:p w14:paraId="7F123AC9" w14:textId="02186D05" w:rsidR="00CE4886" w:rsidRPr="00986793" w:rsidRDefault="00927B64" w:rsidP="006158D3">
      <w:pPr>
        <w:spacing w:after="0" w:line="240" w:lineRule="auto"/>
        <w:jc w:val="both"/>
        <w:rPr>
          <w:rFonts w:ascii="Arial" w:hAnsi="Arial" w:cs="Arial"/>
        </w:rPr>
      </w:pPr>
      <w:r w:rsidRPr="00986793">
        <w:rPr>
          <w:rFonts w:ascii="Arial" w:hAnsi="Arial" w:cs="Arial"/>
          <w:b/>
          <w:bCs/>
        </w:rPr>
        <w:t xml:space="preserve">ARTÍCULO </w:t>
      </w:r>
      <w:r w:rsidR="00CE4886" w:rsidRPr="00986793">
        <w:rPr>
          <w:rFonts w:ascii="Arial" w:hAnsi="Arial" w:cs="Arial"/>
          <w:b/>
          <w:bCs/>
        </w:rPr>
        <w:t>1.-</w:t>
      </w:r>
      <w:r w:rsidR="00CE4886" w:rsidRPr="00986793">
        <w:rPr>
          <w:rFonts w:ascii="Arial" w:hAnsi="Arial" w:cs="Arial"/>
        </w:rPr>
        <w:t xml:space="preserve"> El presente Reglamento es de orden público, interés social y observancia general en el Municipio de Colima y tiene por objeto:</w:t>
      </w:r>
    </w:p>
    <w:p w14:paraId="7966315E" w14:textId="77777777" w:rsidR="00CE4886" w:rsidRPr="00986793" w:rsidRDefault="00CE4886" w:rsidP="006158D3">
      <w:pPr>
        <w:spacing w:after="0" w:line="240" w:lineRule="auto"/>
        <w:jc w:val="both"/>
        <w:rPr>
          <w:rFonts w:ascii="Arial" w:hAnsi="Arial" w:cs="Arial"/>
        </w:rPr>
      </w:pPr>
    </w:p>
    <w:p w14:paraId="6080E932" w14:textId="521753A8" w:rsidR="00CE4886" w:rsidRPr="00986793" w:rsidRDefault="00CE4886" w:rsidP="006158D3">
      <w:pPr>
        <w:pStyle w:val="Prrafodelista"/>
        <w:numPr>
          <w:ilvl w:val="0"/>
          <w:numId w:val="2"/>
        </w:numPr>
        <w:spacing w:after="0" w:line="240" w:lineRule="auto"/>
        <w:jc w:val="both"/>
        <w:rPr>
          <w:rFonts w:ascii="Arial" w:hAnsi="Arial" w:cs="Arial"/>
        </w:rPr>
      </w:pPr>
      <w:r w:rsidRPr="00986793">
        <w:rPr>
          <w:rFonts w:ascii="Arial" w:hAnsi="Arial" w:cs="Arial"/>
        </w:rPr>
        <w:t xml:space="preserve">Coadyuvar con las </w:t>
      </w:r>
      <w:r w:rsidR="00B45372" w:rsidRPr="00986793">
        <w:rPr>
          <w:rFonts w:ascii="Arial" w:eastAsia="Arial Unicode MS" w:hAnsi="Arial" w:cs="Arial"/>
          <w:lang w:val="es-ES" w:eastAsia="es-ES"/>
        </w:rPr>
        <w:t>Organizaciones de la Sociedad Civil</w:t>
      </w:r>
      <w:r w:rsidRPr="00986793">
        <w:rPr>
          <w:rFonts w:ascii="Arial" w:hAnsi="Arial" w:cs="Arial"/>
        </w:rPr>
        <w:t xml:space="preserve"> mediante políticas públicas que favorezcan el cumplimiento de sus objetivos;</w:t>
      </w:r>
    </w:p>
    <w:p w14:paraId="4C7EFB5B" w14:textId="39438C6A" w:rsidR="00CE4886" w:rsidRPr="00986793" w:rsidRDefault="00B8276C" w:rsidP="006158D3">
      <w:pPr>
        <w:tabs>
          <w:tab w:val="left" w:pos="1417"/>
        </w:tabs>
        <w:spacing w:after="0" w:line="240" w:lineRule="auto"/>
        <w:jc w:val="both"/>
        <w:rPr>
          <w:rFonts w:ascii="Arial" w:hAnsi="Arial" w:cs="Arial"/>
        </w:rPr>
      </w:pPr>
      <w:r w:rsidRPr="00986793">
        <w:rPr>
          <w:rFonts w:ascii="Arial" w:hAnsi="Arial" w:cs="Arial"/>
        </w:rPr>
        <w:tab/>
      </w:r>
    </w:p>
    <w:p w14:paraId="3E7DA3E1" w14:textId="19F67A3B" w:rsidR="00CE4886" w:rsidRPr="00986793" w:rsidRDefault="00CE4886" w:rsidP="006158D3">
      <w:pPr>
        <w:pStyle w:val="Prrafodelista"/>
        <w:numPr>
          <w:ilvl w:val="0"/>
          <w:numId w:val="2"/>
        </w:numPr>
        <w:spacing w:after="0" w:line="240" w:lineRule="auto"/>
        <w:jc w:val="both"/>
        <w:rPr>
          <w:rFonts w:ascii="Arial" w:hAnsi="Arial" w:cs="Arial"/>
        </w:rPr>
      </w:pPr>
      <w:r w:rsidRPr="00986793">
        <w:rPr>
          <w:rFonts w:ascii="Arial" w:hAnsi="Arial" w:cs="Arial"/>
        </w:rPr>
        <w:t xml:space="preserve">Crear e instalar la Comisión de Fomento de las </w:t>
      </w:r>
      <w:r w:rsidR="00B45372" w:rsidRPr="00986793">
        <w:rPr>
          <w:rFonts w:ascii="Arial" w:eastAsia="Arial Unicode MS" w:hAnsi="Arial" w:cs="Arial"/>
          <w:lang w:val="es-ES" w:eastAsia="es-ES"/>
        </w:rPr>
        <w:t>Organizaciones de la Sociedad Civil</w:t>
      </w:r>
      <w:r w:rsidRPr="00986793">
        <w:rPr>
          <w:rFonts w:ascii="Arial" w:hAnsi="Arial" w:cs="Arial"/>
        </w:rPr>
        <w:t xml:space="preserve"> del Municipio de Colima; </w:t>
      </w:r>
    </w:p>
    <w:p w14:paraId="7504D610" w14:textId="77777777" w:rsidR="00CE4886" w:rsidRPr="00986793" w:rsidRDefault="00CE4886" w:rsidP="006158D3">
      <w:pPr>
        <w:spacing w:after="0" w:line="240" w:lineRule="auto"/>
        <w:jc w:val="both"/>
        <w:rPr>
          <w:rFonts w:ascii="Arial" w:hAnsi="Arial" w:cs="Arial"/>
        </w:rPr>
      </w:pPr>
    </w:p>
    <w:p w14:paraId="55951028" w14:textId="16753873" w:rsidR="00CE4886" w:rsidRPr="00986793" w:rsidRDefault="00CE4886" w:rsidP="006158D3">
      <w:pPr>
        <w:pStyle w:val="Prrafodelista"/>
        <w:numPr>
          <w:ilvl w:val="0"/>
          <w:numId w:val="2"/>
        </w:numPr>
        <w:spacing w:after="0" w:line="240" w:lineRule="auto"/>
        <w:jc w:val="both"/>
        <w:rPr>
          <w:rFonts w:ascii="Arial" w:hAnsi="Arial" w:cs="Arial"/>
        </w:rPr>
      </w:pPr>
      <w:r w:rsidRPr="00986793">
        <w:rPr>
          <w:rFonts w:ascii="Arial" w:hAnsi="Arial" w:cs="Arial"/>
        </w:rPr>
        <w:t xml:space="preserve">Crear el Registro Municipal de </w:t>
      </w:r>
      <w:r w:rsidR="00B45372" w:rsidRPr="00986793">
        <w:rPr>
          <w:rFonts w:ascii="Arial" w:eastAsia="Arial Unicode MS" w:hAnsi="Arial" w:cs="Arial"/>
          <w:lang w:val="es-ES" w:eastAsia="es-ES"/>
        </w:rPr>
        <w:t>Organizaciones de la Sociedad Civil.</w:t>
      </w:r>
    </w:p>
    <w:p w14:paraId="5299C18C" w14:textId="77777777" w:rsidR="00CE4886" w:rsidRPr="00986793" w:rsidRDefault="00CE4886" w:rsidP="006158D3">
      <w:pPr>
        <w:spacing w:after="0" w:line="240" w:lineRule="auto"/>
        <w:jc w:val="both"/>
        <w:rPr>
          <w:rFonts w:ascii="Arial" w:hAnsi="Arial" w:cs="Arial"/>
        </w:rPr>
      </w:pPr>
    </w:p>
    <w:p w14:paraId="6FA2EABA" w14:textId="77777777" w:rsidR="00CE4886" w:rsidRPr="00986793" w:rsidRDefault="00CE4886" w:rsidP="006158D3">
      <w:pPr>
        <w:pStyle w:val="Prrafodelista"/>
        <w:numPr>
          <w:ilvl w:val="0"/>
          <w:numId w:val="2"/>
        </w:numPr>
        <w:spacing w:after="0" w:line="240" w:lineRule="auto"/>
        <w:jc w:val="both"/>
        <w:rPr>
          <w:rFonts w:ascii="Arial" w:hAnsi="Arial" w:cs="Arial"/>
        </w:rPr>
      </w:pPr>
      <w:r w:rsidRPr="00986793">
        <w:rPr>
          <w:rFonts w:ascii="Arial" w:hAnsi="Arial" w:cs="Arial"/>
        </w:rPr>
        <w:t>Fomentar el trabajo en redes, de forma temática o bajo un objetivo en común;</w:t>
      </w:r>
    </w:p>
    <w:p w14:paraId="5813DDBA" w14:textId="56634464" w:rsidR="00CE4886" w:rsidRPr="00986793" w:rsidRDefault="00B8276C" w:rsidP="006158D3">
      <w:pPr>
        <w:tabs>
          <w:tab w:val="left" w:pos="1452"/>
        </w:tabs>
        <w:spacing w:after="0" w:line="240" w:lineRule="auto"/>
        <w:jc w:val="both"/>
        <w:rPr>
          <w:rFonts w:ascii="Arial" w:hAnsi="Arial" w:cs="Arial"/>
        </w:rPr>
      </w:pPr>
      <w:r w:rsidRPr="00986793">
        <w:rPr>
          <w:rFonts w:ascii="Arial" w:hAnsi="Arial" w:cs="Arial"/>
        </w:rPr>
        <w:tab/>
      </w:r>
    </w:p>
    <w:p w14:paraId="0D2E01AA" w14:textId="6041E603" w:rsidR="00CE4886" w:rsidRPr="00986793" w:rsidRDefault="00CE4886" w:rsidP="006158D3">
      <w:pPr>
        <w:pStyle w:val="Prrafodelista"/>
        <w:numPr>
          <w:ilvl w:val="0"/>
          <w:numId w:val="2"/>
        </w:numPr>
        <w:spacing w:after="0" w:line="240" w:lineRule="auto"/>
        <w:jc w:val="both"/>
        <w:rPr>
          <w:rFonts w:ascii="Arial" w:hAnsi="Arial" w:cs="Arial"/>
        </w:rPr>
      </w:pPr>
      <w:r w:rsidRPr="00986793">
        <w:rPr>
          <w:rFonts w:ascii="Arial" w:hAnsi="Arial" w:cs="Arial"/>
        </w:rPr>
        <w:t xml:space="preserve">Establecer los derechos y las obligaciones de las </w:t>
      </w:r>
      <w:r w:rsidR="00B45372" w:rsidRPr="00986793">
        <w:rPr>
          <w:rFonts w:ascii="Arial" w:eastAsia="Arial Unicode MS" w:hAnsi="Arial" w:cs="Arial"/>
          <w:lang w:val="es-ES" w:eastAsia="es-ES"/>
        </w:rPr>
        <w:t>Organizaciones de la Sociedad Civil</w:t>
      </w:r>
      <w:r w:rsidRPr="00986793">
        <w:rPr>
          <w:rFonts w:ascii="Arial" w:hAnsi="Arial" w:cs="Arial"/>
        </w:rPr>
        <w:t xml:space="preserve"> que cumplan con los requisitos que este Reglamento establece para ser objeto de fomento de sus actividades; y</w:t>
      </w:r>
    </w:p>
    <w:p w14:paraId="6F58C0FB" w14:textId="77777777" w:rsidR="00B8276C" w:rsidRPr="00986793" w:rsidRDefault="00B8276C" w:rsidP="006158D3">
      <w:pPr>
        <w:pStyle w:val="Prrafodelista"/>
        <w:spacing w:after="0" w:line="240" w:lineRule="auto"/>
        <w:rPr>
          <w:rFonts w:ascii="Arial" w:hAnsi="Arial" w:cs="Arial"/>
        </w:rPr>
      </w:pPr>
    </w:p>
    <w:p w14:paraId="3152D369" w14:textId="77851587" w:rsidR="00CE4886" w:rsidRPr="00986793" w:rsidRDefault="00CE4886" w:rsidP="006158D3">
      <w:pPr>
        <w:pStyle w:val="Prrafodelista"/>
        <w:numPr>
          <w:ilvl w:val="0"/>
          <w:numId w:val="2"/>
        </w:numPr>
        <w:spacing w:after="0" w:line="240" w:lineRule="auto"/>
        <w:jc w:val="both"/>
        <w:rPr>
          <w:rFonts w:ascii="Arial" w:hAnsi="Arial" w:cs="Arial"/>
        </w:rPr>
      </w:pPr>
      <w:r w:rsidRPr="00986793">
        <w:rPr>
          <w:rFonts w:ascii="Arial" w:hAnsi="Arial" w:cs="Arial"/>
        </w:rPr>
        <w:t xml:space="preserve">Diseñar e implementar convocatorias públicas para otorgar financiamiento a proyectos que presenten las </w:t>
      </w:r>
      <w:r w:rsidR="00B45372" w:rsidRPr="00986793">
        <w:rPr>
          <w:rFonts w:ascii="Arial" w:hAnsi="Arial" w:cs="Arial"/>
        </w:rPr>
        <w:t>o</w:t>
      </w:r>
      <w:r w:rsidRPr="00986793">
        <w:rPr>
          <w:rFonts w:ascii="Arial" w:hAnsi="Arial" w:cs="Arial"/>
        </w:rPr>
        <w:t xml:space="preserve">rganizaciones sociales como un medio que impulse el alcance de sus objetivos sociales. </w:t>
      </w:r>
    </w:p>
    <w:p w14:paraId="51852D9F" w14:textId="0233305C" w:rsidR="00CE4886" w:rsidRPr="00986793" w:rsidRDefault="00B8276C" w:rsidP="006158D3">
      <w:pPr>
        <w:tabs>
          <w:tab w:val="left" w:pos="1071"/>
        </w:tabs>
        <w:spacing w:after="0" w:line="240" w:lineRule="auto"/>
        <w:jc w:val="both"/>
        <w:rPr>
          <w:rFonts w:ascii="Arial" w:hAnsi="Arial" w:cs="Arial"/>
        </w:rPr>
      </w:pPr>
      <w:r w:rsidRPr="00986793">
        <w:rPr>
          <w:rFonts w:ascii="Arial" w:hAnsi="Arial" w:cs="Arial"/>
        </w:rPr>
        <w:lastRenderedPageBreak/>
        <w:tab/>
      </w:r>
    </w:p>
    <w:p w14:paraId="7D341BBA" w14:textId="70657764" w:rsidR="00CE4886" w:rsidRPr="00986793" w:rsidRDefault="00927B64" w:rsidP="006158D3">
      <w:pPr>
        <w:spacing w:after="0" w:line="240" w:lineRule="auto"/>
        <w:jc w:val="both"/>
        <w:rPr>
          <w:rFonts w:ascii="Arial" w:hAnsi="Arial" w:cs="Arial"/>
        </w:rPr>
      </w:pPr>
      <w:r w:rsidRPr="00986793">
        <w:rPr>
          <w:rFonts w:ascii="Arial" w:hAnsi="Arial" w:cs="Arial"/>
          <w:b/>
          <w:bCs/>
        </w:rPr>
        <w:t xml:space="preserve">ARTÍCULO </w:t>
      </w:r>
      <w:r w:rsidR="00CE4886" w:rsidRPr="00986793">
        <w:rPr>
          <w:rFonts w:ascii="Arial" w:hAnsi="Arial" w:cs="Arial"/>
          <w:b/>
          <w:bCs/>
        </w:rPr>
        <w:t>2.-</w:t>
      </w:r>
      <w:r w:rsidR="00CE4886" w:rsidRPr="00986793">
        <w:rPr>
          <w:rFonts w:ascii="Arial" w:hAnsi="Arial" w:cs="Arial"/>
        </w:rPr>
        <w:t xml:space="preserve"> Para efectos de este reglamento, además de las definiciones establecidas en la Ley de Fomento a las Organizaciones de la Sociedad Civil del Estado de Colima, se entenderá por:</w:t>
      </w:r>
    </w:p>
    <w:p w14:paraId="5318AF25" w14:textId="77777777" w:rsidR="00CE4886" w:rsidRPr="00986793" w:rsidRDefault="00CE4886" w:rsidP="006158D3">
      <w:pPr>
        <w:spacing w:after="0" w:line="240" w:lineRule="auto"/>
        <w:jc w:val="both"/>
        <w:rPr>
          <w:rFonts w:ascii="Arial" w:hAnsi="Arial" w:cs="Arial"/>
        </w:rPr>
      </w:pPr>
    </w:p>
    <w:p w14:paraId="750412F4" w14:textId="5BE54DDE" w:rsidR="00CE4886" w:rsidRPr="00986793" w:rsidRDefault="00CE4886" w:rsidP="006158D3">
      <w:pPr>
        <w:pStyle w:val="Prrafodelista"/>
        <w:numPr>
          <w:ilvl w:val="0"/>
          <w:numId w:val="3"/>
        </w:numPr>
        <w:spacing w:after="0" w:line="240" w:lineRule="auto"/>
        <w:jc w:val="both"/>
        <w:rPr>
          <w:rFonts w:ascii="Arial" w:hAnsi="Arial" w:cs="Arial"/>
        </w:rPr>
      </w:pPr>
      <w:r w:rsidRPr="00986793">
        <w:rPr>
          <w:rFonts w:ascii="Arial" w:hAnsi="Arial" w:cs="Arial"/>
          <w:b/>
          <w:bCs/>
        </w:rPr>
        <w:t>Acciones de fomento</w:t>
      </w:r>
      <w:r w:rsidRPr="00986793">
        <w:rPr>
          <w:rFonts w:ascii="Arial" w:hAnsi="Arial" w:cs="Arial"/>
        </w:rPr>
        <w:t xml:space="preserve">: Cualquier disposición legal, fiscal, financiera, reglamentaria, administrativa o presupuestal, orientadas a fomentar las acciones de las </w:t>
      </w:r>
      <w:r w:rsidR="00B45372" w:rsidRPr="00986793">
        <w:rPr>
          <w:rFonts w:ascii="Arial" w:eastAsia="Arial Unicode MS" w:hAnsi="Arial" w:cs="Arial"/>
          <w:lang w:val="es-ES" w:eastAsia="es-ES"/>
        </w:rPr>
        <w:t>Organizaciones de la Sociedad Civil</w:t>
      </w:r>
      <w:r w:rsidRPr="00986793">
        <w:rPr>
          <w:rFonts w:ascii="Arial" w:hAnsi="Arial" w:cs="Arial"/>
        </w:rPr>
        <w:t>;</w:t>
      </w:r>
    </w:p>
    <w:p w14:paraId="385805CA" w14:textId="77777777" w:rsidR="00CE4886" w:rsidRPr="00986793" w:rsidRDefault="00CE4886" w:rsidP="006158D3">
      <w:pPr>
        <w:spacing w:after="0" w:line="240" w:lineRule="auto"/>
        <w:jc w:val="both"/>
        <w:rPr>
          <w:rFonts w:ascii="Arial" w:hAnsi="Arial" w:cs="Arial"/>
        </w:rPr>
      </w:pPr>
    </w:p>
    <w:p w14:paraId="23E2E6A2" w14:textId="77777777" w:rsidR="00CE4886" w:rsidRPr="00986793" w:rsidRDefault="00CE4886" w:rsidP="006158D3">
      <w:pPr>
        <w:pStyle w:val="Prrafodelista"/>
        <w:numPr>
          <w:ilvl w:val="0"/>
          <w:numId w:val="3"/>
        </w:numPr>
        <w:spacing w:after="0" w:line="240" w:lineRule="auto"/>
        <w:jc w:val="both"/>
        <w:rPr>
          <w:rFonts w:ascii="Arial" w:hAnsi="Arial" w:cs="Arial"/>
        </w:rPr>
      </w:pPr>
      <w:proofErr w:type="spellStart"/>
      <w:r w:rsidRPr="00986793">
        <w:rPr>
          <w:rFonts w:ascii="Arial" w:hAnsi="Arial" w:cs="Arial"/>
          <w:b/>
          <w:bCs/>
        </w:rPr>
        <w:t>Autobeneficio</w:t>
      </w:r>
      <w:proofErr w:type="spellEnd"/>
      <w:r w:rsidRPr="00986793">
        <w:rPr>
          <w:rFonts w:ascii="Arial" w:hAnsi="Arial" w:cs="Arial"/>
          <w:b/>
          <w:bCs/>
        </w:rPr>
        <w:t>:</w:t>
      </w:r>
      <w:r w:rsidRPr="00986793">
        <w:rPr>
          <w:rFonts w:ascii="Arial" w:hAnsi="Arial" w:cs="Arial"/>
        </w:rPr>
        <w:t xml:space="preserve"> El bien, utilidad o provecho que obtengan los miembros de una organización o sus familiares hasta cuarto grado civil, mediante la utilización de los apoyos y estímulos públicos otorgados a la organización para el cumplimiento de sus fines; </w:t>
      </w:r>
    </w:p>
    <w:p w14:paraId="52B69CEF" w14:textId="77777777" w:rsidR="00CE4886" w:rsidRPr="00986793" w:rsidRDefault="00CE4886" w:rsidP="006158D3">
      <w:pPr>
        <w:spacing w:after="0" w:line="240" w:lineRule="auto"/>
        <w:jc w:val="both"/>
        <w:rPr>
          <w:rFonts w:ascii="Arial" w:hAnsi="Arial" w:cs="Arial"/>
        </w:rPr>
      </w:pPr>
    </w:p>
    <w:p w14:paraId="42AF4C9F" w14:textId="3DB32035" w:rsidR="00CE4886" w:rsidRPr="00986793" w:rsidRDefault="00CE4886" w:rsidP="006158D3">
      <w:pPr>
        <w:pStyle w:val="Prrafodelista"/>
        <w:numPr>
          <w:ilvl w:val="0"/>
          <w:numId w:val="3"/>
        </w:numPr>
        <w:spacing w:after="0" w:line="240" w:lineRule="auto"/>
        <w:jc w:val="both"/>
        <w:rPr>
          <w:rFonts w:ascii="Arial" w:hAnsi="Arial" w:cs="Arial"/>
        </w:rPr>
      </w:pPr>
      <w:r w:rsidRPr="00986793">
        <w:rPr>
          <w:rFonts w:ascii="Arial" w:hAnsi="Arial" w:cs="Arial"/>
          <w:b/>
          <w:bCs/>
        </w:rPr>
        <w:t>Beneficio mutuo:</w:t>
      </w:r>
      <w:r w:rsidRPr="00986793">
        <w:rPr>
          <w:rFonts w:ascii="Arial" w:hAnsi="Arial" w:cs="Arial"/>
        </w:rPr>
        <w:t xml:space="preserve"> El bien, utilidad o provecho provenientes de apoyos y estímulos públicos que reciban, de manera conjunta, los miembros de una o varias </w:t>
      </w:r>
      <w:r w:rsidR="00B45372" w:rsidRPr="00986793">
        <w:rPr>
          <w:rFonts w:ascii="Arial" w:hAnsi="Arial" w:cs="Arial"/>
        </w:rPr>
        <w:t>o</w:t>
      </w:r>
      <w:r w:rsidRPr="00986793">
        <w:rPr>
          <w:rFonts w:ascii="Arial" w:hAnsi="Arial" w:cs="Arial"/>
        </w:rPr>
        <w:t xml:space="preserve">rganizaciones y los </w:t>
      </w:r>
      <w:r w:rsidR="00B45372" w:rsidRPr="00986793">
        <w:rPr>
          <w:rFonts w:ascii="Arial" w:hAnsi="Arial" w:cs="Arial"/>
        </w:rPr>
        <w:t>s</w:t>
      </w:r>
      <w:r w:rsidRPr="00986793">
        <w:rPr>
          <w:rFonts w:ascii="Arial" w:hAnsi="Arial" w:cs="Arial"/>
        </w:rPr>
        <w:t xml:space="preserve">ervidores </w:t>
      </w:r>
      <w:r w:rsidR="00B45372" w:rsidRPr="00986793">
        <w:rPr>
          <w:rFonts w:ascii="Arial" w:hAnsi="Arial" w:cs="Arial"/>
        </w:rPr>
        <w:t>p</w:t>
      </w:r>
      <w:r w:rsidRPr="00986793">
        <w:rPr>
          <w:rFonts w:ascii="Arial" w:hAnsi="Arial" w:cs="Arial"/>
        </w:rPr>
        <w:t>úblicos responsables y que deriven de la existencia o actividad de esta;</w:t>
      </w:r>
    </w:p>
    <w:p w14:paraId="5A1B5AC2" w14:textId="77777777" w:rsidR="00CE4886" w:rsidRPr="00986793" w:rsidRDefault="00CE4886" w:rsidP="006158D3">
      <w:pPr>
        <w:spacing w:after="0" w:line="240" w:lineRule="auto"/>
        <w:jc w:val="both"/>
        <w:rPr>
          <w:rFonts w:ascii="Arial" w:hAnsi="Arial" w:cs="Arial"/>
        </w:rPr>
      </w:pPr>
    </w:p>
    <w:p w14:paraId="6675AD00" w14:textId="77777777" w:rsidR="00CE4886" w:rsidRPr="00986793" w:rsidRDefault="00CE4886" w:rsidP="006158D3">
      <w:pPr>
        <w:pStyle w:val="Prrafodelista"/>
        <w:numPr>
          <w:ilvl w:val="0"/>
          <w:numId w:val="3"/>
        </w:numPr>
        <w:spacing w:after="0" w:line="240" w:lineRule="auto"/>
        <w:jc w:val="both"/>
        <w:rPr>
          <w:rFonts w:ascii="Arial" w:hAnsi="Arial" w:cs="Arial"/>
        </w:rPr>
      </w:pPr>
      <w:r w:rsidRPr="00986793">
        <w:rPr>
          <w:rFonts w:ascii="Arial" w:hAnsi="Arial" w:cs="Arial"/>
          <w:b/>
          <w:bCs/>
        </w:rPr>
        <w:t>Comisión:</w:t>
      </w:r>
      <w:r w:rsidRPr="00986793">
        <w:rPr>
          <w:rFonts w:ascii="Arial" w:hAnsi="Arial" w:cs="Arial"/>
        </w:rPr>
        <w:t xml:space="preserve"> La Comisión de Fomento de las Organizaciones de la Sociedad Civil del Municipio de Colima.</w:t>
      </w:r>
    </w:p>
    <w:p w14:paraId="4B7AC1C0" w14:textId="77777777" w:rsidR="00CE4886" w:rsidRPr="00986793" w:rsidRDefault="00CE4886" w:rsidP="006158D3">
      <w:pPr>
        <w:spacing w:after="0" w:line="240" w:lineRule="auto"/>
        <w:jc w:val="both"/>
        <w:rPr>
          <w:rFonts w:ascii="Arial" w:hAnsi="Arial" w:cs="Arial"/>
        </w:rPr>
      </w:pPr>
    </w:p>
    <w:p w14:paraId="3F67BA0B" w14:textId="77777777" w:rsidR="00CE4886" w:rsidRPr="00986793" w:rsidRDefault="00CE4886" w:rsidP="006158D3">
      <w:pPr>
        <w:pStyle w:val="Prrafodelista"/>
        <w:numPr>
          <w:ilvl w:val="0"/>
          <w:numId w:val="3"/>
        </w:numPr>
        <w:spacing w:after="0" w:line="240" w:lineRule="auto"/>
        <w:jc w:val="both"/>
        <w:rPr>
          <w:rFonts w:ascii="Arial" w:hAnsi="Arial" w:cs="Arial"/>
        </w:rPr>
      </w:pPr>
      <w:r w:rsidRPr="00986793">
        <w:rPr>
          <w:rFonts w:ascii="Arial" w:hAnsi="Arial" w:cs="Arial"/>
          <w:b/>
          <w:bCs/>
        </w:rPr>
        <w:t>Dirección General:</w:t>
      </w:r>
      <w:r w:rsidRPr="00986793">
        <w:rPr>
          <w:rFonts w:ascii="Arial" w:hAnsi="Arial" w:cs="Arial"/>
        </w:rPr>
        <w:t xml:space="preserve"> La Dirección General de Desarrollo Económico, Social y Humano;</w:t>
      </w:r>
    </w:p>
    <w:p w14:paraId="095902EE" w14:textId="77777777" w:rsidR="00CE4886" w:rsidRPr="00986793" w:rsidRDefault="00CE4886" w:rsidP="006158D3">
      <w:pPr>
        <w:spacing w:after="0" w:line="240" w:lineRule="auto"/>
        <w:jc w:val="both"/>
        <w:rPr>
          <w:rFonts w:ascii="Arial" w:hAnsi="Arial" w:cs="Arial"/>
        </w:rPr>
      </w:pPr>
    </w:p>
    <w:p w14:paraId="36D20A27" w14:textId="77777777" w:rsidR="00CE4886" w:rsidRPr="00986793" w:rsidRDefault="00CE4886" w:rsidP="006158D3">
      <w:pPr>
        <w:pStyle w:val="Prrafodelista"/>
        <w:numPr>
          <w:ilvl w:val="0"/>
          <w:numId w:val="3"/>
        </w:numPr>
        <w:spacing w:after="0" w:line="240" w:lineRule="auto"/>
        <w:jc w:val="both"/>
        <w:rPr>
          <w:rFonts w:ascii="Arial" w:hAnsi="Arial" w:cs="Arial"/>
        </w:rPr>
      </w:pPr>
      <w:r w:rsidRPr="00986793">
        <w:rPr>
          <w:rFonts w:ascii="Arial" w:hAnsi="Arial" w:cs="Arial"/>
          <w:b/>
          <w:bCs/>
        </w:rPr>
        <w:t>Ley:</w:t>
      </w:r>
      <w:r w:rsidRPr="00986793">
        <w:rPr>
          <w:rFonts w:ascii="Arial" w:hAnsi="Arial" w:cs="Arial"/>
        </w:rPr>
        <w:t xml:space="preserve"> La Ley de Fomento a las Organizaciones de la Sociedad Civil del Estado de Colima;</w:t>
      </w:r>
    </w:p>
    <w:p w14:paraId="32DC3BA8" w14:textId="77777777" w:rsidR="00CE4886" w:rsidRPr="00986793" w:rsidRDefault="00CE4886" w:rsidP="006158D3">
      <w:pPr>
        <w:spacing w:after="0" w:line="240" w:lineRule="auto"/>
        <w:jc w:val="both"/>
        <w:rPr>
          <w:rFonts w:ascii="Arial" w:hAnsi="Arial" w:cs="Arial"/>
        </w:rPr>
      </w:pPr>
    </w:p>
    <w:p w14:paraId="45E96C6E" w14:textId="77777777" w:rsidR="00CE4886" w:rsidRPr="00986793" w:rsidRDefault="00CE4886" w:rsidP="006158D3">
      <w:pPr>
        <w:pStyle w:val="Prrafodelista"/>
        <w:numPr>
          <w:ilvl w:val="0"/>
          <w:numId w:val="3"/>
        </w:numPr>
        <w:spacing w:after="0" w:line="240" w:lineRule="auto"/>
        <w:jc w:val="both"/>
        <w:rPr>
          <w:rFonts w:ascii="Arial" w:hAnsi="Arial" w:cs="Arial"/>
        </w:rPr>
      </w:pPr>
      <w:r w:rsidRPr="00986793">
        <w:rPr>
          <w:rFonts w:ascii="Arial" w:hAnsi="Arial" w:cs="Arial"/>
          <w:b/>
          <w:bCs/>
        </w:rPr>
        <w:t>Organizaciones:</w:t>
      </w:r>
      <w:r w:rsidRPr="00986793">
        <w:rPr>
          <w:rFonts w:ascii="Arial" w:hAnsi="Arial" w:cs="Arial"/>
        </w:rPr>
        <w:t xml:space="preserve"> Personas morales sin fines de lucro debidamente constituidas, a que se refiere el artículo 3 de la Ley de Fomento a las Organizaciones de la Sociedad Civil del Estado de Colima;</w:t>
      </w:r>
    </w:p>
    <w:p w14:paraId="26F18DFB" w14:textId="77777777" w:rsidR="00CE4886" w:rsidRPr="00986793" w:rsidRDefault="00CE4886" w:rsidP="006158D3">
      <w:pPr>
        <w:spacing w:after="0" w:line="240" w:lineRule="auto"/>
        <w:ind w:firstLine="60"/>
        <w:jc w:val="both"/>
        <w:rPr>
          <w:rFonts w:ascii="Arial" w:hAnsi="Arial" w:cs="Arial"/>
        </w:rPr>
      </w:pPr>
    </w:p>
    <w:p w14:paraId="1BE09DBE" w14:textId="0719FAE9" w:rsidR="00CE4886" w:rsidRPr="00986793" w:rsidRDefault="00CE4886" w:rsidP="006158D3">
      <w:pPr>
        <w:pStyle w:val="Prrafodelista"/>
        <w:numPr>
          <w:ilvl w:val="0"/>
          <w:numId w:val="3"/>
        </w:numPr>
        <w:spacing w:after="0" w:line="240" w:lineRule="auto"/>
        <w:jc w:val="both"/>
        <w:rPr>
          <w:rFonts w:ascii="Arial" w:hAnsi="Arial" w:cs="Arial"/>
        </w:rPr>
      </w:pPr>
      <w:r w:rsidRPr="00986793">
        <w:rPr>
          <w:rFonts w:ascii="Arial" w:hAnsi="Arial" w:cs="Arial"/>
          <w:b/>
          <w:bCs/>
        </w:rPr>
        <w:t>Redes:</w:t>
      </w:r>
      <w:r w:rsidRPr="00986793">
        <w:rPr>
          <w:rFonts w:ascii="Arial" w:hAnsi="Arial" w:cs="Arial"/>
        </w:rPr>
        <w:t xml:space="preserve"> Conjunto de </w:t>
      </w:r>
      <w:r w:rsidR="00B45372" w:rsidRPr="00986793">
        <w:rPr>
          <w:rFonts w:ascii="Arial" w:hAnsi="Arial" w:cs="Arial"/>
        </w:rPr>
        <w:t>o</w:t>
      </w:r>
      <w:r w:rsidRPr="00986793">
        <w:rPr>
          <w:rFonts w:ascii="Arial" w:hAnsi="Arial" w:cs="Arial"/>
        </w:rPr>
        <w:t xml:space="preserve">rganizaciones que se apoyan entre sí, prestan servicios de apoyo a otras para el cumplimiento de su objeto social y fomentan la creación y asociación de </w:t>
      </w:r>
      <w:r w:rsidR="00B45372" w:rsidRPr="00986793">
        <w:rPr>
          <w:rFonts w:ascii="Arial" w:hAnsi="Arial" w:cs="Arial"/>
        </w:rPr>
        <w:t>o</w:t>
      </w:r>
      <w:r w:rsidRPr="00986793">
        <w:rPr>
          <w:rFonts w:ascii="Arial" w:hAnsi="Arial" w:cs="Arial"/>
        </w:rPr>
        <w:t>rganizaciones;</w:t>
      </w:r>
    </w:p>
    <w:p w14:paraId="13104769" w14:textId="77777777" w:rsidR="00CE4886" w:rsidRPr="00986793" w:rsidRDefault="00CE4886" w:rsidP="006158D3">
      <w:pPr>
        <w:spacing w:after="0" w:line="240" w:lineRule="auto"/>
        <w:jc w:val="both"/>
        <w:rPr>
          <w:rFonts w:ascii="Arial" w:hAnsi="Arial" w:cs="Arial"/>
        </w:rPr>
      </w:pPr>
    </w:p>
    <w:p w14:paraId="72904243" w14:textId="403FBF33" w:rsidR="00CE4886" w:rsidRPr="00986793" w:rsidRDefault="00CE4886" w:rsidP="006158D3">
      <w:pPr>
        <w:pStyle w:val="Prrafodelista"/>
        <w:numPr>
          <w:ilvl w:val="0"/>
          <w:numId w:val="3"/>
        </w:numPr>
        <w:spacing w:after="0" w:line="240" w:lineRule="auto"/>
        <w:jc w:val="both"/>
        <w:rPr>
          <w:rFonts w:ascii="Arial" w:hAnsi="Arial" w:cs="Arial"/>
        </w:rPr>
      </w:pPr>
      <w:r w:rsidRPr="00986793">
        <w:rPr>
          <w:rFonts w:ascii="Arial" w:hAnsi="Arial" w:cs="Arial"/>
          <w:b/>
          <w:bCs/>
        </w:rPr>
        <w:t>Registro Municipal:</w:t>
      </w:r>
      <w:r w:rsidRPr="00986793">
        <w:rPr>
          <w:rFonts w:ascii="Arial" w:hAnsi="Arial" w:cs="Arial"/>
        </w:rPr>
        <w:t xml:space="preserve"> El Registro Municipal de las </w:t>
      </w:r>
      <w:r w:rsidR="00B45372" w:rsidRPr="00986793">
        <w:rPr>
          <w:rFonts w:ascii="Arial" w:eastAsia="Arial Unicode MS" w:hAnsi="Arial" w:cs="Arial"/>
          <w:lang w:val="es-ES" w:eastAsia="es-ES"/>
        </w:rPr>
        <w:t>Organizaciones de la Sociedad Civil</w:t>
      </w:r>
      <w:r w:rsidRPr="00986793">
        <w:rPr>
          <w:rFonts w:ascii="Arial" w:hAnsi="Arial" w:cs="Arial"/>
        </w:rPr>
        <w:t>.</w:t>
      </w:r>
    </w:p>
    <w:p w14:paraId="234AEA3F" w14:textId="77777777" w:rsidR="00CE4886" w:rsidRPr="00986793" w:rsidRDefault="00CE4886" w:rsidP="006158D3">
      <w:pPr>
        <w:spacing w:after="0" w:line="240" w:lineRule="auto"/>
        <w:jc w:val="both"/>
        <w:rPr>
          <w:rFonts w:ascii="Arial" w:hAnsi="Arial" w:cs="Arial"/>
        </w:rPr>
      </w:pPr>
    </w:p>
    <w:p w14:paraId="0C092791" w14:textId="77777777" w:rsidR="00CE4886" w:rsidRPr="00986793" w:rsidRDefault="00CE4886" w:rsidP="006158D3">
      <w:pPr>
        <w:pStyle w:val="Prrafodelista"/>
        <w:numPr>
          <w:ilvl w:val="0"/>
          <w:numId w:val="3"/>
        </w:numPr>
        <w:spacing w:after="0" w:line="240" w:lineRule="auto"/>
        <w:jc w:val="both"/>
        <w:rPr>
          <w:rFonts w:ascii="Arial" w:hAnsi="Arial" w:cs="Arial"/>
        </w:rPr>
      </w:pPr>
      <w:r w:rsidRPr="00986793">
        <w:rPr>
          <w:rFonts w:ascii="Arial" w:hAnsi="Arial" w:cs="Arial"/>
          <w:b/>
          <w:bCs/>
        </w:rPr>
        <w:t>Unidad de Medida y Actualización (UMA):</w:t>
      </w:r>
      <w:r w:rsidRPr="00986793">
        <w:rPr>
          <w:rFonts w:ascii="Arial" w:hAnsi="Arial" w:cs="Arial"/>
        </w:rPr>
        <w:t xml:space="preserve"> Es la referencia económica en pesos para determinar la cuantía del pago de las obligaciones.</w:t>
      </w:r>
    </w:p>
    <w:p w14:paraId="563F8D63" w14:textId="77777777" w:rsidR="00CE4886" w:rsidRPr="00986793" w:rsidRDefault="00CE4886" w:rsidP="006158D3">
      <w:pPr>
        <w:spacing w:after="0" w:line="240" w:lineRule="auto"/>
        <w:jc w:val="both"/>
        <w:rPr>
          <w:rFonts w:ascii="Arial" w:hAnsi="Arial" w:cs="Arial"/>
        </w:rPr>
      </w:pPr>
    </w:p>
    <w:p w14:paraId="67BFA6A9" w14:textId="6E96340F" w:rsidR="00CE4886" w:rsidRPr="00986793" w:rsidRDefault="00927B64" w:rsidP="006158D3">
      <w:pPr>
        <w:spacing w:after="0" w:line="240" w:lineRule="auto"/>
        <w:jc w:val="both"/>
        <w:rPr>
          <w:rFonts w:ascii="Arial" w:hAnsi="Arial" w:cs="Arial"/>
        </w:rPr>
      </w:pPr>
      <w:r w:rsidRPr="00986793">
        <w:rPr>
          <w:rFonts w:ascii="Arial" w:hAnsi="Arial" w:cs="Arial"/>
          <w:b/>
          <w:bCs/>
        </w:rPr>
        <w:t xml:space="preserve">ARTÍCULO </w:t>
      </w:r>
      <w:r w:rsidR="00CE4886" w:rsidRPr="00986793">
        <w:rPr>
          <w:rFonts w:ascii="Arial" w:hAnsi="Arial" w:cs="Arial"/>
          <w:b/>
          <w:bCs/>
        </w:rPr>
        <w:t>3.-</w:t>
      </w:r>
      <w:r w:rsidR="00CE4886" w:rsidRPr="00986793">
        <w:rPr>
          <w:rFonts w:ascii="Arial" w:hAnsi="Arial" w:cs="Arial"/>
        </w:rPr>
        <w:t xml:space="preserve"> Son autoridades competentes para la aplicación del presente reglamento:</w:t>
      </w:r>
    </w:p>
    <w:p w14:paraId="709AF39A" w14:textId="780A3144" w:rsidR="00CE4886" w:rsidRPr="00986793" w:rsidRDefault="00CE4886" w:rsidP="006158D3">
      <w:pPr>
        <w:pStyle w:val="Prrafodelista"/>
        <w:numPr>
          <w:ilvl w:val="0"/>
          <w:numId w:val="4"/>
        </w:numPr>
        <w:spacing w:after="0" w:line="240" w:lineRule="auto"/>
        <w:jc w:val="both"/>
        <w:rPr>
          <w:rFonts w:ascii="Arial" w:hAnsi="Arial" w:cs="Arial"/>
        </w:rPr>
      </w:pPr>
      <w:r w:rsidRPr="00986793">
        <w:rPr>
          <w:rFonts w:ascii="Arial" w:hAnsi="Arial" w:cs="Arial"/>
        </w:rPr>
        <w:t>El Ayuntamiento de Colima;</w:t>
      </w:r>
    </w:p>
    <w:p w14:paraId="3A10FD15" w14:textId="77777777" w:rsidR="00E6639F" w:rsidRPr="00986793" w:rsidRDefault="00E6639F" w:rsidP="006158D3">
      <w:pPr>
        <w:pStyle w:val="Prrafodelista"/>
        <w:spacing w:after="0" w:line="240" w:lineRule="auto"/>
        <w:jc w:val="both"/>
        <w:rPr>
          <w:rFonts w:ascii="Arial" w:hAnsi="Arial" w:cs="Arial"/>
        </w:rPr>
      </w:pPr>
    </w:p>
    <w:p w14:paraId="038059CE" w14:textId="074D6E69" w:rsidR="00CE4886" w:rsidRPr="00986793" w:rsidRDefault="00CE4886" w:rsidP="006158D3">
      <w:pPr>
        <w:pStyle w:val="Prrafodelista"/>
        <w:numPr>
          <w:ilvl w:val="0"/>
          <w:numId w:val="4"/>
        </w:numPr>
        <w:spacing w:after="0" w:line="240" w:lineRule="auto"/>
        <w:jc w:val="both"/>
        <w:rPr>
          <w:rFonts w:ascii="Arial" w:hAnsi="Arial" w:cs="Arial"/>
        </w:rPr>
      </w:pPr>
      <w:r w:rsidRPr="00986793">
        <w:rPr>
          <w:rFonts w:ascii="Arial" w:hAnsi="Arial" w:cs="Arial"/>
        </w:rPr>
        <w:t>El Presidente Municipal</w:t>
      </w:r>
      <w:r w:rsidR="00F118B8" w:rsidRPr="00986793">
        <w:rPr>
          <w:rFonts w:ascii="Arial" w:hAnsi="Arial" w:cs="Arial"/>
        </w:rPr>
        <w:t>;</w:t>
      </w:r>
    </w:p>
    <w:p w14:paraId="01E879C5" w14:textId="77777777" w:rsidR="00F118B8" w:rsidRPr="00986793" w:rsidRDefault="00F118B8" w:rsidP="006158D3">
      <w:pPr>
        <w:pStyle w:val="Prrafodelista"/>
        <w:spacing w:after="0" w:line="240" w:lineRule="auto"/>
        <w:rPr>
          <w:rFonts w:ascii="Arial" w:hAnsi="Arial" w:cs="Arial"/>
        </w:rPr>
      </w:pPr>
    </w:p>
    <w:p w14:paraId="01890DF1" w14:textId="4A3CDB63" w:rsidR="00F118B8" w:rsidRPr="00986793" w:rsidRDefault="00F118B8" w:rsidP="006158D3">
      <w:pPr>
        <w:pStyle w:val="Prrafodelista"/>
        <w:numPr>
          <w:ilvl w:val="0"/>
          <w:numId w:val="4"/>
        </w:numPr>
        <w:spacing w:after="0" w:line="240" w:lineRule="auto"/>
        <w:jc w:val="both"/>
        <w:rPr>
          <w:rFonts w:ascii="Arial" w:hAnsi="Arial" w:cs="Arial"/>
        </w:rPr>
      </w:pPr>
      <w:r w:rsidRPr="00986793">
        <w:rPr>
          <w:rFonts w:ascii="Arial" w:hAnsi="Arial" w:cs="Arial"/>
        </w:rPr>
        <w:t>La Tesorería Municipal;</w:t>
      </w:r>
    </w:p>
    <w:p w14:paraId="6E01D4E0" w14:textId="77777777" w:rsidR="00CE4886" w:rsidRPr="00986793" w:rsidRDefault="00CE4886" w:rsidP="006158D3">
      <w:pPr>
        <w:pStyle w:val="Prrafodelista"/>
        <w:spacing w:after="0" w:line="240" w:lineRule="auto"/>
        <w:rPr>
          <w:rFonts w:ascii="Arial" w:hAnsi="Arial" w:cs="Arial"/>
        </w:rPr>
      </w:pPr>
    </w:p>
    <w:p w14:paraId="5750998C" w14:textId="77777777" w:rsidR="00CE4886" w:rsidRPr="00986793" w:rsidRDefault="00907748" w:rsidP="006158D3">
      <w:pPr>
        <w:pStyle w:val="Prrafodelista"/>
        <w:numPr>
          <w:ilvl w:val="0"/>
          <w:numId w:val="4"/>
        </w:numPr>
        <w:spacing w:after="0" w:line="240" w:lineRule="auto"/>
        <w:jc w:val="both"/>
        <w:rPr>
          <w:rFonts w:ascii="Arial" w:hAnsi="Arial" w:cs="Arial"/>
        </w:rPr>
      </w:pPr>
      <w:r w:rsidRPr="00986793">
        <w:rPr>
          <w:rFonts w:ascii="Arial" w:hAnsi="Arial" w:cs="Arial"/>
        </w:rPr>
        <w:t>La Dirección General de Desarrollo Económico, Social y Humano</w:t>
      </w:r>
      <w:r w:rsidR="00CE4886" w:rsidRPr="00986793">
        <w:rPr>
          <w:rFonts w:ascii="Arial" w:hAnsi="Arial" w:cs="Arial"/>
        </w:rPr>
        <w:t>;</w:t>
      </w:r>
      <w:r w:rsidR="008726D7" w:rsidRPr="00986793">
        <w:rPr>
          <w:rFonts w:ascii="Arial" w:hAnsi="Arial" w:cs="Arial"/>
        </w:rPr>
        <w:t xml:space="preserve"> y</w:t>
      </w:r>
    </w:p>
    <w:p w14:paraId="4A1F7995" w14:textId="77777777" w:rsidR="00CE4886" w:rsidRPr="00986793" w:rsidRDefault="00CE4886" w:rsidP="006158D3">
      <w:pPr>
        <w:pStyle w:val="Prrafodelista"/>
        <w:spacing w:after="0" w:line="240" w:lineRule="auto"/>
        <w:rPr>
          <w:rFonts w:ascii="Arial" w:hAnsi="Arial" w:cs="Arial"/>
        </w:rPr>
      </w:pPr>
    </w:p>
    <w:p w14:paraId="34882E48" w14:textId="77777777" w:rsidR="00CE4886" w:rsidRPr="00986793" w:rsidRDefault="00CE4886" w:rsidP="006158D3">
      <w:pPr>
        <w:pStyle w:val="Prrafodelista"/>
        <w:numPr>
          <w:ilvl w:val="0"/>
          <w:numId w:val="4"/>
        </w:numPr>
        <w:spacing w:after="0" w:line="240" w:lineRule="auto"/>
        <w:jc w:val="both"/>
        <w:rPr>
          <w:rFonts w:ascii="Arial" w:hAnsi="Arial" w:cs="Arial"/>
        </w:rPr>
      </w:pPr>
      <w:r w:rsidRPr="00986793">
        <w:rPr>
          <w:rFonts w:ascii="Arial" w:hAnsi="Arial" w:cs="Arial"/>
        </w:rPr>
        <w:t>La Comisión de Fomento de las Organizaciones de la Sociedad Civil del Municipio de Colima.</w:t>
      </w:r>
    </w:p>
    <w:p w14:paraId="6764623C" w14:textId="77777777" w:rsidR="00CE4886" w:rsidRPr="00986793" w:rsidRDefault="00CE4886" w:rsidP="006158D3">
      <w:pPr>
        <w:spacing w:after="0" w:line="240" w:lineRule="auto"/>
        <w:jc w:val="both"/>
        <w:rPr>
          <w:rFonts w:ascii="Arial" w:hAnsi="Arial" w:cs="Arial"/>
        </w:rPr>
      </w:pPr>
    </w:p>
    <w:p w14:paraId="11198F16" w14:textId="552D96E5" w:rsidR="00CE4886" w:rsidRPr="00986793" w:rsidRDefault="00927B64" w:rsidP="006158D3">
      <w:pPr>
        <w:spacing w:after="0" w:line="240" w:lineRule="auto"/>
        <w:jc w:val="both"/>
        <w:rPr>
          <w:rFonts w:ascii="Arial" w:hAnsi="Arial" w:cs="Arial"/>
          <w:b/>
          <w:color w:val="FF0000"/>
        </w:rPr>
      </w:pPr>
      <w:r w:rsidRPr="00986793">
        <w:rPr>
          <w:rFonts w:ascii="Arial" w:hAnsi="Arial" w:cs="Arial"/>
          <w:b/>
          <w:bCs/>
        </w:rPr>
        <w:t xml:space="preserve">ARTÍCULO </w:t>
      </w:r>
      <w:r w:rsidR="00CE4886" w:rsidRPr="00986793">
        <w:rPr>
          <w:rFonts w:ascii="Arial" w:hAnsi="Arial" w:cs="Arial"/>
          <w:b/>
          <w:bCs/>
        </w:rPr>
        <w:t>4.-</w:t>
      </w:r>
      <w:r w:rsidR="00CE4886" w:rsidRPr="00986793">
        <w:rPr>
          <w:rFonts w:ascii="Arial" w:hAnsi="Arial" w:cs="Arial"/>
        </w:rPr>
        <w:t xml:space="preserve"> </w:t>
      </w:r>
      <w:r w:rsidR="006D5380" w:rsidRPr="00986793">
        <w:rPr>
          <w:rFonts w:ascii="Arial" w:hAnsi="Arial" w:cs="Arial"/>
        </w:rPr>
        <w:t>Sin perjuicio de las atribuciones establecidas al Presidente Municipal en el artículo 15 de la Ley, l</w:t>
      </w:r>
      <w:r w:rsidR="00CE4886" w:rsidRPr="00986793">
        <w:rPr>
          <w:rFonts w:ascii="Arial" w:hAnsi="Arial" w:cs="Arial"/>
        </w:rPr>
        <w:t xml:space="preserve">as autoridades competentes podrán fomentar actividades de las </w:t>
      </w:r>
      <w:r w:rsidR="00B45372" w:rsidRPr="00986793">
        <w:rPr>
          <w:rFonts w:ascii="Arial" w:hAnsi="Arial" w:cs="Arial"/>
        </w:rPr>
        <w:t>o</w:t>
      </w:r>
      <w:r w:rsidR="00CE4886" w:rsidRPr="00986793">
        <w:rPr>
          <w:rFonts w:ascii="Arial" w:hAnsi="Arial" w:cs="Arial"/>
        </w:rPr>
        <w:t>rganizaciones establecidas en este Reglamento, mediante alguna o varias de las siguientes acciones:</w:t>
      </w:r>
    </w:p>
    <w:p w14:paraId="1C92F910" w14:textId="77777777" w:rsidR="00CE4886" w:rsidRPr="00986793" w:rsidRDefault="00CE4886" w:rsidP="006158D3">
      <w:pPr>
        <w:spacing w:after="0" w:line="240" w:lineRule="auto"/>
        <w:jc w:val="both"/>
        <w:rPr>
          <w:rFonts w:ascii="Arial" w:hAnsi="Arial" w:cs="Arial"/>
        </w:rPr>
      </w:pPr>
    </w:p>
    <w:p w14:paraId="4D69ABE2" w14:textId="71F27D59" w:rsidR="00CE4886" w:rsidRPr="00986793" w:rsidRDefault="00CE4886" w:rsidP="006158D3">
      <w:pPr>
        <w:pStyle w:val="Prrafodelista"/>
        <w:numPr>
          <w:ilvl w:val="0"/>
          <w:numId w:val="5"/>
        </w:numPr>
        <w:spacing w:after="0" w:line="240" w:lineRule="auto"/>
        <w:jc w:val="both"/>
        <w:rPr>
          <w:rFonts w:ascii="Arial" w:hAnsi="Arial" w:cs="Arial"/>
        </w:rPr>
      </w:pPr>
      <w:r w:rsidRPr="00986793">
        <w:rPr>
          <w:rFonts w:ascii="Arial" w:hAnsi="Arial" w:cs="Arial"/>
        </w:rPr>
        <w:t xml:space="preserve">Promoción de la participación de las </w:t>
      </w:r>
      <w:r w:rsidR="00B45372" w:rsidRPr="00986793">
        <w:rPr>
          <w:rFonts w:ascii="Arial" w:hAnsi="Arial" w:cs="Arial"/>
        </w:rPr>
        <w:t>o</w:t>
      </w:r>
      <w:r w:rsidRPr="00986793">
        <w:rPr>
          <w:rFonts w:ascii="Arial" w:hAnsi="Arial" w:cs="Arial"/>
        </w:rPr>
        <w:t xml:space="preserve">rganizaciones en los órganos, instrumentos y mecanismos de consulta para la planeación, ejecución y seguimiento de políticas públicas; </w:t>
      </w:r>
    </w:p>
    <w:p w14:paraId="69F3EB78" w14:textId="77777777" w:rsidR="00CE4886" w:rsidRPr="00986793" w:rsidRDefault="00CE4886" w:rsidP="006158D3">
      <w:pPr>
        <w:spacing w:after="0" w:line="240" w:lineRule="auto"/>
        <w:jc w:val="both"/>
        <w:rPr>
          <w:rFonts w:ascii="Arial" w:hAnsi="Arial" w:cs="Arial"/>
        </w:rPr>
      </w:pPr>
    </w:p>
    <w:p w14:paraId="4D9D49C9" w14:textId="18D3EE2E" w:rsidR="00CE4886" w:rsidRPr="00986793" w:rsidRDefault="00CE4886" w:rsidP="006158D3">
      <w:pPr>
        <w:pStyle w:val="Prrafodelista"/>
        <w:numPr>
          <w:ilvl w:val="0"/>
          <w:numId w:val="5"/>
        </w:numPr>
        <w:spacing w:after="0" w:line="240" w:lineRule="auto"/>
        <w:jc w:val="both"/>
        <w:rPr>
          <w:rFonts w:ascii="Arial" w:hAnsi="Arial" w:cs="Arial"/>
        </w:rPr>
      </w:pPr>
      <w:r w:rsidRPr="00986793">
        <w:rPr>
          <w:rFonts w:ascii="Arial" w:hAnsi="Arial" w:cs="Arial"/>
        </w:rPr>
        <w:t xml:space="preserve">Concertar y coordinar con </w:t>
      </w:r>
      <w:r w:rsidR="00B45372" w:rsidRPr="00986793">
        <w:rPr>
          <w:rFonts w:ascii="Arial" w:hAnsi="Arial" w:cs="Arial"/>
        </w:rPr>
        <w:t>o</w:t>
      </w:r>
      <w:r w:rsidRPr="00986793">
        <w:rPr>
          <w:rFonts w:ascii="Arial" w:hAnsi="Arial" w:cs="Arial"/>
        </w:rPr>
        <w:t xml:space="preserve">rganizaciones para impulsar sus actividades, de entre las previstas en este Reglamento; </w:t>
      </w:r>
    </w:p>
    <w:p w14:paraId="26249324" w14:textId="77777777" w:rsidR="00CE4886" w:rsidRPr="00986793" w:rsidRDefault="00CE4886" w:rsidP="006158D3">
      <w:pPr>
        <w:spacing w:after="0" w:line="240" w:lineRule="auto"/>
        <w:jc w:val="both"/>
        <w:rPr>
          <w:rFonts w:ascii="Arial" w:hAnsi="Arial" w:cs="Arial"/>
        </w:rPr>
      </w:pPr>
    </w:p>
    <w:p w14:paraId="642D8DDD" w14:textId="634AFD2C" w:rsidR="00CE4886" w:rsidRPr="00986793" w:rsidRDefault="00CE4886" w:rsidP="006158D3">
      <w:pPr>
        <w:pStyle w:val="Prrafodelista"/>
        <w:numPr>
          <w:ilvl w:val="0"/>
          <w:numId w:val="5"/>
        </w:numPr>
        <w:spacing w:after="0" w:line="240" w:lineRule="auto"/>
        <w:jc w:val="both"/>
        <w:rPr>
          <w:rFonts w:ascii="Arial" w:hAnsi="Arial" w:cs="Arial"/>
        </w:rPr>
      </w:pPr>
      <w:r w:rsidRPr="00986793">
        <w:rPr>
          <w:rFonts w:ascii="Arial" w:hAnsi="Arial" w:cs="Arial"/>
        </w:rPr>
        <w:t xml:space="preserve">Diseño y ejecución de instrumentos y mecanismos que contribuyan a que las </w:t>
      </w:r>
      <w:r w:rsidR="00B45372" w:rsidRPr="00986793">
        <w:rPr>
          <w:rFonts w:ascii="Arial" w:hAnsi="Arial" w:cs="Arial"/>
        </w:rPr>
        <w:t>o</w:t>
      </w:r>
      <w:r w:rsidRPr="00986793">
        <w:rPr>
          <w:rFonts w:ascii="Arial" w:hAnsi="Arial" w:cs="Arial"/>
        </w:rPr>
        <w:t>rganizaciones accedan al ejercicio pleno de sus derechos y cumplimiento de las obligaciones que este Reglamento establece;</w:t>
      </w:r>
    </w:p>
    <w:p w14:paraId="256C1234" w14:textId="77777777" w:rsidR="00E6639F" w:rsidRPr="00986793" w:rsidRDefault="00E6639F" w:rsidP="006158D3">
      <w:pPr>
        <w:pStyle w:val="Prrafodelista"/>
        <w:spacing w:after="0" w:line="240" w:lineRule="auto"/>
        <w:rPr>
          <w:rFonts w:ascii="Arial" w:hAnsi="Arial" w:cs="Arial"/>
        </w:rPr>
      </w:pPr>
    </w:p>
    <w:p w14:paraId="4C348A7B" w14:textId="77777777" w:rsidR="00CE4886" w:rsidRPr="00986793" w:rsidRDefault="00CE4886" w:rsidP="006158D3">
      <w:pPr>
        <w:pStyle w:val="Prrafodelista"/>
        <w:numPr>
          <w:ilvl w:val="0"/>
          <w:numId w:val="5"/>
        </w:numPr>
        <w:spacing w:after="0" w:line="240" w:lineRule="auto"/>
        <w:jc w:val="both"/>
        <w:rPr>
          <w:rFonts w:ascii="Arial" w:hAnsi="Arial" w:cs="Arial"/>
        </w:rPr>
      </w:pPr>
      <w:r w:rsidRPr="00986793">
        <w:rPr>
          <w:rFonts w:ascii="Arial" w:hAnsi="Arial" w:cs="Arial"/>
        </w:rPr>
        <w:t>Celebrar convenios de coordinación entre ámbitos de gobierno u otras entidades interesadas, a efecto de que éstos contribuyan al fomento de las actividades previstas en este Reglamento, y</w:t>
      </w:r>
    </w:p>
    <w:p w14:paraId="16B1801B" w14:textId="77777777" w:rsidR="00CE4886" w:rsidRPr="00986793" w:rsidRDefault="00CE4886" w:rsidP="006158D3">
      <w:pPr>
        <w:pStyle w:val="Prrafodelista"/>
        <w:spacing w:after="0" w:line="240" w:lineRule="auto"/>
        <w:rPr>
          <w:rFonts w:ascii="Arial" w:hAnsi="Arial" w:cs="Arial"/>
        </w:rPr>
      </w:pPr>
    </w:p>
    <w:p w14:paraId="328C431B" w14:textId="77777777" w:rsidR="00CE4886" w:rsidRPr="00986793" w:rsidRDefault="00CE4886" w:rsidP="006158D3">
      <w:pPr>
        <w:pStyle w:val="Prrafodelista"/>
        <w:numPr>
          <w:ilvl w:val="0"/>
          <w:numId w:val="5"/>
        </w:numPr>
        <w:spacing w:after="0" w:line="240" w:lineRule="auto"/>
        <w:jc w:val="both"/>
        <w:rPr>
          <w:rFonts w:ascii="Arial" w:hAnsi="Arial" w:cs="Arial"/>
        </w:rPr>
      </w:pPr>
      <w:r w:rsidRPr="00986793">
        <w:rPr>
          <w:rFonts w:ascii="Arial" w:hAnsi="Arial" w:cs="Arial"/>
        </w:rPr>
        <w:t>Otorgar apoyos y estímulos para los fines de fomento que correspondan, conforme a la disponibilidad presupuestal del Ayuntamiento.</w:t>
      </w:r>
    </w:p>
    <w:p w14:paraId="49F73E98" w14:textId="77777777" w:rsidR="00CE4886" w:rsidRPr="00986793" w:rsidRDefault="00CE4886" w:rsidP="006158D3">
      <w:pPr>
        <w:spacing w:after="0" w:line="240" w:lineRule="auto"/>
        <w:jc w:val="both"/>
        <w:rPr>
          <w:rFonts w:ascii="Arial" w:hAnsi="Arial" w:cs="Arial"/>
        </w:rPr>
      </w:pPr>
    </w:p>
    <w:p w14:paraId="2D293A9E" w14:textId="77777777" w:rsidR="00CE4886" w:rsidRPr="00986793" w:rsidRDefault="00CE4886" w:rsidP="006158D3">
      <w:pPr>
        <w:spacing w:after="0" w:line="240" w:lineRule="auto"/>
        <w:jc w:val="center"/>
        <w:rPr>
          <w:rFonts w:ascii="Arial" w:hAnsi="Arial" w:cs="Arial"/>
          <w:b/>
          <w:bCs/>
        </w:rPr>
      </w:pPr>
      <w:r w:rsidRPr="00986793">
        <w:rPr>
          <w:rFonts w:ascii="Arial" w:hAnsi="Arial" w:cs="Arial"/>
          <w:b/>
          <w:bCs/>
        </w:rPr>
        <w:t>CAPÍTULO II</w:t>
      </w:r>
    </w:p>
    <w:p w14:paraId="21BA7A5F" w14:textId="77777777" w:rsidR="00CE4886" w:rsidRPr="00986793" w:rsidRDefault="00CE4886" w:rsidP="006158D3">
      <w:pPr>
        <w:spacing w:after="0" w:line="240" w:lineRule="auto"/>
        <w:jc w:val="center"/>
        <w:rPr>
          <w:rFonts w:ascii="Arial" w:hAnsi="Arial" w:cs="Arial"/>
          <w:b/>
          <w:bCs/>
        </w:rPr>
      </w:pPr>
      <w:r w:rsidRPr="00986793">
        <w:rPr>
          <w:rFonts w:ascii="Arial" w:hAnsi="Arial" w:cs="Arial"/>
          <w:b/>
          <w:bCs/>
        </w:rPr>
        <w:t>ORGANIZACIONES DE LA SOCIEDAD CIVIL</w:t>
      </w:r>
    </w:p>
    <w:p w14:paraId="09F5401E" w14:textId="77777777" w:rsidR="00CE4886" w:rsidRPr="00986793" w:rsidRDefault="00CE4886" w:rsidP="006158D3">
      <w:pPr>
        <w:spacing w:after="0" w:line="240" w:lineRule="auto"/>
        <w:jc w:val="both"/>
        <w:rPr>
          <w:rFonts w:ascii="Arial" w:hAnsi="Arial" w:cs="Arial"/>
        </w:rPr>
      </w:pPr>
    </w:p>
    <w:p w14:paraId="20A97BD1" w14:textId="5641B7DF" w:rsidR="00CE4886" w:rsidRPr="00986793" w:rsidRDefault="00927B64" w:rsidP="006158D3">
      <w:pPr>
        <w:spacing w:after="0" w:line="240" w:lineRule="auto"/>
        <w:jc w:val="both"/>
        <w:rPr>
          <w:rFonts w:ascii="Arial" w:hAnsi="Arial" w:cs="Arial"/>
        </w:rPr>
      </w:pPr>
      <w:r w:rsidRPr="00986793">
        <w:rPr>
          <w:rFonts w:ascii="Arial" w:hAnsi="Arial" w:cs="Arial"/>
          <w:b/>
          <w:bCs/>
        </w:rPr>
        <w:t xml:space="preserve">ARTÍCULO </w:t>
      </w:r>
      <w:r w:rsidR="00CE4886" w:rsidRPr="00986793">
        <w:rPr>
          <w:rFonts w:ascii="Arial" w:hAnsi="Arial" w:cs="Arial"/>
          <w:b/>
          <w:bCs/>
        </w:rPr>
        <w:t>5.-</w:t>
      </w:r>
      <w:r w:rsidR="00E6639F" w:rsidRPr="00986793">
        <w:rPr>
          <w:rFonts w:ascii="Arial" w:hAnsi="Arial" w:cs="Arial"/>
        </w:rPr>
        <w:t xml:space="preserve"> </w:t>
      </w:r>
      <w:r w:rsidR="00CE4886" w:rsidRPr="00986793">
        <w:rPr>
          <w:rFonts w:ascii="Arial" w:hAnsi="Arial" w:cs="Arial"/>
        </w:rPr>
        <w:t>Todas las agrupaciones u organizaciones mexicanas que, estando legalmente constituidas e inscritas en el Registro Municipal, con domicilio fiscal en el Municipio de Colima, realicen alguna de las actividades dentro del territorio del Municipio, a que se refiere el artículo 7 de este Reglamento, no persigan fines de lucro ni de proselitismo partidista, político-electoral o religioso, podrán acogerse y disfrutar de los apoyos y estímulos que establece este Reglamento.</w:t>
      </w:r>
    </w:p>
    <w:p w14:paraId="20FFCE41" w14:textId="77777777" w:rsidR="00CE4886" w:rsidRPr="00986793" w:rsidRDefault="00CE4886" w:rsidP="006158D3">
      <w:pPr>
        <w:spacing w:after="0" w:line="240" w:lineRule="auto"/>
        <w:jc w:val="both"/>
        <w:rPr>
          <w:rFonts w:ascii="Arial" w:hAnsi="Arial" w:cs="Arial"/>
        </w:rPr>
      </w:pPr>
    </w:p>
    <w:p w14:paraId="1098587A" w14:textId="561B78A0" w:rsidR="00CE4886" w:rsidRPr="00986793" w:rsidRDefault="00927B64" w:rsidP="006158D3">
      <w:pPr>
        <w:spacing w:after="0" w:line="240" w:lineRule="auto"/>
        <w:jc w:val="both"/>
        <w:rPr>
          <w:rFonts w:ascii="Arial" w:hAnsi="Arial" w:cs="Arial"/>
        </w:rPr>
      </w:pPr>
      <w:r w:rsidRPr="00986793">
        <w:rPr>
          <w:rFonts w:ascii="Arial" w:hAnsi="Arial" w:cs="Arial"/>
          <w:b/>
          <w:bCs/>
        </w:rPr>
        <w:t xml:space="preserve">ARTÍCULO </w:t>
      </w:r>
      <w:r w:rsidR="00CE4886" w:rsidRPr="00986793">
        <w:rPr>
          <w:rFonts w:ascii="Arial" w:hAnsi="Arial" w:cs="Arial"/>
          <w:b/>
          <w:bCs/>
        </w:rPr>
        <w:t>6.-</w:t>
      </w:r>
      <w:r w:rsidR="00CE4886" w:rsidRPr="00986793">
        <w:rPr>
          <w:rFonts w:ascii="Arial" w:hAnsi="Arial" w:cs="Arial"/>
        </w:rPr>
        <w:t xml:space="preserve"> Las </w:t>
      </w:r>
      <w:r w:rsidR="00B45372" w:rsidRPr="00986793">
        <w:rPr>
          <w:rFonts w:ascii="Arial" w:hAnsi="Arial" w:cs="Arial"/>
        </w:rPr>
        <w:t>o</w:t>
      </w:r>
      <w:r w:rsidR="00CE4886" w:rsidRPr="00986793">
        <w:rPr>
          <w:rFonts w:ascii="Arial" w:hAnsi="Arial" w:cs="Arial"/>
        </w:rPr>
        <w:t xml:space="preserve">rganizaciones que constituyan capítulos nacionales de </w:t>
      </w:r>
      <w:r w:rsidR="00B45372" w:rsidRPr="00986793">
        <w:rPr>
          <w:rFonts w:ascii="Arial" w:hAnsi="Arial" w:cs="Arial"/>
        </w:rPr>
        <w:t>o</w:t>
      </w:r>
      <w:r w:rsidR="00CE4886" w:rsidRPr="00986793">
        <w:rPr>
          <w:rFonts w:ascii="Arial" w:hAnsi="Arial" w:cs="Arial"/>
        </w:rPr>
        <w:t xml:space="preserve">rganizaciones internacionales registradas en los términos de este Reglamento, ejercerán los derechos que este establece, siempre que sus órganos de administración y representación estén integrados mayoritariamente por ciudadanos mexicanos y que las acciones objeto de fomento, se realicen en el territorio del Municipio y en beneficio de sus habitantes. Para efectos de lo dispuesto en </w:t>
      </w:r>
      <w:r w:rsidR="00CE4886" w:rsidRPr="00986793">
        <w:rPr>
          <w:rFonts w:ascii="Arial" w:hAnsi="Arial" w:cs="Arial"/>
        </w:rPr>
        <w:lastRenderedPageBreak/>
        <w:t xml:space="preserve">este artículo, las </w:t>
      </w:r>
      <w:r w:rsidR="00B45372" w:rsidRPr="00986793">
        <w:rPr>
          <w:rFonts w:ascii="Arial" w:hAnsi="Arial" w:cs="Arial"/>
        </w:rPr>
        <w:t>o</w:t>
      </w:r>
      <w:r w:rsidR="00CE4886" w:rsidRPr="00986793">
        <w:rPr>
          <w:rFonts w:ascii="Arial" w:hAnsi="Arial" w:cs="Arial"/>
        </w:rPr>
        <w:t>rganizaciones internacionales deberán inscribirse en el registro establecido en este reglamento y señalar domicilio en el Estado.</w:t>
      </w:r>
    </w:p>
    <w:p w14:paraId="3F86F106" w14:textId="77777777" w:rsidR="00CE4886" w:rsidRPr="00986793" w:rsidRDefault="00CE4886" w:rsidP="006158D3">
      <w:pPr>
        <w:spacing w:after="0" w:line="240" w:lineRule="auto"/>
        <w:jc w:val="both"/>
        <w:rPr>
          <w:rFonts w:ascii="Arial" w:hAnsi="Arial" w:cs="Arial"/>
        </w:rPr>
      </w:pPr>
    </w:p>
    <w:p w14:paraId="36D94F91" w14:textId="0FFE6522" w:rsidR="00CE4886" w:rsidRPr="00986793" w:rsidRDefault="00927B64" w:rsidP="006158D3">
      <w:pPr>
        <w:spacing w:after="0" w:line="240" w:lineRule="auto"/>
        <w:jc w:val="both"/>
        <w:rPr>
          <w:rFonts w:ascii="Arial" w:hAnsi="Arial" w:cs="Arial"/>
        </w:rPr>
      </w:pPr>
      <w:r w:rsidRPr="00986793">
        <w:rPr>
          <w:rFonts w:ascii="Arial" w:hAnsi="Arial" w:cs="Arial"/>
          <w:b/>
          <w:bCs/>
        </w:rPr>
        <w:t xml:space="preserve">ARTÍCULO </w:t>
      </w:r>
      <w:r w:rsidR="00CE4886" w:rsidRPr="00986793">
        <w:rPr>
          <w:rFonts w:ascii="Arial" w:hAnsi="Arial" w:cs="Arial"/>
          <w:b/>
          <w:bCs/>
        </w:rPr>
        <w:t>7.-</w:t>
      </w:r>
      <w:r w:rsidR="00E6639F" w:rsidRPr="00986793">
        <w:rPr>
          <w:rFonts w:ascii="Arial" w:hAnsi="Arial" w:cs="Arial"/>
          <w:b/>
          <w:bCs/>
        </w:rPr>
        <w:t xml:space="preserve"> </w:t>
      </w:r>
      <w:r w:rsidR="00CE4886" w:rsidRPr="00986793">
        <w:rPr>
          <w:rFonts w:ascii="Arial" w:hAnsi="Arial" w:cs="Arial"/>
        </w:rPr>
        <w:t xml:space="preserve">Las </w:t>
      </w:r>
      <w:r w:rsidR="00B45372" w:rsidRPr="00986793">
        <w:rPr>
          <w:rFonts w:ascii="Arial" w:eastAsia="Arial Unicode MS" w:hAnsi="Arial" w:cs="Arial"/>
          <w:lang w:val="es-ES" w:eastAsia="es-ES"/>
        </w:rPr>
        <w:t>Organizaciones de la Sociedad Civil</w:t>
      </w:r>
      <w:r w:rsidR="00CE4886" w:rsidRPr="00986793">
        <w:rPr>
          <w:rFonts w:ascii="Arial" w:hAnsi="Arial" w:cs="Arial"/>
        </w:rPr>
        <w:t xml:space="preserve"> deberán tener por objeto la realización de alguna de las actividades que se enlistan a continuación:</w:t>
      </w:r>
    </w:p>
    <w:p w14:paraId="49CE4617" w14:textId="77777777" w:rsidR="00CE4886" w:rsidRPr="00986793" w:rsidRDefault="00CE4886" w:rsidP="006158D3">
      <w:pPr>
        <w:spacing w:after="0" w:line="240" w:lineRule="auto"/>
        <w:jc w:val="both"/>
        <w:rPr>
          <w:rFonts w:ascii="Arial" w:hAnsi="Arial" w:cs="Arial"/>
        </w:rPr>
      </w:pPr>
    </w:p>
    <w:p w14:paraId="3B077B42" w14:textId="213F6D2D" w:rsidR="00E0007B" w:rsidRPr="00986793" w:rsidRDefault="00E161E9" w:rsidP="006158D3">
      <w:pPr>
        <w:pStyle w:val="Prrafodelista"/>
        <w:numPr>
          <w:ilvl w:val="0"/>
          <w:numId w:val="18"/>
        </w:numPr>
        <w:spacing w:after="0" w:line="240" w:lineRule="auto"/>
        <w:jc w:val="both"/>
        <w:rPr>
          <w:rFonts w:ascii="Arial" w:hAnsi="Arial" w:cs="Arial"/>
          <w:color w:val="000000" w:themeColor="text1"/>
        </w:rPr>
      </w:pPr>
      <w:r w:rsidRPr="00986793">
        <w:rPr>
          <w:rFonts w:ascii="Arial" w:hAnsi="Arial" w:cs="Arial"/>
          <w:color w:val="000000" w:themeColor="text1"/>
        </w:rPr>
        <w:t xml:space="preserve">Asistencia social; </w:t>
      </w:r>
    </w:p>
    <w:p w14:paraId="194C1278" w14:textId="77777777" w:rsidR="00E0007B" w:rsidRPr="00986793" w:rsidRDefault="00E0007B" w:rsidP="006158D3">
      <w:pPr>
        <w:pStyle w:val="Prrafodelista"/>
        <w:spacing w:after="0" w:line="240" w:lineRule="auto"/>
        <w:ind w:left="1080"/>
        <w:jc w:val="both"/>
        <w:rPr>
          <w:rFonts w:ascii="Arial" w:hAnsi="Arial" w:cs="Arial"/>
          <w:color w:val="000000" w:themeColor="text1"/>
        </w:rPr>
      </w:pPr>
    </w:p>
    <w:p w14:paraId="7C8CE4BC" w14:textId="79020463" w:rsidR="00E0007B" w:rsidRPr="00986793" w:rsidRDefault="00E161E9" w:rsidP="006158D3">
      <w:pPr>
        <w:pStyle w:val="Prrafodelista"/>
        <w:numPr>
          <w:ilvl w:val="0"/>
          <w:numId w:val="18"/>
        </w:numPr>
        <w:spacing w:after="0" w:line="240" w:lineRule="auto"/>
        <w:jc w:val="both"/>
        <w:rPr>
          <w:rFonts w:ascii="Arial" w:hAnsi="Arial" w:cs="Arial"/>
          <w:color w:val="000000" w:themeColor="text1"/>
        </w:rPr>
      </w:pPr>
      <w:r w:rsidRPr="00986793">
        <w:rPr>
          <w:rFonts w:ascii="Arial" w:hAnsi="Arial" w:cs="Arial"/>
          <w:color w:val="000000" w:themeColor="text1"/>
        </w:rPr>
        <w:t>Apoyo a la alimentación popular;</w:t>
      </w:r>
    </w:p>
    <w:p w14:paraId="0FB9D9C0" w14:textId="77777777" w:rsidR="00E0007B" w:rsidRPr="00986793" w:rsidRDefault="00E0007B" w:rsidP="006158D3">
      <w:pPr>
        <w:pStyle w:val="Prrafodelista"/>
        <w:spacing w:after="0" w:line="240" w:lineRule="auto"/>
        <w:rPr>
          <w:rFonts w:ascii="Arial" w:hAnsi="Arial" w:cs="Arial"/>
          <w:color w:val="000000" w:themeColor="text1"/>
        </w:rPr>
      </w:pPr>
    </w:p>
    <w:p w14:paraId="1CE150ED" w14:textId="3AB61D0E" w:rsidR="00E0007B" w:rsidRPr="00986793" w:rsidRDefault="00E161E9" w:rsidP="006158D3">
      <w:pPr>
        <w:pStyle w:val="Prrafodelista"/>
        <w:numPr>
          <w:ilvl w:val="0"/>
          <w:numId w:val="18"/>
        </w:numPr>
        <w:spacing w:after="0" w:line="240" w:lineRule="auto"/>
        <w:jc w:val="both"/>
        <w:rPr>
          <w:rFonts w:ascii="Arial" w:hAnsi="Arial" w:cs="Arial"/>
          <w:color w:val="000000" w:themeColor="text1"/>
        </w:rPr>
      </w:pPr>
      <w:r w:rsidRPr="00986793">
        <w:rPr>
          <w:rFonts w:ascii="Arial" w:hAnsi="Arial" w:cs="Arial"/>
          <w:color w:val="000000" w:themeColor="text1"/>
        </w:rPr>
        <w:t>Asistencia y difusión jurídica;</w:t>
      </w:r>
    </w:p>
    <w:p w14:paraId="56718A75" w14:textId="77777777" w:rsidR="00E0007B" w:rsidRPr="00986793" w:rsidRDefault="00E0007B" w:rsidP="006158D3">
      <w:pPr>
        <w:pStyle w:val="Prrafodelista"/>
        <w:spacing w:after="0" w:line="240" w:lineRule="auto"/>
        <w:rPr>
          <w:rFonts w:ascii="Arial" w:hAnsi="Arial" w:cs="Arial"/>
          <w:color w:val="000000" w:themeColor="text1"/>
        </w:rPr>
      </w:pPr>
    </w:p>
    <w:p w14:paraId="4824ADD4" w14:textId="77777777" w:rsidR="00E0007B" w:rsidRPr="00986793" w:rsidRDefault="00E161E9" w:rsidP="006158D3">
      <w:pPr>
        <w:pStyle w:val="Prrafodelista"/>
        <w:numPr>
          <w:ilvl w:val="0"/>
          <w:numId w:val="18"/>
        </w:numPr>
        <w:spacing w:after="0" w:line="240" w:lineRule="auto"/>
        <w:jc w:val="both"/>
        <w:rPr>
          <w:rFonts w:ascii="Arial" w:hAnsi="Arial" w:cs="Arial"/>
          <w:color w:val="000000" w:themeColor="text1"/>
        </w:rPr>
      </w:pPr>
      <w:r w:rsidRPr="00986793">
        <w:rPr>
          <w:rFonts w:ascii="Arial" w:hAnsi="Arial" w:cs="Arial"/>
          <w:color w:val="000000" w:themeColor="text1"/>
        </w:rPr>
        <w:t>Acciones a favor de comunidades rurales y urbanas marginadas, así como de apoyo para el desarrollo de la población indígena;</w:t>
      </w:r>
    </w:p>
    <w:p w14:paraId="422D8425" w14:textId="77777777" w:rsidR="00E0007B" w:rsidRPr="00986793" w:rsidRDefault="00E0007B" w:rsidP="006158D3">
      <w:pPr>
        <w:pStyle w:val="Prrafodelista"/>
        <w:spacing w:after="0" w:line="240" w:lineRule="auto"/>
        <w:rPr>
          <w:rFonts w:ascii="Arial" w:hAnsi="Arial" w:cs="Arial"/>
          <w:color w:val="000000" w:themeColor="text1"/>
        </w:rPr>
      </w:pPr>
    </w:p>
    <w:p w14:paraId="356D03DF" w14:textId="77777777" w:rsidR="00E0007B" w:rsidRPr="00986793" w:rsidRDefault="00E161E9" w:rsidP="006158D3">
      <w:pPr>
        <w:pStyle w:val="Prrafodelista"/>
        <w:numPr>
          <w:ilvl w:val="0"/>
          <w:numId w:val="18"/>
        </w:numPr>
        <w:spacing w:after="0" w:line="240" w:lineRule="auto"/>
        <w:jc w:val="both"/>
        <w:rPr>
          <w:rFonts w:ascii="Arial" w:hAnsi="Arial" w:cs="Arial"/>
          <w:color w:val="000000" w:themeColor="text1"/>
        </w:rPr>
      </w:pPr>
      <w:r w:rsidRPr="00986793">
        <w:rPr>
          <w:rFonts w:ascii="Arial" w:hAnsi="Arial" w:cs="Arial"/>
          <w:color w:val="000000" w:themeColor="text1"/>
        </w:rPr>
        <w:t>Apoyo para la atención de personas con discapacidad, adultos mayores, niñas, niños y adolescentes, madres solteras y en general para apoyar a grupos y personas en condiciones de vulnerabilidad social;</w:t>
      </w:r>
    </w:p>
    <w:p w14:paraId="323A4A78" w14:textId="77777777" w:rsidR="00E0007B" w:rsidRPr="00986793" w:rsidRDefault="00E0007B" w:rsidP="006158D3">
      <w:pPr>
        <w:pStyle w:val="Prrafodelista"/>
        <w:spacing w:after="0" w:line="240" w:lineRule="auto"/>
        <w:rPr>
          <w:rFonts w:ascii="Arial" w:hAnsi="Arial" w:cs="Arial"/>
          <w:color w:val="000000" w:themeColor="text1"/>
        </w:rPr>
      </w:pPr>
    </w:p>
    <w:p w14:paraId="4EEB594B" w14:textId="3D4851F1" w:rsidR="00E0007B" w:rsidRPr="00986793" w:rsidRDefault="00E161E9" w:rsidP="006158D3">
      <w:pPr>
        <w:pStyle w:val="Prrafodelista"/>
        <w:numPr>
          <w:ilvl w:val="0"/>
          <w:numId w:val="18"/>
        </w:numPr>
        <w:spacing w:after="0" w:line="240" w:lineRule="auto"/>
        <w:jc w:val="both"/>
        <w:rPr>
          <w:rFonts w:ascii="Arial" w:hAnsi="Arial" w:cs="Arial"/>
          <w:color w:val="000000" w:themeColor="text1"/>
        </w:rPr>
      </w:pPr>
      <w:r w:rsidRPr="00986793">
        <w:rPr>
          <w:rFonts w:ascii="Arial" w:hAnsi="Arial" w:cs="Arial"/>
          <w:color w:val="000000" w:themeColor="text1"/>
        </w:rPr>
        <w:t xml:space="preserve">Acciones en beneficio de las condiciones sociales que incentiven el desarrollo humano; </w:t>
      </w:r>
    </w:p>
    <w:p w14:paraId="2F0D910F" w14:textId="77777777" w:rsidR="00E0007B" w:rsidRPr="00986793" w:rsidRDefault="00E0007B" w:rsidP="006158D3">
      <w:pPr>
        <w:pStyle w:val="Prrafodelista"/>
        <w:spacing w:after="0" w:line="240" w:lineRule="auto"/>
        <w:rPr>
          <w:rFonts w:ascii="Arial" w:hAnsi="Arial" w:cs="Arial"/>
          <w:color w:val="000000" w:themeColor="text1"/>
        </w:rPr>
      </w:pPr>
    </w:p>
    <w:p w14:paraId="5E0BB04F" w14:textId="77777777" w:rsidR="00E0007B" w:rsidRPr="00986793" w:rsidRDefault="00E161E9" w:rsidP="006158D3">
      <w:pPr>
        <w:pStyle w:val="Prrafodelista"/>
        <w:numPr>
          <w:ilvl w:val="0"/>
          <w:numId w:val="18"/>
        </w:numPr>
        <w:spacing w:after="0" w:line="240" w:lineRule="auto"/>
        <w:jc w:val="both"/>
        <w:rPr>
          <w:rFonts w:ascii="Arial" w:hAnsi="Arial" w:cs="Arial"/>
          <w:color w:val="000000" w:themeColor="text1"/>
        </w:rPr>
      </w:pPr>
      <w:r w:rsidRPr="00986793">
        <w:rPr>
          <w:rFonts w:ascii="Arial" w:hAnsi="Arial" w:cs="Arial"/>
          <w:color w:val="000000" w:themeColor="text1"/>
        </w:rPr>
        <w:t>Cívicas, enfocadas a promover la participación ciudadana en asuntos de interés público;</w:t>
      </w:r>
    </w:p>
    <w:p w14:paraId="0177BD04" w14:textId="77777777" w:rsidR="00E0007B" w:rsidRPr="00986793" w:rsidRDefault="00E0007B" w:rsidP="006158D3">
      <w:pPr>
        <w:pStyle w:val="Prrafodelista"/>
        <w:spacing w:after="0" w:line="240" w:lineRule="auto"/>
        <w:rPr>
          <w:rFonts w:ascii="Arial" w:hAnsi="Arial" w:cs="Arial"/>
          <w:color w:val="000000" w:themeColor="text1"/>
        </w:rPr>
      </w:pPr>
    </w:p>
    <w:p w14:paraId="03CA16F5" w14:textId="77777777" w:rsidR="00E0007B" w:rsidRPr="00986793" w:rsidRDefault="00E161E9" w:rsidP="006158D3">
      <w:pPr>
        <w:pStyle w:val="Prrafodelista"/>
        <w:numPr>
          <w:ilvl w:val="0"/>
          <w:numId w:val="18"/>
        </w:numPr>
        <w:spacing w:after="0" w:line="240" w:lineRule="auto"/>
        <w:jc w:val="both"/>
        <w:rPr>
          <w:rFonts w:ascii="Arial" w:hAnsi="Arial" w:cs="Arial"/>
          <w:color w:val="000000" w:themeColor="text1"/>
        </w:rPr>
      </w:pPr>
      <w:r w:rsidRPr="00986793">
        <w:rPr>
          <w:rFonts w:ascii="Arial" w:hAnsi="Arial" w:cs="Arial"/>
          <w:color w:val="000000" w:themeColor="text1"/>
        </w:rPr>
        <w:t>De transparencia, rendición de cuentas, contraloría social y evaluación de la gestión pública;</w:t>
      </w:r>
    </w:p>
    <w:p w14:paraId="7ADF555F" w14:textId="77777777" w:rsidR="00E0007B" w:rsidRPr="00986793" w:rsidRDefault="00E0007B" w:rsidP="006158D3">
      <w:pPr>
        <w:pStyle w:val="Prrafodelista"/>
        <w:spacing w:after="0" w:line="240" w:lineRule="auto"/>
        <w:rPr>
          <w:rFonts w:ascii="Arial" w:hAnsi="Arial" w:cs="Arial"/>
          <w:color w:val="000000" w:themeColor="text1"/>
        </w:rPr>
      </w:pPr>
    </w:p>
    <w:p w14:paraId="23021B7D" w14:textId="77777777" w:rsidR="00E0007B" w:rsidRPr="00986793" w:rsidRDefault="00E161E9" w:rsidP="006158D3">
      <w:pPr>
        <w:pStyle w:val="Prrafodelista"/>
        <w:numPr>
          <w:ilvl w:val="0"/>
          <w:numId w:val="18"/>
        </w:numPr>
        <w:spacing w:after="0" w:line="240" w:lineRule="auto"/>
        <w:jc w:val="both"/>
        <w:rPr>
          <w:rFonts w:ascii="Arial" w:hAnsi="Arial" w:cs="Arial"/>
          <w:color w:val="000000" w:themeColor="text1"/>
        </w:rPr>
      </w:pPr>
      <w:r w:rsidRPr="00986793">
        <w:rPr>
          <w:rFonts w:ascii="Arial" w:hAnsi="Arial" w:cs="Arial"/>
          <w:color w:val="000000" w:themeColor="text1"/>
        </w:rPr>
        <w:t>Promoción de la equidad de género y la igualdad de oportunidades;</w:t>
      </w:r>
    </w:p>
    <w:p w14:paraId="22E5606E" w14:textId="77777777" w:rsidR="00E0007B" w:rsidRPr="00986793" w:rsidRDefault="00E0007B" w:rsidP="006158D3">
      <w:pPr>
        <w:pStyle w:val="Prrafodelista"/>
        <w:spacing w:after="0" w:line="240" w:lineRule="auto"/>
        <w:rPr>
          <w:rFonts w:ascii="Arial" w:hAnsi="Arial" w:cs="Arial"/>
          <w:color w:val="000000" w:themeColor="text1"/>
        </w:rPr>
      </w:pPr>
    </w:p>
    <w:p w14:paraId="2CA308FD" w14:textId="77777777" w:rsidR="00E0007B" w:rsidRPr="00986793" w:rsidRDefault="00E161E9" w:rsidP="006158D3">
      <w:pPr>
        <w:pStyle w:val="Prrafodelista"/>
        <w:numPr>
          <w:ilvl w:val="0"/>
          <w:numId w:val="18"/>
        </w:numPr>
        <w:spacing w:after="0" w:line="240" w:lineRule="auto"/>
        <w:jc w:val="both"/>
        <w:rPr>
          <w:rFonts w:ascii="Arial" w:hAnsi="Arial" w:cs="Arial"/>
          <w:color w:val="000000" w:themeColor="text1"/>
        </w:rPr>
      </w:pPr>
      <w:r w:rsidRPr="00986793">
        <w:rPr>
          <w:rFonts w:ascii="Arial" w:hAnsi="Arial" w:cs="Arial"/>
          <w:color w:val="000000" w:themeColor="text1"/>
        </w:rPr>
        <w:t>Cooperación para el desarrollo comunitario en el entorno urbano o rural;</w:t>
      </w:r>
    </w:p>
    <w:p w14:paraId="059C8BAF" w14:textId="77777777" w:rsidR="00E0007B" w:rsidRPr="00986793" w:rsidRDefault="00E0007B" w:rsidP="006158D3">
      <w:pPr>
        <w:pStyle w:val="Prrafodelista"/>
        <w:spacing w:after="0" w:line="240" w:lineRule="auto"/>
        <w:rPr>
          <w:rFonts w:ascii="Arial" w:hAnsi="Arial" w:cs="Arial"/>
          <w:color w:val="000000" w:themeColor="text1"/>
        </w:rPr>
      </w:pPr>
    </w:p>
    <w:p w14:paraId="62A5D2E3" w14:textId="77777777" w:rsidR="00E0007B" w:rsidRPr="00986793" w:rsidRDefault="00E161E9" w:rsidP="006158D3">
      <w:pPr>
        <w:pStyle w:val="Prrafodelista"/>
        <w:numPr>
          <w:ilvl w:val="0"/>
          <w:numId w:val="18"/>
        </w:numPr>
        <w:spacing w:after="0" w:line="240" w:lineRule="auto"/>
        <w:jc w:val="both"/>
        <w:rPr>
          <w:rFonts w:ascii="Arial" w:hAnsi="Arial" w:cs="Arial"/>
          <w:color w:val="000000" w:themeColor="text1"/>
        </w:rPr>
      </w:pPr>
      <w:r w:rsidRPr="00986793">
        <w:rPr>
          <w:rFonts w:ascii="Arial" w:hAnsi="Arial" w:cs="Arial"/>
          <w:color w:val="000000" w:themeColor="text1"/>
        </w:rPr>
        <w:t>Defensa y promoción de los derechos humanos;</w:t>
      </w:r>
    </w:p>
    <w:p w14:paraId="0E98441B" w14:textId="77777777" w:rsidR="00E0007B" w:rsidRPr="00986793" w:rsidRDefault="00E0007B" w:rsidP="006158D3">
      <w:pPr>
        <w:pStyle w:val="Prrafodelista"/>
        <w:spacing w:after="0" w:line="240" w:lineRule="auto"/>
        <w:rPr>
          <w:rFonts w:ascii="Arial" w:hAnsi="Arial" w:cs="Arial"/>
          <w:color w:val="000000" w:themeColor="text1"/>
        </w:rPr>
      </w:pPr>
    </w:p>
    <w:p w14:paraId="5B17DECE" w14:textId="77777777" w:rsidR="00E0007B" w:rsidRPr="00986793" w:rsidRDefault="00E161E9" w:rsidP="006158D3">
      <w:pPr>
        <w:pStyle w:val="Prrafodelista"/>
        <w:numPr>
          <w:ilvl w:val="0"/>
          <w:numId w:val="18"/>
        </w:numPr>
        <w:spacing w:after="0" w:line="240" w:lineRule="auto"/>
        <w:jc w:val="both"/>
        <w:rPr>
          <w:rFonts w:ascii="Arial" w:hAnsi="Arial" w:cs="Arial"/>
          <w:color w:val="000000" w:themeColor="text1"/>
        </w:rPr>
      </w:pPr>
      <w:r w:rsidRPr="00986793">
        <w:rPr>
          <w:rFonts w:ascii="Arial" w:hAnsi="Arial" w:cs="Arial"/>
          <w:color w:val="000000" w:themeColor="text1"/>
        </w:rPr>
        <w:t>Promoción del deporte y la sana recreación;</w:t>
      </w:r>
    </w:p>
    <w:p w14:paraId="3DCB5E13" w14:textId="77777777" w:rsidR="00E0007B" w:rsidRPr="00986793" w:rsidRDefault="00E0007B" w:rsidP="006158D3">
      <w:pPr>
        <w:pStyle w:val="Prrafodelista"/>
        <w:spacing w:after="0" w:line="240" w:lineRule="auto"/>
        <w:rPr>
          <w:rFonts w:ascii="Arial" w:hAnsi="Arial" w:cs="Arial"/>
          <w:color w:val="000000" w:themeColor="text1"/>
        </w:rPr>
      </w:pPr>
    </w:p>
    <w:p w14:paraId="006328CA" w14:textId="77777777" w:rsidR="00E0007B" w:rsidRPr="00986793" w:rsidRDefault="00E161E9" w:rsidP="006158D3">
      <w:pPr>
        <w:pStyle w:val="Prrafodelista"/>
        <w:numPr>
          <w:ilvl w:val="0"/>
          <w:numId w:val="18"/>
        </w:numPr>
        <w:spacing w:after="0" w:line="240" w:lineRule="auto"/>
        <w:jc w:val="both"/>
        <w:rPr>
          <w:rFonts w:ascii="Arial" w:hAnsi="Arial" w:cs="Arial"/>
          <w:color w:val="000000" w:themeColor="text1"/>
        </w:rPr>
      </w:pPr>
      <w:r w:rsidRPr="00986793">
        <w:rPr>
          <w:rFonts w:ascii="Arial" w:hAnsi="Arial" w:cs="Arial"/>
          <w:color w:val="000000" w:themeColor="text1"/>
        </w:rPr>
        <w:t>Protección de la salud física y mental, impulso de la sanidad y combate a las adicciones;</w:t>
      </w:r>
    </w:p>
    <w:p w14:paraId="77208E7E" w14:textId="77777777" w:rsidR="00E0007B" w:rsidRPr="00986793" w:rsidRDefault="00E0007B" w:rsidP="006158D3">
      <w:pPr>
        <w:pStyle w:val="Prrafodelista"/>
        <w:spacing w:after="0" w:line="240" w:lineRule="auto"/>
        <w:rPr>
          <w:rFonts w:ascii="Arial" w:hAnsi="Arial" w:cs="Arial"/>
          <w:color w:val="000000" w:themeColor="text1"/>
        </w:rPr>
      </w:pPr>
    </w:p>
    <w:p w14:paraId="5B993BEC" w14:textId="77777777" w:rsidR="00E0007B" w:rsidRPr="00986793" w:rsidRDefault="00E161E9" w:rsidP="006158D3">
      <w:pPr>
        <w:pStyle w:val="Prrafodelista"/>
        <w:numPr>
          <w:ilvl w:val="0"/>
          <w:numId w:val="18"/>
        </w:numPr>
        <w:spacing w:after="0" w:line="240" w:lineRule="auto"/>
        <w:jc w:val="both"/>
        <w:rPr>
          <w:rFonts w:ascii="Arial" w:hAnsi="Arial" w:cs="Arial"/>
          <w:color w:val="000000" w:themeColor="text1"/>
        </w:rPr>
      </w:pPr>
      <w:r w:rsidRPr="00986793">
        <w:rPr>
          <w:rFonts w:ascii="Arial" w:hAnsi="Arial" w:cs="Arial"/>
          <w:color w:val="000000" w:themeColor="text1"/>
        </w:rPr>
        <w:t>Apoyo en el aprovechamiento de los recursos naturales, la protección del ambiente, la flora y la fauna, la preservación y restauración del equilibrio ecológico, así como la promoción del desarrollo sustentable de las zonas urbanas y rurales;</w:t>
      </w:r>
    </w:p>
    <w:p w14:paraId="209CA71A" w14:textId="77777777" w:rsidR="00E0007B" w:rsidRPr="00986793" w:rsidRDefault="00E0007B" w:rsidP="006158D3">
      <w:pPr>
        <w:pStyle w:val="Prrafodelista"/>
        <w:spacing w:after="0" w:line="240" w:lineRule="auto"/>
        <w:rPr>
          <w:rFonts w:ascii="Arial" w:hAnsi="Arial" w:cs="Arial"/>
          <w:color w:val="000000" w:themeColor="text1"/>
        </w:rPr>
      </w:pPr>
    </w:p>
    <w:p w14:paraId="7DC0D774" w14:textId="77777777" w:rsidR="00E0007B" w:rsidRPr="00986793" w:rsidRDefault="00E161E9" w:rsidP="006158D3">
      <w:pPr>
        <w:pStyle w:val="Prrafodelista"/>
        <w:numPr>
          <w:ilvl w:val="0"/>
          <w:numId w:val="18"/>
        </w:numPr>
        <w:spacing w:after="0" w:line="240" w:lineRule="auto"/>
        <w:jc w:val="both"/>
        <w:rPr>
          <w:rFonts w:ascii="Arial" w:hAnsi="Arial" w:cs="Arial"/>
          <w:color w:val="000000" w:themeColor="text1"/>
        </w:rPr>
      </w:pPr>
      <w:r w:rsidRPr="00986793">
        <w:rPr>
          <w:rFonts w:ascii="Arial" w:hAnsi="Arial" w:cs="Arial"/>
          <w:color w:val="000000" w:themeColor="text1"/>
        </w:rPr>
        <w:t>Promoción y fomento educativo, cultural, artístico, ambiental, científico y tecnológico;</w:t>
      </w:r>
    </w:p>
    <w:p w14:paraId="6A1689C7" w14:textId="77777777" w:rsidR="00E0007B" w:rsidRPr="00986793" w:rsidRDefault="00E0007B" w:rsidP="006158D3">
      <w:pPr>
        <w:pStyle w:val="Prrafodelista"/>
        <w:spacing w:after="0" w:line="240" w:lineRule="auto"/>
        <w:rPr>
          <w:rFonts w:ascii="Arial" w:hAnsi="Arial" w:cs="Arial"/>
          <w:color w:val="000000" w:themeColor="text1"/>
        </w:rPr>
      </w:pPr>
    </w:p>
    <w:p w14:paraId="293310C9" w14:textId="77777777" w:rsidR="00F118B8" w:rsidRPr="00986793" w:rsidRDefault="00E161E9" w:rsidP="006158D3">
      <w:pPr>
        <w:pStyle w:val="Prrafodelista"/>
        <w:numPr>
          <w:ilvl w:val="0"/>
          <w:numId w:val="18"/>
        </w:numPr>
        <w:spacing w:after="0" w:line="240" w:lineRule="auto"/>
        <w:jc w:val="both"/>
        <w:rPr>
          <w:rFonts w:ascii="Arial" w:hAnsi="Arial" w:cs="Arial"/>
          <w:color w:val="000000" w:themeColor="text1"/>
        </w:rPr>
      </w:pPr>
      <w:r w:rsidRPr="00986793">
        <w:rPr>
          <w:rFonts w:ascii="Arial" w:hAnsi="Arial" w:cs="Arial"/>
          <w:color w:val="000000" w:themeColor="text1"/>
        </w:rPr>
        <w:lastRenderedPageBreak/>
        <w:t>Fomento de acciones para mejorar la economía popular;</w:t>
      </w:r>
    </w:p>
    <w:p w14:paraId="2717AFE9" w14:textId="77777777" w:rsidR="00F118B8" w:rsidRPr="00986793" w:rsidRDefault="00F118B8" w:rsidP="006158D3">
      <w:pPr>
        <w:pStyle w:val="Prrafodelista"/>
        <w:spacing w:after="0" w:line="240" w:lineRule="auto"/>
        <w:rPr>
          <w:rFonts w:ascii="Arial" w:hAnsi="Arial" w:cs="Arial"/>
          <w:color w:val="000000" w:themeColor="text1"/>
        </w:rPr>
      </w:pPr>
    </w:p>
    <w:p w14:paraId="7CC3AFB3" w14:textId="77777777" w:rsidR="00E0007B" w:rsidRPr="00986793" w:rsidRDefault="00E161E9" w:rsidP="006158D3">
      <w:pPr>
        <w:pStyle w:val="Prrafodelista"/>
        <w:numPr>
          <w:ilvl w:val="0"/>
          <w:numId w:val="18"/>
        </w:numPr>
        <w:spacing w:after="0" w:line="240" w:lineRule="auto"/>
        <w:jc w:val="both"/>
        <w:rPr>
          <w:rFonts w:ascii="Arial" w:hAnsi="Arial" w:cs="Arial"/>
          <w:color w:val="000000" w:themeColor="text1"/>
        </w:rPr>
      </w:pPr>
      <w:r w:rsidRPr="00986793">
        <w:rPr>
          <w:rFonts w:ascii="Arial" w:hAnsi="Arial" w:cs="Arial"/>
          <w:color w:val="000000" w:themeColor="text1"/>
        </w:rPr>
        <w:t>Promoción de actividades que contribuyan a la organización y expansión del sector social de la economía para la producción, distribución y consumo de bienes y servicios socialmente necesarios;</w:t>
      </w:r>
    </w:p>
    <w:p w14:paraId="1194FFEF" w14:textId="5B48391B" w:rsidR="00E0007B" w:rsidRPr="00986793" w:rsidRDefault="00E161E9" w:rsidP="006158D3">
      <w:pPr>
        <w:spacing w:after="0" w:line="240" w:lineRule="auto"/>
        <w:jc w:val="both"/>
        <w:rPr>
          <w:rFonts w:ascii="Arial" w:hAnsi="Arial" w:cs="Arial"/>
          <w:color w:val="000000" w:themeColor="text1"/>
        </w:rPr>
      </w:pPr>
      <w:r w:rsidRPr="00986793">
        <w:rPr>
          <w:rFonts w:ascii="Arial" w:hAnsi="Arial" w:cs="Arial"/>
          <w:color w:val="000000" w:themeColor="text1"/>
        </w:rPr>
        <w:t xml:space="preserve"> </w:t>
      </w:r>
    </w:p>
    <w:p w14:paraId="6B7DD478" w14:textId="77777777" w:rsidR="00E0007B" w:rsidRPr="00986793" w:rsidRDefault="00E161E9" w:rsidP="006158D3">
      <w:pPr>
        <w:pStyle w:val="Prrafodelista"/>
        <w:numPr>
          <w:ilvl w:val="0"/>
          <w:numId w:val="18"/>
        </w:numPr>
        <w:spacing w:after="0" w:line="240" w:lineRule="auto"/>
        <w:jc w:val="both"/>
        <w:rPr>
          <w:rFonts w:ascii="Arial" w:hAnsi="Arial" w:cs="Arial"/>
          <w:color w:val="000000" w:themeColor="text1"/>
        </w:rPr>
      </w:pPr>
      <w:r w:rsidRPr="00986793">
        <w:rPr>
          <w:rFonts w:ascii="Arial" w:hAnsi="Arial" w:cs="Arial"/>
          <w:color w:val="000000" w:themeColor="text1"/>
        </w:rPr>
        <w:t>Estimulo de la capacidad productiva de grupos sociales beneficiarios a fin de procurar su autosuficiencia;</w:t>
      </w:r>
    </w:p>
    <w:p w14:paraId="554CF77A" w14:textId="77777777" w:rsidR="00E0007B" w:rsidRPr="00986793" w:rsidRDefault="00E0007B" w:rsidP="006158D3">
      <w:pPr>
        <w:pStyle w:val="Prrafodelista"/>
        <w:spacing w:after="0" w:line="240" w:lineRule="auto"/>
        <w:rPr>
          <w:rFonts w:ascii="Arial" w:hAnsi="Arial" w:cs="Arial"/>
          <w:color w:val="000000" w:themeColor="text1"/>
        </w:rPr>
      </w:pPr>
    </w:p>
    <w:p w14:paraId="252D8A9C" w14:textId="226522AE" w:rsidR="00E0007B" w:rsidRPr="00986793" w:rsidRDefault="00E161E9" w:rsidP="006158D3">
      <w:pPr>
        <w:pStyle w:val="Prrafodelista"/>
        <w:numPr>
          <w:ilvl w:val="0"/>
          <w:numId w:val="18"/>
        </w:numPr>
        <w:spacing w:after="0" w:line="240" w:lineRule="auto"/>
        <w:jc w:val="both"/>
        <w:rPr>
          <w:rFonts w:ascii="Arial" w:hAnsi="Arial" w:cs="Arial"/>
          <w:color w:val="000000" w:themeColor="text1"/>
        </w:rPr>
      </w:pPr>
      <w:r w:rsidRPr="00986793">
        <w:rPr>
          <w:rFonts w:ascii="Arial" w:hAnsi="Arial" w:cs="Arial"/>
          <w:color w:val="000000" w:themeColor="text1"/>
        </w:rPr>
        <w:t xml:space="preserve">Participación en acciones de protección civil; </w:t>
      </w:r>
    </w:p>
    <w:p w14:paraId="430EB284" w14:textId="77777777" w:rsidR="00E0007B" w:rsidRPr="00986793" w:rsidRDefault="00E0007B" w:rsidP="006158D3">
      <w:pPr>
        <w:pStyle w:val="Prrafodelista"/>
        <w:spacing w:after="0" w:line="240" w:lineRule="auto"/>
        <w:rPr>
          <w:rFonts w:ascii="Arial" w:hAnsi="Arial" w:cs="Arial"/>
          <w:color w:val="000000" w:themeColor="text1"/>
        </w:rPr>
      </w:pPr>
    </w:p>
    <w:p w14:paraId="3F4F4A58" w14:textId="77777777" w:rsidR="00E0007B" w:rsidRPr="00986793" w:rsidRDefault="00E161E9" w:rsidP="006158D3">
      <w:pPr>
        <w:pStyle w:val="Prrafodelista"/>
        <w:numPr>
          <w:ilvl w:val="0"/>
          <w:numId w:val="18"/>
        </w:numPr>
        <w:spacing w:after="0" w:line="240" w:lineRule="auto"/>
        <w:jc w:val="both"/>
        <w:rPr>
          <w:rFonts w:ascii="Arial" w:hAnsi="Arial" w:cs="Arial"/>
          <w:color w:val="000000" w:themeColor="text1"/>
        </w:rPr>
      </w:pPr>
      <w:r w:rsidRPr="00986793">
        <w:rPr>
          <w:rFonts w:ascii="Arial" w:hAnsi="Arial" w:cs="Arial"/>
          <w:color w:val="000000" w:themeColor="text1"/>
        </w:rPr>
        <w:t>Promoción y defensa de los derechos de los consumidores;</w:t>
      </w:r>
    </w:p>
    <w:p w14:paraId="5FE3E6F0" w14:textId="77777777" w:rsidR="00E0007B" w:rsidRPr="00986793" w:rsidRDefault="00E0007B" w:rsidP="006158D3">
      <w:pPr>
        <w:pStyle w:val="Prrafodelista"/>
        <w:spacing w:after="0" w:line="240" w:lineRule="auto"/>
        <w:rPr>
          <w:rFonts w:ascii="Arial" w:hAnsi="Arial" w:cs="Arial"/>
          <w:color w:val="000000" w:themeColor="text1"/>
        </w:rPr>
      </w:pPr>
    </w:p>
    <w:p w14:paraId="6E57C0F8" w14:textId="77777777" w:rsidR="00E0007B" w:rsidRPr="00986793" w:rsidRDefault="00E161E9" w:rsidP="006158D3">
      <w:pPr>
        <w:pStyle w:val="Prrafodelista"/>
        <w:numPr>
          <w:ilvl w:val="0"/>
          <w:numId w:val="18"/>
        </w:numPr>
        <w:spacing w:after="0" w:line="240" w:lineRule="auto"/>
        <w:jc w:val="both"/>
        <w:rPr>
          <w:rFonts w:ascii="Arial" w:hAnsi="Arial" w:cs="Arial"/>
          <w:color w:val="000000" w:themeColor="text1"/>
        </w:rPr>
      </w:pPr>
      <w:r w:rsidRPr="00986793">
        <w:rPr>
          <w:rFonts w:ascii="Arial" w:hAnsi="Arial" w:cs="Arial"/>
          <w:color w:val="000000" w:themeColor="text1"/>
        </w:rPr>
        <w:t>Acciones que promuevan el fortalecimiento del tejido social, la seguridad ciudadana, la paz y el estado de derecho;</w:t>
      </w:r>
    </w:p>
    <w:p w14:paraId="3792D83D" w14:textId="77777777" w:rsidR="00E0007B" w:rsidRPr="00986793" w:rsidRDefault="00E0007B" w:rsidP="006158D3">
      <w:pPr>
        <w:pStyle w:val="Prrafodelista"/>
        <w:spacing w:after="0" w:line="240" w:lineRule="auto"/>
        <w:rPr>
          <w:rFonts w:ascii="Arial" w:hAnsi="Arial" w:cs="Arial"/>
          <w:color w:val="000000" w:themeColor="text1"/>
        </w:rPr>
      </w:pPr>
    </w:p>
    <w:p w14:paraId="316AD15D" w14:textId="5DB56F5A" w:rsidR="00E0007B" w:rsidRPr="00986793" w:rsidRDefault="00E161E9" w:rsidP="006158D3">
      <w:pPr>
        <w:pStyle w:val="Prrafodelista"/>
        <w:numPr>
          <w:ilvl w:val="0"/>
          <w:numId w:val="18"/>
        </w:numPr>
        <w:spacing w:after="0" w:line="240" w:lineRule="auto"/>
        <w:jc w:val="both"/>
        <w:rPr>
          <w:rFonts w:ascii="Arial" w:hAnsi="Arial" w:cs="Arial"/>
          <w:color w:val="000000" w:themeColor="text1"/>
        </w:rPr>
      </w:pPr>
      <w:r w:rsidRPr="00986793">
        <w:rPr>
          <w:rFonts w:ascii="Arial" w:hAnsi="Arial" w:cs="Arial"/>
          <w:color w:val="000000" w:themeColor="text1"/>
        </w:rPr>
        <w:t xml:space="preserve">Promoción de la colegiación, capacitación y certificación de los profesionistas de una misma rama o especialidad; </w:t>
      </w:r>
    </w:p>
    <w:p w14:paraId="345C38C1" w14:textId="77777777" w:rsidR="00E0007B" w:rsidRPr="00986793" w:rsidRDefault="00E0007B" w:rsidP="006158D3">
      <w:pPr>
        <w:pStyle w:val="Prrafodelista"/>
        <w:spacing w:after="0" w:line="240" w:lineRule="auto"/>
        <w:rPr>
          <w:rFonts w:ascii="Arial" w:hAnsi="Arial" w:cs="Arial"/>
          <w:color w:val="000000" w:themeColor="text1"/>
        </w:rPr>
      </w:pPr>
    </w:p>
    <w:p w14:paraId="5AB0FBD0" w14:textId="0FB67AB1" w:rsidR="00E0007B" w:rsidRPr="00986793" w:rsidRDefault="00E161E9" w:rsidP="006158D3">
      <w:pPr>
        <w:pStyle w:val="Prrafodelista"/>
        <w:numPr>
          <w:ilvl w:val="0"/>
          <w:numId w:val="18"/>
        </w:numPr>
        <w:spacing w:after="0" w:line="240" w:lineRule="auto"/>
        <w:jc w:val="both"/>
        <w:rPr>
          <w:rFonts w:ascii="Arial" w:hAnsi="Arial" w:cs="Arial"/>
          <w:color w:val="000000" w:themeColor="text1"/>
        </w:rPr>
      </w:pPr>
      <w:r w:rsidRPr="00986793">
        <w:rPr>
          <w:rFonts w:ascii="Arial" w:hAnsi="Arial" w:cs="Arial"/>
          <w:color w:val="000000" w:themeColor="text1"/>
        </w:rPr>
        <w:t>Impulsen la realización de obras y la prestación de servicios públicos para beneficio de la comunidad;</w:t>
      </w:r>
    </w:p>
    <w:p w14:paraId="61490B2B" w14:textId="77777777" w:rsidR="00E0007B" w:rsidRPr="00986793" w:rsidRDefault="00E0007B" w:rsidP="006158D3">
      <w:pPr>
        <w:pStyle w:val="Prrafodelista"/>
        <w:spacing w:after="0" w:line="240" w:lineRule="auto"/>
        <w:rPr>
          <w:rFonts w:ascii="Arial" w:hAnsi="Arial" w:cs="Arial"/>
          <w:color w:val="000000" w:themeColor="text1"/>
        </w:rPr>
      </w:pPr>
    </w:p>
    <w:p w14:paraId="0EF3BF61" w14:textId="77777777" w:rsidR="00E0007B" w:rsidRPr="00986793" w:rsidRDefault="00E161E9" w:rsidP="006158D3">
      <w:pPr>
        <w:pStyle w:val="Prrafodelista"/>
        <w:numPr>
          <w:ilvl w:val="0"/>
          <w:numId w:val="18"/>
        </w:numPr>
        <w:spacing w:after="0" w:line="240" w:lineRule="auto"/>
        <w:jc w:val="both"/>
        <w:rPr>
          <w:rFonts w:ascii="Arial" w:hAnsi="Arial" w:cs="Arial"/>
          <w:color w:val="000000" w:themeColor="text1"/>
        </w:rPr>
      </w:pPr>
      <w:r w:rsidRPr="00986793">
        <w:rPr>
          <w:rFonts w:ascii="Arial" w:hAnsi="Arial" w:cs="Arial"/>
          <w:color w:val="000000" w:themeColor="text1"/>
        </w:rPr>
        <w:t>Acciones para el desarrollo de las bellas artes, las tradiciones populares y la restauración y mantenimiento de monumentos y sitios arqueológicos, artísticos e históricos, así como la preservación del patrimonio cultural;</w:t>
      </w:r>
    </w:p>
    <w:p w14:paraId="3801B452" w14:textId="77777777" w:rsidR="00E0007B" w:rsidRPr="00986793" w:rsidRDefault="00E0007B" w:rsidP="006158D3">
      <w:pPr>
        <w:pStyle w:val="Prrafodelista"/>
        <w:spacing w:after="0" w:line="240" w:lineRule="auto"/>
        <w:rPr>
          <w:rFonts w:ascii="Arial" w:hAnsi="Arial" w:cs="Arial"/>
          <w:color w:val="000000" w:themeColor="text1"/>
        </w:rPr>
      </w:pPr>
    </w:p>
    <w:p w14:paraId="6C6E34A1" w14:textId="77777777" w:rsidR="00E6639F" w:rsidRPr="00986793" w:rsidRDefault="00E161E9" w:rsidP="006158D3">
      <w:pPr>
        <w:pStyle w:val="Prrafodelista"/>
        <w:numPr>
          <w:ilvl w:val="0"/>
          <w:numId w:val="18"/>
        </w:numPr>
        <w:spacing w:after="0" w:line="240" w:lineRule="auto"/>
        <w:jc w:val="both"/>
        <w:rPr>
          <w:rFonts w:ascii="Arial" w:hAnsi="Arial" w:cs="Arial"/>
          <w:color w:val="000000" w:themeColor="text1"/>
        </w:rPr>
      </w:pPr>
      <w:r w:rsidRPr="00986793">
        <w:rPr>
          <w:rFonts w:ascii="Arial" w:hAnsi="Arial" w:cs="Arial"/>
          <w:color w:val="000000" w:themeColor="text1"/>
        </w:rPr>
        <w:t>Prestación de servicios de apoyo a la creación y fortalecimiento de organizaciones que realicen actividades objeto de fomento por este Reglamento; y</w:t>
      </w:r>
    </w:p>
    <w:p w14:paraId="5AE5EF43" w14:textId="77777777" w:rsidR="00E6639F" w:rsidRPr="00986793" w:rsidRDefault="00E6639F" w:rsidP="006158D3">
      <w:pPr>
        <w:pStyle w:val="Prrafodelista"/>
        <w:spacing w:after="0" w:line="240" w:lineRule="auto"/>
        <w:rPr>
          <w:rFonts w:ascii="Arial" w:hAnsi="Arial" w:cs="Arial"/>
          <w:color w:val="000000" w:themeColor="text1"/>
        </w:rPr>
      </w:pPr>
    </w:p>
    <w:p w14:paraId="771F5BCC" w14:textId="07905D28" w:rsidR="00E161E9" w:rsidRPr="00986793" w:rsidRDefault="00E161E9" w:rsidP="006158D3">
      <w:pPr>
        <w:pStyle w:val="Prrafodelista"/>
        <w:numPr>
          <w:ilvl w:val="0"/>
          <w:numId w:val="18"/>
        </w:numPr>
        <w:spacing w:after="0" w:line="240" w:lineRule="auto"/>
        <w:jc w:val="both"/>
        <w:rPr>
          <w:rFonts w:ascii="Arial" w:hAnsi="Arial" w:cs="Arial"/>
          <w:color w:val="000000" w:themeColor="text1"/>
        </w:rPr>
      </w:pPr>
      <w:r w:rsidRPr="00986793">
        <w:rPr>
          <w:rFonts w:ascii="Arial" w:hAnsi="Arial" w:cs="Arial"/>
          <w:color w:val="000000" w:themeColor="text1"/>
        </w:rPr>
        <w:t>Otras actividades vinculadas con cualquiera de las anteriores</w:t>
      </w:r>
      <w:r w:rsidR="00E6639F" w:rsidRPr="00986793">
        <w:rPr>
          <w:rFonts w:ascii="Arial" w:hAnsi="Arial" w:cs="Arial"/>
          <w:color w:val="000000" w:themeColor="text1"/>
        </w:rPr>
        <w:t xml:space="preserve">, </w:t>
      </w:r>
      <w:r w:rsidR="0012319B" w:rsidRPr="00986793">
        <w:rPr>
          <w:rFonts w:ascii="Arial" w:hAnsi="Arial" w:cs="Arial"/>
          <w:color w:val="000000" w:themeColor="text1"/>
        </w:rPr>
        <w:t>que sin fines de lucro propicie</w:t>
      </w:r>
      <w:r w:rsidR="00972BB5" w:rsidRPr="00986793">
        <w:rPr>
          <w:rFonts w:ascii="Arial" w:hAnsi="Arial" w:cs="Arial"/>
          <w:color w:val="000000" w:themeColor="text1"/>
        </w:rPr>
        <w:t>n</w:t>
      </w:r>
      <w:r w:rsidR="0012319B" w:rsidRPr="00986793">
        <w:rPr>
          <w:rFonts w:ascii="Arial" w:hAnsi="Arial" w:cs="Arial"/>
          <w:color w:val="000000" w:themeColor="text1"/>
        </w:rPr>
        <w:t xml:space="preserve"> el desarrollo humano y social en el municipio.</w:t>
      </w:r>
    </w:p>
    <w:p w14:paraId="24059728" w14:textId="77777777" w:rsidR="00E6639F" w:rsidRPr="00986793" w:rsidRDefault="00E6639F" w:rsidP="006158D3">
      <w:pPr>
        <w:spacing w:after="0" w:line="240" w:lineRule="auto"/>
        <w:jc w:val="both"/>
        <w:rPr>
          <w:rFonts w:ascii="Arial" w:hAnsi="Arial" w:cs="Arial"/>
          <w:b/>
          <w:bCs/>
        </w:rPr>
      </w:pPr>
    </w:p>
    <w:p w14:paraId="0911994C" w14:textId="01A42353" w:rsidR="00CE4886" w:rsidRPr="00986793" w:rsidRDefault="00927B64" w:rsidP="006158D3">
      <w:pPr>
        <w:spacing w:after="0" w:line="240" w:lineRule="auto"/>
        <w:jc w:val="both"/>
        <w:rPr>
          <w:rFonts w:ascii="Arial" w:hAnsi="Arial" w:cs="Arial"/>
        </w:rPr>
      </w:pPr>
      <w:r w:rsidRPr="00986793">
        <w:rPr>
          <w:rFonts w:ascii="Arial" w:hAnsi="Arial" w:cs="Arial"/>
          <w:b/>
          <w:bCs/>
        </w:rPr>
        <w:t xml:space="preserve">ARTÍCULO </w:t>
      </w:r>
      <w:r w:rsidR="00CE4886" w:rsidRPr="00986793">
        <w:rPr>
          <w:rFonts w:ascii="Arial" w:hAnsi="Arial" w:cs="Arial"/>
          <w:b/>
          <w:bCs/>
        </w:rPr>
        <w:t>8.-</w:t>
      </w:r>
      <w:r w:rsidR="00CE4886" w:rsidRPr="00986793">
        <w:rPr>
          <w:rFonts w:ascii="Arial" w:hAnsi="Arial" w:cs="Arial"/>
        </w:rPr>
        <w:t xml:space="preserve"> Para los efectos de este Reglamento, las </w:t>
      </w:r>
      <w:r w:rsidR="00B45372" w:rsidRPr="00986793">
        <w:rPr>
          <w:rFonts w:ascii="Arial" w:hAnsi="Arial" w:cs="Arial"/>
        </w:rPr>
        <w:t>o</w:t>
      </w:r>
      <w:r w:rsidR="00CE4886" w:rsidRPr="00986793">
        <w:rPr>
          <w:rFonts w:ascii="Arial" w:hAnsi="Arial" w:cs="Arial"/>
        </w:rPr>
        <w:t>rganizaciones tienen los siguientes derechos:</w:t>
      </w:r>
    </w:p>
    <w:p w14:paraId="0332B994" w14:textId="77777777" w:rsidR="00CE4886" w:rsidRPr="00986793" w:rsidRDefault="00CE4886" w:rsidP="006158D3">
      <w:pPr>
        <w:spacing w:after="0" w:line="240" w:lineRule="auto"/>
        <w:jc w:val="both"/>
        <w:rPr>
          <w:rFonts w:ascii="Arial" w:hAnsi="Arial" w:cs="Arial"/>
        </w:rPr>
      </w:pPr>
    </w:p>
    <w:p w14:paraId="4C060263" w14:textId="6772EE8F" w:rsidR="00CE4886" w:rsidRPr="00986793" w:rsidRDefault="00CE4886" w:rsidP="006158D3">
      <w:pPr>
        <w:pStyle w:val="Prrafodelista"/>
        <w:numPr>
          <w:ilvl w:val="0"/>
          <w:numId w:val="7"/>
        </w:numPr>
        <w:spacing w:after="0" w:line="240" w:lineRule="auto"/>
        <w:jc w:val="both"/>
        <w:rPr>
          <w:rFonts w:ascii="Arial" w:hAnsi="Arial" w:cs="Arial"/>
        </w:rPr>
      </w:pPr>
      <w:r w:rsidRPr="00986793">
        <w:rPr>
          <w:rFonts w:ascii="Arial" w:hAnsi="Arial" w:cs="Arial"/>
        </w:rPr>
        <w:t xml:space="preserve">Inscribirse en el Registro Municipal de </w:t>
      </w:r>
      <w:r w:rsidR="00B45372" w:rsidRPr="00986793">
        <w:rPr>
          <w:rFonts w:ascii="Arial" w:eastAsia="Arial Unicode MS" w:hAnsi="Arial" w:cs="Arial"/>
          <w:lang w:val="es-ES" w:eastAsia="es-ES"/>
        </w:rPr>
        <w:t>Organizaciones de la Sociedad Civil</w:t>
      </w:r>
      <w:r w:rsidRPr="00986793">
        <w:rPr>
          <w:rFonts w:ascii="Arial" w:hAnsi="Arial" w:cs="Arial"/>
        </w:rPr>
        <w:t>;</w:t>
      </w:r>
    </w:p>
    <w:p w14:paraId="1D965C79" w14:textId="77777777" w:rsidR="00CE4886" w:rsidRPr="00986793" w:rsidRDefault="00CE4886" w:rsidP="006158D3">
      <w:pPr>
        <w:pStyle w:val="Prrafodelista"/>
        <w:spacing w:after="0" w:line="240" w:lineRule="auto"/>
        <w:jc w:val="both"/>
        <w:rPr>
          <w:rFonts w:ascii="Arial" w:hAnsi="Arial" w:cs="Arial"/>
        </w:rPr>
      </w:pPr>
    </w:p>
    <w:p w14:paraId="2C664388" w14:textId="77777777" w:rsidR="00CE4886" w:rsidRPr="00986793" w:rsidRDefault="00CE4886" w:rsidP="006158D3">
      <w:pPr>
        <w:pStyle w:val="Prrafodelista"/>
        <w:numPr>
          <w:ilvl w:val="0"/>
          <w:numId w:val="7"/>
        </w:numPr>
        <w:spacing w:after="0" w:line="240" w:lineRule="auto"/>
        <w:jc w:val="both"/>
        <w:rPr>
          <w:rFonts w:ascii="Arial" w:hAnsi="Arial" w:cs="Arial"/>
        </w:rPr>
      </w:pPr>
      <w:r w:rsidRPr="00986793">
        <w:rPr>
          <w:rFonts w:ascii="Arial" w:hAnsi="Arial" w:cs="Arial"/>
        </w:rPr>
        <w:t>Participar en los mecanismos de contraloría social que establezcan u operen dependencias y entidades municipales;</w:t>
      </w:r>
    </w:p>
    <w:p w14:paraId="6A398D5F" w14:textId="77777777" w:rsidR="00CE4886" w:rsidRPr="00986793" w:rsidRDefault="00CE4886" w:rsidP="006158D3">
      <w:pPr>
        <w:pStyle w:val="Prrafodelista"/>
        <w:spacing w:after="0" w:line="240" w:lineRule="auto"/>
        <w:rPr>
          <w:rFonts w:ascii="Arial" w:hAnsi="Arial" w:cs="Arial"/>
        </w:rPr>
      </w:pPr>
    </w:p>
    <w:p w14:paraId="3CF174F7" w14:textId="77777777" w:rsidR="00CE4886" w:rsidRPr="00986793" w:rsidRDefault="00CE4886" w:rsidP="006158D3">
      <w:pPr>
        <w:pStyle w:val="Prrafodelista"/>
        <w:numPr>
          <w:ilvl w:val="0"/>
          <w:numId w:val="7"/>
        </w:numPr>
        <w:spacing w:after="0" w:line="240" w:lineRule="auto"/>
        <w:jc w:val="both"/>
        <w:rPr>
          <w:rFonts w:ascii="Arial" w:hAnsi="Arial" w:cs="Arial"/>
        </w:rPr>
      </w:pPr>
      <w:r w:rsidRPr="00986793">
        <w:rPr>
          <w:rFonts w:ascii="Arial" w:hAnsi="Arial" w:cs="Arial"/>
        </w:rPr>
        <w:t>Participar con voz, en los órganos administrativos de deliberación, definición, seguimiento, ejecución y evaluación de las políticas públicas, objetivos y metas de los programas y acciones de la administración pública municipal;</w:t>
      </w:r>
    </w:p>
    <w:p w14:paraId="16210073" w14:textId="77777777" w:rsidR="00CE4886" w:rsidRPr="00986793" w:rsidRDefault="00CE4886" w:rsidP="006158D3">
      <w:pPr>
        <w:pStyle w:val="Prrafodelista"/>
        <w:spacing w:after="0" w:line="240" w:lineRule="auto"/>
        <w:rPr>
          <w:rFonts w:ascii="Arial" w:hAnsi="Arial" w:cs="Arial"/>
        </w:rPr>
      </w:pPr>
    </w:p>
    <w:p w14:paraId="0B1AF1A8" w14:textId="0AD2F925" w:rsidR="00CE4886" w:rsidRPr="00986793" w:rsidRDefault="00CE4886" w:rsidP="006158D3">
      <w:pPr>
        <w:pStyle w:val="Prrafodelista"/>
        <w:numPr>
          <w:ilvl w:val="0"/>
          <w:numId w:val="7"/>
        </w:numPr>
        <w:spacing w:after="0" w:line="240" w:lineRule="auto"/>
        <w:jc w:val="both"/>
        <w:rPr>
          <w:rFonts w:ascii="Arial" w:hAnsi="Arial" w:cs="Arial"/>
        </w:rPr>
      </w:pPr>
      <w:r w:rsidRPr="00986793">
        <w:rPr>
          <w:rFonts w:ascii="Arial" w:hAnsi="Arial" w:cs="Arial"/>
        </w:rPr>
        <w:lastRenderedPageBreak/>
        <w:t>Participar en la promoción, propuesta, supervisión o evaluación de los programas de gobierno</w:t>
      </w:r>
      <w:r w:rsidR="00263689" w:rsidRPr="00986793">
        <w:rPr>
          <w:rFonts w:ascii="Arial" w:hAnsi="Arial" w:cs="Arial"/>
        </w:rPr>
        <w:t xml:space="preserve"> municipal</w:t>
      </w:r>
      <w:r w:rsidRPr="00986793">
        <w:rPr>
          <w:rFonts w:ascii="Arial" w:hAnsi="Arial" w:cs="Arial"/>
        </w:rPr>
        <w:t>;</w:t>
      </w:r>
    </w:p>
    <w:p w14:paraId="23B55E26" w14:textId="77777777" w:rsidR="00CE4886" w:rsidRPr="00986793" w:rsidRDefault="00CE4886" w:rsidP="006158D3">
      <w:pPr>
        <w:pStyle w:val="Prrafodelista"/>
        <w:spacing w:after="0" w:line="240" w:lineRule="auto"/>
        <w:rPr>
          <w:rFonts w:ascii="Arial" w:hAnsi="Arial" w:cs="Arial"/>
        </w:rPr>
      </w:pPr>
    </w:p>
    <w:p w14:paraId="7FE9A068" w14:textId="1A37A5EF" w:rsidR="00CE4886" w:rsidRPr="00986793" w:rsidRDefault="00CE4886" w:rsidP="006158D3">
      <w:pPr>
        <w:pStyle w:val="Prrafodelista"/>
        <w:numPr>
          <w:ilvl w:val="0"/>
          <w:numId w:val="7"/>
        </w:numPr>
        <w:spacing w:after="0" w:line="240" w:lineRule="auto"/>
        <w:jc w:val="both"/>
        <w:rPr>
          <w:rFonts w:ascii="Arial" w:hAnsi="Arial" w:cs="Arial"/>
        </w:rPr>
      </w:pPr>
      <w:r w:rsidRPr="00986793">
        <w:rPr>
          <w:rFonts w:ascii="Arial" w:hAnsi="Arial" w:cs="Arial"/>
        </w:rPr>
        <w:t xml:space="preserve">Gozar de los incentivos fiscales y demás apoyos económicos y administrativos, que permitan las disposiciones jurídicas </w:t>
      </w:r>
      <w:r w:rsidR="00263689" w:rsidRPr="00986793">
        <w:rPr>
          <w:rFonts w:ascii="Arial" w:hAnsi="Arial" w:cs="Arial"/>
        </w:rPr>
        <w:t>municipales</w:t>
      </w:r>
      <w:r w:rsidRPr="00986793">
        <w:rPr>
          <w:rFonts w:ascii="Arial" w:hAnsi="Arial" w:cs="Arial"/>
        </w:rPr>
        <w:t>;</w:t>
      </w:r>
    </w:p>
    <w:p w14:paraId="40BBB65C" w14:textId="77777777" w:rsidR="00CE4886" w:rsidRPr="00986793" w:rsidRDefault="00CE4886" w:rsidP="006158D3">
      <w:pPr>
        <w:pStyle w:val="Prrafodelista"/>
        <w:spacing w:after="0" w:line="240" w:lineRule="auto"/>
        <w:rPr>
          <w:rFonts w:ascii="Arial" w:hAnsi="Arial" w:cs="Arial"/>
        </w:rPr>
      </w:pPr>
    </w:p>
    <w:p w14:paraId="7C4FB592" w14:textId="77777777" w:rsidR="00CE4886" w:rsidRPr="00986793" w:rsidRDefault="00CE4886" w:rsidP="006158D3">
      <w:pPr>
        <w:pStyle w:val="Prrafodelista"/>
        <w:numPr>
          <w:ilvl w:val="0"/>
          <w:numId w:val="7"/>
        </w:numPr>
        <w:spacing w:after="0" w:line="240" w:lineRule="auto"/>
        <w:jc w:val="both"/>
        <w:rPr>
          <w:rFonts w:ascii="Arial" w:hAnsi="Arial" w:cs="Arial"/>
        </w:rPr>
      </w:pPr>
      <w:r w:rsidRPr="00986793">
        <w:rPr>
          <w:rFonts w:ascii="Arial" w:hAnsi="Arial" w:cs="Arial"/>
        </w:rPr>
        <w:t>Recibir donativos y aportaciones, en los términos de las disposiciones aplicables;</w:t>
      </w:r>
    </w:p>
    <w:p w14:paraId="18F58D30" w14:textId="77777777" w:rsidR="00CE4886" w:rsidRPr="00986793" w:rsidRDefault="00CE4886" w:rsidP="006158D3">
      <w:pPr>
        <w:pStyle w:val="Prrafodelista"/>
        <w:spacing w:after="0" w:line="240" w:lineRule="auto"/>
        <w:rPr>
          <w:rFonts w:ascii="Arial" w:hAnsi="Arial" w:cs="Arial"/>
        </w:rPr>
      </w:pPr>
    </w:p>
    <w:p w14:paraId="1F363AB0" w14:textId="77777777" w:rsidR="00CE4886" w:rsidRPr="00986793" w:rsidRDefault="00CE4886" w:rsidP="006158D3">
      <w:pPr>
        <w:pStyle w:val="Prrafodelista"/>
        <w:numPr>
          <w:ilvl w:val="0"/>
          <w:numId w:val="7"/>
        </w:numPr>
        <w:spacing w:after="0" w:line="240" w:lineRule="auto"/>
        <w:jc w:val="both"/>
        <w:rPr>
          <w:rFonts w:ascii="Arial" w:hAnsi="Arial" w:cs="Arial"/>
        </w:rPr>
      </w:pPr>
      <w:r w:rsidRPr="00986793">
        <w:rPr>
          <w:rFonts w:ascii="Arial" w:hAnsi="Arial" w:cs="Arial"/>
        </w:rPr>
        <w:t>Coadyuvar con las autoridades competentes, en los términos de los convenios que al efecto se celebren, en la prestación de servicios públicos relacionados con las actividades previstas en este Reglamento;</w:t>
      </w:r>
    </w:p>
    <w:p w14:paraId="7E763A04" w14:textId="77777777" w:rsidR="00CE4886" w:rsidRPr="00986793" w:rsidRDefault="00CE4886" w:rsidP="006158D3">
      <w:pPr>
        <w:pStyle w:val="Prrafodelista"/>
        <w:spacing w:after="0" w:line="240" w:lineRule="auto"/>
        <w:rPr>
          <w:rFonts w:ascii="Arial" w:hAnsi="Arial" w:cs="Arial"/>
        </w:rPr>
      </w:pPr>
    </w:p>
    <w:p w14:paraId="189CA19E" w14:textId="4088C2AF" w:rsidR="00CE4886" w:rsidRPr="00986793" w:rsidRDefault="00CE4886" w:rsidP="006158D3">
      <w:pPr>
        <w:pStyle w:val="Prrafodelista"/>
        <w:numPr>
          <w:ilvl w:val="0"/>
          <w:numId w:val="7"/>
        </w:numPr>
        <w:spacing w:after="0" w:line="240" w:lineRule="auto"/>
        <w:jc w:val="both"/>
        <w:rPr>
          <w:rFonts w:ascii="Arial" w:hAnsi="Arial" w:cs="Arial"/>
        </w:rPr>
      </w:pPr>
      <w:r w:rsidRPr="00986793">
        <w:rPr>
          <w:rFonts w:ascii="Arial" w:hAnsi="Arial" w:cs="Arial"/>
        </w:rPr>
        <w:t xml:space="preserve">Acceder a los beneficios para las </w:t>
      </w:r>
      <w:r w:rsidR="00B45372" w:rsidRPr="00986793">
        <w:rPr>
          <w:rFonts w:ascii="Arial" w:hAnsi="Arial" w:cs="Arial"/>
        </w:rPr>
        <w:t>o</w:t>
      </w:r>
      <w:r w:rsidRPr="00986793">
        <w:rPr>
          <w:rFonts w:ascii="Arial" w:hAnsi="Arial" w:cs="Arial"/>
        </w:rPr>
        <w:t>rganizaciones que se deriven de los convenios o tratados internacionales y que estén relacionados con las actividades y finalidades previstas en este reglamento, en los términos de dichos instrumentos;</w:t>
      </w:r>
    </w:p>
    <w:p w14:paraId="4BF0EF1B" w14:textId="77777777" w:rsidR="00CE4886" w:rsidRPr="00986793" w:rsidRDefault="00CE4886" w:rsidP="006158D3">
      <w:pPr>
        <w:pStyle w:val="Prrafodelista"/>
        <w:spacing w:after="0" w:line="240" w:lineRule="auto"/>
        <w:rPr>
          <w:rFonts w:ascii="Arial" w:hAnsi="Arial" w:cs="Arial"/>
        </w:rPr>
      </w:pPr>
    </w:p>
    <w:p w14:paraId="7511CE4D" w14:textId="77777777" w:rsidR="00CE4886" w:rsidRPr="00986793" w:rsidRDefault="00CE4886" w:rsidP="006158D3">
      <w:pPr>
        <w:pStyle w:val="Prrafodelista"/>
        <w:numPr>
          <w:ilvl w:val="0"/>
          <w:numId w:val="7"/>
        </w:numPr>
        <w:spacing w:after="0" w:line="240" w:lineRule="auto"/>
        <w:jc w:val="both"/>
        <w:rPr>
          <w:rFonts w:ascii="Arial" w:hAnsi="Arial" w:cs="Arial"/>
        </w:rPr>
      </w:pPr>
      <w:r w:rsidRPr="00986793">
        <w:rPr>
          <w:rFonts w:ascii="Arial" w:hAnsi="Arial" w:cs="Arial"/>
        </w:rPr>
        <w:t>Recibir asesoría, capacitación y colaboración por parte de dependencias y entidades para el mejor cumplimiento de su objeto y actividades, en el marco de los programas que al efecto formulen dichas dependencias; y</w:t>
      </w:r>
    </w:p>
    <w:p w14:paraId="4724449A" w14:textId="77777777" w:rsidR="00CE4886" w:rsidRPr="00986793" w:rsidRDefault="00CE4886" w:rsidP="006158D3">
      <w:pPr>
        <w:pStyle w:val="Prrafodelista"/>
        <w:spacing w:after="0" w:line="240" w:lineRule="auto"/>
        <w:rPr>
          <w:rFonts w:ascii="Arial" w:hAnsi="Arial" w:cs="Arial"/>
        </w:rPr>
      </w:pPr>
    </w:p>
    <w:p w14:paraId="55689FAF" w14:textId="77777777" w:rsidR="00CE4886" w:rsidRPr="00986793" w:rsidRDefault="00CE4886" w:rsidP="006158D3">
      <w:pPr>
        <w:pStyle w:val="Prrafodelista"/>
        <w:numPr>
          <w:ilvl w:val="0"/>
          <w:numId w:val="7"/>
        </w:numPr>
        <w:spacing w:after="0" w:line="240" w:lineRule="auto"/>
        <w:jc w:val="both"/>
        <w:rPr>
          <w:rFonts w:ascii="Arial" w:hAnsi="Arial" w:cs="Arial"/>
        </w:rPr>
      </w:pPr>
      <w:r w:rsidRPr="00986793">
        <w:rPr>
          <w:rFonts w:ascii="Arial" w:hAnsi="Arial" w:cs="Arial"/>
        </w:rPr>
        <w:t>Acceder a los estímulos públicos que se propongan, cuando se cumpla con los requisitos establecidos en las convocatorias o invitaciones respectivas.</w:t>
      </w:r>
    </w:p>
    <w:p w14:paraId="29C2F150" w14:textId="77777777" w:rsidR="00CE4886" w:rsidRPr="00986793" w:rsidRDefault="00CE4886" w:rsidP="006158D3">
      <w:pPr>
        <w:spacing w:after="0" w:line="240" w:lineRule="auto"/>
        <w:jc w:val="both"/>
        <w:rPr>
          <w:rFonts w:ascii="Arial" w:hAnsi="Arial" w:cs="Arial"/>
        </w:rPr>
      </w:pPr>
    </w:p>
    <w:p w14:paraId="36B063C1" w14:textId="23A89514" w:rsidR="00CE4886" w:rsidRPr="00986793" w:rsidRDefault="00927B64" w:rsidP="006158D3">
      <w:pPr>
        <w:spacing w:after="0" w:line="240" w:lineRule="auto"/>
        <w:jc w:val="both"/>
        <w:rPr>
          <w:rFonts w:ascii="Arial" w:hAnsi="Arial" w:cs="Arial"/>
        </w:rPr>
      </w:pPr>
      <w:r w:rsidRPr="00986793">
        <w:rPr>
          <w:rFonts w:ascii="Arial" w:hAnsi="Arial" w:cs="Arial"/>
          <w:b/>
          <w:bCs/>
        </w:rPr>
        <w:t xml:space="preserve">ARTÍCULO </w:t>
      </w:r>
      <w:r w:rsidR="00CE4886" w:rsidRPr="00986793">
        <w:rPr>
          <w:rFonts w:ascii="Arial" w:hAnsi="Arial" w:cs="Arial"/>
          <w:b/>
          <w:bCs/>
        </w:rPr>
        <w:t>9.-</w:t>
      </w:r>
      <w:r w:rsidR="00CE4886" w:rsidRPr="00986793">
        <w:rPr>
          <w:rFonts w:ascii="Arial" w:hAnsi="Arial" w:cs="Arial"/>
        </w:rPr>
        <w:t xml:space="preserve"> Para efectos del presente reglamento, las </w:t>
      </w:r>
      <w:r w:rsidR="00B45372" w:rsidRPr="00986793">
        <w:rPr>
          <w:rFonts w:ascii="Arial" w:hAnsi="Arial" w:cs="Arial"/>
        </w:rPr>
        <w:t>o</w:t>
      </w:r>
      <w:r w:rsidR="00CE4886" w:rsidRPr="00986793">
        <w:rPr>
          <w:rFonts w:ascii="Arial" w:hAnsi="Arial" w:cs="Arial"/>
        </w:rPr>
        <w:t>rganizaciones tienen las siguientes obligaciones:</w:t>
      </w:r>
    </w:p>
    <w:p w14:paraId="27EFA6DA" w14:textId="77777777" w:rsidR="00CE4886" w:rsidRPr="00986793" w:rsidRDefault="00CE4886" w:rsidP="006158D3">
      <w:pPr>
        <w:spacing w:after="0" w:line="240" w:lineRule="auto"/>
        <w:jc w:val="both"/>
        <w:rPr>
          <w:rFonts w:ascii="Arial" w:hAnsi="Arial" w:cs="Arial"/>
        </w:rPr>
      </w:pPr>
    </w:p>
    <w:p w14:paraId="2FE0B477" w14:textId="77777777" w:rsidR="00CE4886" w:rsidRPr="00986793" w:rsidRDefault="00CE4886" w:rsidP="006158D3">
      <w:pPr>
        <w:pStyle w:val="Prrafodelista"/>
        <w:numPr>
          <w:ilvl w:val="0"/>
          <w:numId w:val="8"/>
        </w:numPr>
        <w:spacing w:after="0" w:line="240" w:lineRule="auto"/>
        <w:jc w:val="both"/>
        <w:rPr>
          <w:rFonts w:ascii="Arial" w:hAnsi="Arial" w:cs="Arial"/>
        </w:rPr>
      </w:pPr>
      <w:r w:rsidRPr="00986793">
        <w:rPr>
          <w:rFonts w:ascii="Arial" w:hAnsi="Arial" w:cs="Arial"/>
        </w:rPr>
        <w:t>Encontrarse legalmente constituidas e integrados debidamente sus órganos de dirección y representación;</w:t>
      </w:r>
    </w:p>
    <w:p w14:paraId="5A7806B4" w14:textId="77777777" w:rsidR="00CE4886" w:rsidRPr="00986793" w:rsidRDefault="00CE4886" w:rsidP="006158D3">
      <w:pPr>
        <w:spacing w:after="0" w:line="240" w:lineRule="auto"/>
        <w:jc w:val="both"/>
        <w:rPr>
          <w:rFonts w:ascii="Arial" w:hAnsi="Arial" w:cs="Arial"/>
        </w:rPr>
      </w:pPr>
    </w:p>
    <w:p w14:paraId="49A6208D" w14:textId="77777777" w:rsidR="00CE4886" w:rsidRPr="00986793" w:rsidRDefault="00CE4886" w:rsidP="006158D3">
      <w:pPr>
        <w:pStyle w:val="Prrafodelista"/>
        <w:numPr>
          <w:ilvl w:val="0"/>
          <w:numId w:val="8"/>
        </w:numPr>
        <w:spacing w:after="0" w:line="240" w:lineRule="auto"/>
        <w:jc w:val="both"/>
        <w:rPr>
          <w:rFonts w:ascii="Arial" w:hAnsi="Arial" w:cs="Arial"/>
        </w:rPr>
      </w:pPr>
      <w:r w:rsidRPr="00986793">
        <w:rPr>
          <w:rFonts w:ascii="Arial" w:hAnsi="Arial" w:cs="Arial"/>
        </w:rPr>
        <w:t xml:space="preserve">Desempeñar las acciones necesarias para el cumplimiento de su objeto social; </w:t>
      </w:r>
    </w:p>
    <w:p w14:paraId="053B900D" w14:textId="77777777" w:rsidR="00CE4886" w:rsidRPr="00986793" w:rsidRDefault="00CE4886" w:rsidP="006158D3">
      <w:pPr>
        <w:pStyle w:val="Prrafodelista"/>
        <w:spacing w:after="0" w:line="240" w:lineRule="auto"/>
        <w:rPr>
          <w:rFonts w:ascii="Arial" w:hAnsi="Arial" w:cs="Arial"/>
        </w:rPr>
      </w:pPr>
    </w:p>
    <w:p w14:paraId="5911F97E" w14:textId="77777777" w:rsidR="00CE4886" w:rsidRPr="00986793" w:rsidRDefault="00CE4886" w:rsidP="006158D3">
      <w:pPr>
        <w:pStyle w:val="Prrafodelista"/>
        <w:numPr>
          <w:ilvl w:val="0"/>
          <w:numId w:val="8"/>
        </w:numPr>
        <w:spacing w:after="0" w:line="240" w:lineRule="auto"/>
        <w:jc w:val="both"/>
        <w:rPr>
          <w:rFonts w:ascii="Arial" w:hAnsi="Arial" w:cs="Arial"/>
        </w:rPr>
      </w:pPr>
      <w:r w:rsidRPr="00986793">
        <w:rPr>
          <w:rFonts w:ascii="Arial" w:hAnsi="Arial" w:cs="Arial"/>
        </w:rPr>
        <w:t>Promover la profesionalización, capacitación y desarrollo de sus integrantes;</w:t>
      </w:r>
    </w:p>
    <w:p w14:paraId="219D4E83" w14:textId="77777777" w:rsidR="00CE4886" w:rsidRPr="00986793" w:rsidRDefault="00CE4886" w:rsidP="006158D3">
      <w:pPr>
        <w:pStyle w:val="Prrafodelista"/>
        <w:spacing w:after="0" w:line="240" w:lineRule="auto"/>
        <w:rPr>
          <w:rFonts w:ascii="Arial" w:hAnsi="Arial" w:cs="Arial"/>
        </w:rPr>
      </w:pPr>
    </w:p>
    <w:p w14:paraId="2AD9B51C" w14:textId="77777777" w:rsidR="00CE4886" w:rsidRPr="00986793" w:rsidRDefault="00CE4886" w:rsidP="006158D3">
      <w:pPr>
        <w:pStyle w:val="Prrafodelista"/>
        <w:numPr>
          <w:ilvl w:val="0"/>
          <w:numId w:val="8"/>
        </w:numPr>
        <w:spacing w:after="0" w:line="240" w:lineRule="auto"/>
        <w:jc w:val="both"/>
        <w:rPr>
          <w:rFonts w:ascii="Arial" w:hAnsi="Arial" w:cs="Arial"/>
        </w:rPr>
      </w:pPr>
      <w:r w:rsidRPr="00986793">
        <w:rPr>
          <w:rFonts w:ascii="Arial" w:hAnsi="Arial" w:cs="Arial"/>
        </w:rPr>
        <w:t>Observar las disposiciones previstas en sus estatutos y las leyes que las rijan;</w:t>
      </w:r>
    </w:p>
    <w:p w14:paraId="7D05AB84" w14:textId="77777777" w:rsidR="00CE4886" w:rsidRPr="00986793" w:rsidRDefault="00CE4886" w:rsidP="006158D3">
      <w:pPr>
        <w:pStyle w:val="Prrafodelista"/>
        <w:spacing w:after="0" w:line="240" w:lineRule="auto"/>
        <w:rPr>
          <w:rFonts w:ascii="Arial" w:hAnsi="Arial" w:cs="Arial"/>
        </w:rPr>
      </w:pPr>
    </w:p>
    <w:p w14:paraId="5D91D792" w14:textId="77777777" w:rsidR="00CE4886" w:rsidRPr="00986793" w:rsidRDefault="00CE4886" w:rsidP="006158D3">
      <w:pPr>
        <w:pStyle w:val="Prrafodelista"/>
        <w:numPr>
          <w:ilvl w:val="0"/>
          <w:numId w:val="8"/>
        </w:numPr>
        <w:spacing w:after="0" w:line="240" w:lineRule="auto"/>
        <w:jc w:val="both"/>
        <w:rPr>
          <w:rFonts w:ascii="Arial" w:hAnsi="Arial" w:cs="Arial"/>
        </w:rPr>
      </w:pPr>
      <w:r w:rsidRPr="00986793">
        <w:rPr>
          <w:rFonts w:ascii="Arial" w:hAnsi="Arial" w:cs="Arial"/>
        </w:rPr>
        <w:t>Proporcionar la información que les sea requerida por autoridad competente sobre sus fines y uso de los apoyos y estímulos públicos que reciban;</w:t>
      </w:r>
    </w:p>
    <w:p w14:paraId="3F07D62E" w14:textId="77777777" w:rsidR="00CE4886" w:rsidRPr="00986793" w:rsidRDefault="00CE4886" w:rsidP="006158D3">
      <w:pPr>
        <w:pStyle w:val="Prrafodelista"/>
        <w:spacing w:after="0" w:line="240" w:lineRule="auto"/>
        <w:rPr>
          <w:rFonts w:ascii="Arial" w:hAnsi="Arial" w:cs="Arial"/>
        </w:rPr>
      </w:pPr>
    </w:p>
    <w:p w14:paraId="2AB069E5" w14:textId="77777777" w:rsidR="00CE4886" w:rsidRPr="00986793" w:rsidRDefault="00CE4886" w:rsidP="006158D3">
      <w:pPr>
        <w:pStyle w:val="Prrafodelista"/>
        <w:numPr>
          <w:ilvl w:val="0"/>
          <w:numId w:val="8"/>
        </w:numPr>
        <w:spacing w:after="0" w:line="240" w:lineRule="auto"/>
        <w:jc w:val="both"/>
        <w:rPr>
          <w:rFonts w:ascii="Arial" w:hAnsi="Arial" w:cs="Arial"/>
        </w:rPr>
      </w:pPr>
      <w:r w:rsidRPr="00986793">
        <w:rPr>
          <w:rFonts w:ascii="Arial" w:hAnsi="Arial" w:cs="Arial"/>
        </w:rPr>
        <w:t>Informar anualmente a la Comisión sobre las actividades realizadas y el cumplimiento de sus propósitos, así como el balance del uso y resultados derivados de los apoyos y estímulos públicos otorgados con fines de fomento, para mantener actualizado el sistema de información y garantizar así la transparencia de sus actividades;</w:t>
      </w:r>
    </w:p>
    <w:p w14:paraId="4CDB3F19" w14:textId="77777777" w:rsidR="00CE4886" w:rsidRPr="00986793" w:rsidRDefault="00CE4886" w:rsidP="006158D3">
      <w:pPr>
        <w:pStyle w:val="Prrafodelista"/>
        <w:spacing w:after="0" w:line="240" w:lineRule="auto"/>
        <w:rPr>
          <w:rFonts w:ascii="Arial" w:hAnsi="Arial" w:cs="Arial"/>
        </w:rPr>
      </w:pPr>
    </w:p>
    <w:p w14:paraId="121071CF" w14:textId="77777777" w:rsidR="00CE4886" w:rsidRPr="00986793" w:rsidRDefault="00CE4886" w:rsidP="006158D3">
      <w:pPr>
        <w:pStyle w:val="Prrafodelista"/>
        <w:numPr>
          <w:ilvl w:val="0"/>
          <w:numId w:val="8"/>
        </w:numPr>
        <w:spacing w:after="0" w:line="240" w:lineRule="auto"/>
        <w:jc w:val="both"/>
        <w:rPr>
          <w:rFonts w:ascii="Arial" w:hAnsi="Arial" w:cs="Arial"/>
        </w:rPr>
      </w:pPr>
      <w:r w:rsidRPr="00986793">
        <w:rPr>
          <w:rFonts w:ascii="Arial" w:hAnsi="Arial" w:cs="Arial"/>
        </w:rPr>
        <w:lastRenderedPageBreak/>
        <w:t>Notificar al Registro Municipal de las modificaciones a su acta constitutiva, así como los cambios en sus órganos de gobierno, dirección y representación en un plazo no mayor a cuarenta y cinco días hábiles contados a partir de la modificación respectiva;</w:t>
      </w:r>
    </w:p>
    <w:p w14:paraId="1BEACFDE" w14:textId="77777777" w:rsidR="00CE4886" w:rsidRPr="00986793" w:rsidRDefault="00CE4886" w:rsidP="006158D3">
      <w:pPr>
        <w:pStyle w:val="Prrafodelista"/>
        <w:spacing w:after="0" w:line="240" w:lineRule="auto"/>
        <w:rPr>
          <w:rFonts w:ascii="Arial" w:hAnsi="Arial" w:cs="Arial"/>
        </w:rPr>
      </w:pPr>
    </w:p>
    <w:p w14:paraId="1A353DEF" w14:textId="69D13634" w:rsidR="00CE4886" w:rsidRPr="00986793" w:rsidRDefault="00CE4886" w:rsidP="006158D3">
      <w:pPr>
        <w:pStyle w:val="Prrafodelista"/>
        <w:numPr>
          <w:ilvl w:val="0"/>
          <w:numId w:val="8"/>
        </w:numPr>
        <w:spacing w:after="0" w:line="240" w:lineRule="auto"/>
        <w:jc w:val="both"/>
        <w:rPr>
          <w:rFonts w:ascii="Arial" w:hAnsi="Arial" w:cs="Arial"/>
        </w:rPr>
      </w:pPr>
      <w:r w:rsidRPr="00986793">
        <w:rPr>
          <w:rFonts w:ascii="Arial" w:hAnsi="Arial" w:cs="Arial"/>
        </w:rPr>
        <w:t xml:space="preserve">Inscribir en el Registro Municipal la denominación de las redes o agrupaciones de </w:t>
      </w:r>
      <w:r w:rsidR="00B45372" w:rsidRPr="00986793">
        <w:rPr>
          <w:rFonts w:ascii="Arial" w:hAnsi="Arial" w:cs="Arial"/>
        </w:rPr>
        <w:t>o</w:t>
      </w:r>
      <w:r w:rsidRPr="00986793">
        <w:rPr>
          <w:rFonts w:ascii="Arial" w:hAnsi="Arial" w:cs="Arial"/>
        </w:rPr>
        <w:t>rganizaciones en las que participan, cuando tengan por objeto el apoyo mutuo, así como cuando deje de pertenecer a las mismas;</w:t>
      </w:r>
    </w:p>
    <w:p w14:paraId="0795BBD7" w14:textId="77777777" w:rsidR="00CE4886" w:rsidRPr="00986793" w:rsidRDefault="00CE4886" w:rsidP="006158D3">
      <w:pPr>
        <w:pStyle w:val="Prrafodelista"/>
        <w:spacing w:after="0" w:line="240" w:lineRule="auto"/>
        <w:rPr>
          <w:rFonts w:ascii="Arial" w:hAnsi="Arial" w:cs="Arial"/>
        </w:rPr>
      </w:pPr>
    </w:p>
    <w:p w14:paraId="1653DB8F" w14:textId="596EEB95" w:rsidR="00CE4886" w:rsidRPr="00986793" w:rsidRDefault="00CE4886" w:rsidP="006158D3">
      <w:pPr>
        <w:pStyle w:val="Prrafodelista"/>
        <w:numPr>
          <w:ilvl w:val="0"/>
          <w:numId w:val="8"/>
        </w:numPr>
        <w:spacing w:after="0" w:line="240" w:lineRule="auto"/>
        <w:jc w:val="both"/>
        <w:rPr>
          <w:rFonts w:ascii="Arial" w:hAnsi="Arial" w:cs="Arial"/>
        </w:rPr>
      </w:pPr>
      <w:r w:rsidRPr="00986793">
        <w:rPr>
          <w:rFonts w:ascii="Arial" w:hAnsi="Arial" w:cs="Arial"/>
        </w:rPr>
        <w:t xml:space="preserve">En caso de disolución, transmitir los bienes que haya adquirido con apoyos y estímulos públicos, a otra u otras </w:t>
      </w:r>
      <w:r w:rsidR="00B45372" w:rsidRPr="00986793">
        <w:rPr>
          <w:rFonts w:ascii="Arial" w:hAnsi="Arial" w:cs="Arial"/>
        </w:rPr>
        <w:t>o</w:t>
      </w:r>
      <w:r w:rsidRPr="00986793">
        <w:rPr>
          <w:rFonts w:ascii="Arial" w:hAnsi="Arial" w:cs="Arial"/>
        </w:rPr>
        <w:t>rganizaciones que estén inscritas en el Registro Municipal;</w:t>
      </w:r>
    </w:p>
    <w:p w14:paraId="2A1AB61F" w14:textId="77777777" w:rsidR="00CE4886" w:rsidRPr="00986793" w:rsidRDefault="00CE4886" w:rsidP="006158D3">
      <w:pPr>
        <w:pStyle w:val="Prrafodelista"/>
        <w:spacing w:after="0" w:line="240" w:lineRule="auto"/>
        <w:rPr>
          <w:rFonts w:ascii="Arial" w:hAnsi="Arial" w:cs="Arial"/>
        </w:rPr>
      </w:pPr>
    </w:p>
    <w:p w14:paraId="5DC98D70" w14:textId="77777777" w:rsidR="00CE4886" w:rsidRPr="00986793" w:rsidRDefault="00CE4886" w:rsidP="006158D3">
      <w:pPr>
        <w:pStyle w:val="Prrafodelista"/>
        <w:numPr>
          <w:ilvl w:val="0"/>
          <w:numId w:val="8"/>
        </w:numPr>
        <w:spacing w:after="0" w:line="240" w:lineRule="auto"/>
        <w:jc w:val="both"/>
        <w:rPr>
          <w:rFonts w:ascii="Arial" w:hAnsi="Arial" w:cs="Arial"/>
        </w:rPr>
      </w:pPr>
      <w:r w:rsidRPr="00986793">
        <w:rPr>
          <w:rFonts w:ascii="Arial" w:hAnsi="Arial" w:cs="Arial"/>
        </w:rPr>
        <w:t>Notificar la disolución en un plazo máximo de 10 días hábiles, contados a partir de iniciado el proceso, y</w:t>
      </w:r>
    </w:p>
    <w:p w14:paraId="1843FB26" w14:textId="77777777" w:rsidR="00CE4886" w:rsidRPr="00986793" w:rsidRDefault="00CE4886" w:rsidP="006158D3">
      <w:pPr>
        <w:pStyle w:val="Prrafodelista"/>
        <w:spacing w:after="0" w:line="240" w:lineRule="auto"/>
        <w:rPr>
          <w:rFonts w:ascii="Arial" w:hAnsi="Arial" w:cs="Arial"/>
        </w:rPr>
      </w:pPr>
    </w:p>
    <w:p w14:paraId="0306A525" w14:textId="77777777" w:rsidR="00CE4886" w:rsidRPr="00986793" w:rsidRDefault="00CE4886" w:rsidP="006158D3">
      <w:pPr>
        <w:pStyle w:val="Prrafodelista"/>
        <w:numPr>
          <w:ilvl w:val="0"/>
          <w:numId w:val="8"/>
        </w:numPr>
        <w:spacing w:after="0" w:line="240" w:lineRule="auto"/>
        <w:jc w:val="both"/>
        <w:rPr>
          <w:rFonts w:ascii="Arial" w:hAnsi="Arial" w:cs="Arial"/>
        </w:rPr>
      </w:pPr>
      <w:r w:rsidRPr="00986793">
        <w:rPr>
          <w:rFonts w:ascii="Arial" w:hAnsi="Arial" w:cs="Arial"/>
        </w:rPr>
        <w:t>Las demás que señalen este Reglamento y demás disposiciones legales aplicables.</w:t>
      </w:r>
    </w:p>
    <w:p w14:paraId="30FA22BB" w14:textId="77777777" w:rsidR="00CE4886" w:rsidRPr="00986793" w:rsidRDefault="00CE4886" w:rsidP="006158D3">
      <w:pPr>
        <w:spacing w:after="0" w:line="240" w:lineRule="auto"/>
        <w:ind w:firstLine="708"/>
        <w:jc w:val="both"/>
        <w:rPr>
          <w:rFonts w:ascii="Arial" w:hAnsi="Arial" w:cs="Arial"/>
        </w:rPr>
      </w:pPr>
    </w:p>
    <w:p w14:paraId="071332CF" w14:textId="2292BCDE" w:rsidR="00CE4886" w:rsidRPr="00986793" w:rsidRDefault="007D1227" w:rsidP="006158D3">
      <w:pPr>
        <w:spacing w:after="0" w:line="240" w:lineRule="auto"/>
        <w:jc w:val="both"/>
        <w:rPr>
          <w:rFonts w:ascii="Arial" w:hAnsi="Arial" w:cs="Arial"/>
        </w:rPr>
      </w:pPr>
      <w:r w:rsidRPr="00986793">
        <w:rPr>
          <w:rFonts w:ascii="Arial" w:hAnsi="Arial" w:cs="Arial"/>
          <w:b/>
          <w:bCs/>
        </w:rPr>
        <w:t xml:space="preserve">ARTÍCULO </w:t>
      </w:r>
      <w:r w:rsidR="00CE4886" w:rsidRPr="00986793">
        <w:rPr>
          <w:rFonts w:ascii="Arial" w:hAnsi="Arial" w:cs="Arial"/>
          <w:b/>
          <w:bCs/>
        </w:rPr>
        <w:t>10.-</w:t>
      </w:r>
      <w:r w:rsidR="00CE4886" w:rsidRPr="00986793">
        <w:rPr>
          <w:rFonts w:ascii="Arial" w:hAnsi="Arial" w:cs="Arial"/>
        </w:rPr>
        <w:t xml:space="preserve"> Las </w:t>
      </w:r>
      <w:r w:rsidR="00B45372" w:rsidRPr="00986793">
        <w:rPr>
          <w:rFonts w:ascii="Arial" w:hAnsi="Arial" w:cs="Arial"/>
        </w:rPr>
        <w:t>o</w:t>
      </w:r>
      <w:r w:rsidR="00CE4886" w:rsidRPr="00986793">
        <w:rPr>
          <w:rFonts w:ascii="Arial" w:hAnsi="Arial" w:cs="Arial"/>
        </w:rPr>
        <w:t>rganizaciones no podrán recibir los apoyos y estímulos públicos previstos en este Reglamento, cuando incurran en alguno de los siguientes supuestos:</w:t>
      </w:r>
    </w:p>
    <w:p w14:paraId="0690F5A3" w14:textId="77777777" w:rsidR="00CE4886" w:rsidRPr="00986793" w:rsidRDefault="00CE4886" w:rsidP="006158D3">
      <w:pPr>
        <w:spacing w:after="0" w:line="240" w:lineRule="auto"/>
        <w:jc w:val="both"/>
        <w:rPr>
          <w:rFonts w:ascii="Arial" w:hAnsi="Arial" w:cs="Arial"/>
        </w:rPr>
      </w:pPr>
    </w:p>
    <w:p w14:paraId="022C17CE" w14:textId="77777777" w:rsidR="00CE4886" w:rsidRPr="00986793" w:rsidRDefault="00CE4886" w:rsidP="006158D3">
      <w:pPr>
        <w:pStyle w:val="Prrafodelista"/>
        <w:numPr>
          <w:ilvl w:val="0"/>
          <w:numId w:val="9"/>
        </w:numPr>
        <w:spacing w:after="0" w:line="240" w:lineRule="auto"/>
        <w:jc w:val="both"/>
        <w:rPr>
          <w:rFonts w:ascii="Arial" w:hAnsi="Arial" w:cs="Arial"/>
        </w:rPr>
      </w:pPr>
      <w:r w:rsidRPr="00986793">
        <w:rPr>
          <w:rFonts w:ascii="Arial" w:hAnsi="Arial" w:cs="Arial"/>
        </w:rPr>
        <w:t>Exista entre sus directivos y los servidores públicos encargados de otorgar o autorizar los apoyos y estímulos, relaciones de interés o nexos de parentesco por consanguinidad o afinidad hasta en cuarto grado, o sean cónyuges o concubinos;</w:t>
      </w:r>
    </w:p>
    <w:p w14:paraId="7099E60A" w14:textId="77777777" w:rsidR="00CE4886" w:rsidRPr="00986793" w:rsidRDefault="00CE4886" w:rsidP="006158D3">
      <w:pPr>
        <w:spacing w:after="0" w:line="240" w:lineRule="auto"/>
        <w:jc w:val="both"/>
        <w:rPr>
          <w:rFonts w:ascii="Arial" w:hAnsi="Arial" w:cs="Arial"/>
        </w:rPr>
      </w:pPr>
    </w:p>
    <w:p w14:paraId="5B1B1448" w14:textId="77777777" w:rsidR="00CE4886" w:rsidRPr="00986793" w:rsidRDefault="00CE4886" w:rsidP="006158D3">
      <w:pPr>
        <w:pStyle w:val="Prrafodelista"/>
        <w:numPr>
          <w:ilvl w:val="0"/>
          <w:numId w:val="9"/>
        </w:numPr>
        <w:spacing w:after="0" w:line="240" w:lineRule="auto"/>
        <w:jc w:val="both"/>
        <w:rPr>
          <w:rFonts w:ascii="Arial" w:hAnsi="Arial" w:cs="Arial"/>
        </w:rPr>
      </w:pPr>
      <w:r w:rsidRPr="00986793">
        <w:rPr>
          <w:rFonts w:ascii="Arial" w:hAnsi="Arial" w:cs="Arial"/>
        </w:rPr>
        <w:t>Contraten, con recursos públicos, a personas con nexos de parentesco con los directivos de la organización, por consanguinidad o afinidad hasta en cuarto grado;</w:t>
      </w:r>
    </w:p>
    <w:p w14:paraId="38E5E84C" w14:textId="77777777" w:rsidR="00CE4886" w:rsidRPr="00986793" w:rsidRDefault="00CE4886" w:rsidP="006158D3">
      <w:pPr>
        <w:spacing w:after="0" w:line="240" w:lineRule="auto"/>
        <w:jc w:val="both"/>
        <w:rPr>
          <w:rFonts w:ascii="Arial" w:hAnsi="Arial" w:cs="Arial"/>
        </w:rPr>
      </w:pPr>
    </w:p>
    <w:p w14:paraId="670D72CA" w14:textId="77777777" w:rsidR="00CE4886" w:rsidRPr="00986793" w:rsidRDefault="00CE4886" w:rsidP="006158D3">
      <w:pPr>
        <w:pStyle w:val="Prrafodelista"/>
        <w:numPr>
          <w:ilvl w:val="0"/>
          <w:numId w:val="9"/>
        </w:numPr>
        <w:spacing w:after="0" w:line="240" w:lineRule="auto"/>
        <w:jc w:val="both"/>
        <w:rPr>
          <w:rFonts w:ascii="Arial" w:hAnsi="Arial" w:cs="Arial"/>
        </w:rPr>
      </w:pPr>
      <w:r w:rsidRPr="00986793">
        <w:rPr>
          <w:rFonts w:ascii="Arial" w:hAnsi="Arial" w:cs="Arial"/>
        </w:rPr>
        <w:t>Destinen los recursos públicos de que dispongan a fines de lucro o para fines distintos a los establecidos en su objeto social; e</w:t>
      </w:r>
    </w:p>
    <w:p w14:paraId="09F99EA8" w14:textId="77777777" w:rsidR="00CE4886" w:rsidRPr="00986793" w:rsidRDefault="00CE4886" w:rsidP="006158D3">
      <w:pPr>
        <w:spacing w:after="0" w:line="240" w:lineRule="auto"/>
        <w:jc w:val="both"/>
        <w:rPr>
          <w:rFonts w:ascii="Arial" w:hAnsi="Arial" w:cs="Arial"/>
        </w:rPr>
      </w:pPr>
    </w:p>
    <w:p w14:paraId="48483C64" w14:textId="48528CFD" w:rsidR="00CE4886" w:rsidRPr="00986793" w:rsidRDefault="00CE4886" w:rsidP="006158D3">
      <w:pPr>
        <w:pStyle w:val="Prrafodelista"/>
        <w:numPr>
          <w:ilvl w:val="0"/>
          <w:numId w:val="9"/>
        </w:numPr>
        <w:spacing w:after="0" w:line="240" w:lineRule="auto"/>
        <w:jc w:val="both"/>
        <w:rPr>
          <w:rFonts w:ascii="Arial" w:hAnsi="Arial" w:cs="Arial"/>
        </w:rPr>
      </w:pPr>
      <w:r w:rsidRPr="00986793">
        <w:rPr>
          <w:rFonts w:ascii="Arial" w:hAnsi="Arial" w:cs="Arial"/>
        </w:rPr>
        <w:t>Incumplan con la presentación de declaraciones fiscales y demás obligaciones en la materia.</w:t>
      </w:r>
    </w:p>
    <w:p w14:paraId="41FD0BC5" w14:textId="77777777" w:rsidR="006B68AB" w:rsidRPr="00986793" w:rsidRDefault="006B68AB" w:rsidP="006158D3">
      <w:pPr>
        <w:spacing w:after="0" w:line="240" w:lineRule="auto"/>
        <w:jc w:val="both"/>
        <w:rPr>
          <w:rFonts w:ascii="Arial" w:hAnsi="Arial" w:cs="Arial"/>
          <w:b/>
          <w:bCs/>
        </w:rPr>
      </w:pPr>
    </w:p>
    <w:p w14:paraId="707E0BB4" w14:textId="0F4AE69F" w:rsidR="00CE4886" w:rsidRPr="00986793" w:rsidRDefault="007D1227" w:rsidP="006158D3">
      <w:pPr>
        <w:spacing w:after="0" w:line="240" w:lineRule="auto"/>
        <w:jc w:val="both"/>
        <w:rPr>
          <w:rFonts w:ascii="Arial" w:hAnsi="Arial" w:cs="Arial"/>
        </w:rPr>
      </w:pPr>
      <w:r w:rsidRPr="00986793">
        <w:rPr>
          <w:rFonts w:ascii="Arial" w:hAnsi="Arial" w:cs="Arial"/>
          <w:b/>
          <w:bCs/>
        </w:rPr>
        <w:t xml:space="preserve">ARTÍCULO </w:t>
      </w:r>
      <w:r w:rsidR="00CE4886" w:rsidRPr="00986793">
        <w:rPr>
          <w:rFonts w:ascii="Arial" w:hAnsi="Arial" w:cs="Arial"/>
          <w:b/>
          <w:bCs/>
        </w:rPr>
        <w:t>11.-</w:t>
      </w:r>
      <w:r w:rsidR="00CE4886" w:rsidRPr="00986793">
        <w:rPr>
          <w:rFonts w:ascii="Arial" w:hAnsi="Arial" w:cs="Arial"/>
        </w:rPr>
        <w:t xml:space="preserve"> Las </w:t>
      </w:r>
      <w:r w:rsidR="00B45372" w:rsidRPr="00986793">
        <w:rPr>
          <w:rFonts w:ascii="Arial" w:hAnsi="Arial" w:cs="Arial"/>
        </w:rPr>
        <w:t>o</w:t>
      </w:r>
      <w:r w:rsidR="00CE4886" w:rsidRPr="00986793">
        <w:rPr>
          <w:rFonts w:ascii="Arial" w:hAnsi="Arial" w:cs="Arial"/>
        </w:rPr>
        <w:t>rganizaciones que reciban apoyos y estímulos públicos, deberán sujetarse a las disposiciones jurídicas y administrativas aplicables en la materia.</w:t>
      </w:r>
    </w:p>
    <w:p w14:paraId="2E93E0C4" w14:textId="77777777" w:rsidR="00CE4886" w:rsidRPr="00986793" w:rsidRDefault="00CE4886" w:rsidP="006158D3">
      <w:pPr>
        <w:spacing w:after="0" w:line="240" w:lineRule="auto"/>
        <w:jc w:val="both"/>
        <w:rPr>
          <w:rFonts w:ascii="Arial" w:hAnsi="Arial" w:cs="Arial"/>
        </w:rPr>
      </w:pPr>
    </w:p>
    <w:p w14:paraId="7A229A17" w14:textId="4E1AF323" w:rsidR="00CE4886" w:rsidRPr="00986793" w:rsidRDefault="00CE4886" w:rsidP="006158D3">
      <w:pPr>
        <w:spacing w:after="0" w:line="240" w:lineRule="auto"/>
        <w:jc w:val="both"/>
        <w:rPr>
          <w:rFonts w:ascii="Arial" w:hAnsi="Arial" w:cs="Arial"/>
        </w:rPr>
      </w:pPr>
      <w:r w:rsidRPr="00986793">
        <w:rPr>
          <w:rFonts w:ascii="Arial" w:hAnsi="Arial" w:cs="Arial"/>
        </w:rPr>
        <w:t xml:space="preserve"> Las </w:t>
      </w:r>
      <w:r w:rsidR="00B45372" w:rsidRPr="00986793">
        <w:rPr>
          <w:rFonts w:ascii="Arial" w:hAnsi="Arial" w:cs="Arial"/>
        </w:rPr>
        <w:t>o</w:t>
      </w:r>
      <w:r w:rsidRPr="00986793">
        <w:rPr>
          <w:rFonts w:ascii="Arial" w:hAnsi="Arial" w:cs="Arial"/>
        </w:rPr>
        <w:t xml:space="preserve">rganizaciones que obtengan recursos económicos de terceros o del extranjero, deberán llevar a cabo las operaciones correspondientes conforme a las disposiciones fiscales vigentes en el territorio nacional o, cuando así proceda, con base en los tratados y acuerdos internacionales de los que el país sea parte. </w:t>
      </w:r>
    </w:p>
    <w:p w14:paraId="1C7E4ADC" w14:textId="77777777" w:rsidR="00CE4886" w:rsidRPr="00986793" w:rsidRDefault="00CE4886" w:rsidP="006158D3">
      <w:pPr>
        <w:spacing w:after="0" w:line="240" w:lineRule="auto"/>
        <w:jc w:val="both"/>
        <w:rPr>
          <w:rFonts w:ascii="Arial" w:hAnsi="Arial" w:cs="Arial"/>
        </w:rPr>
      </w:pPr>
    </w:p>
    <w:p w14:paraId="340A9FFB" w14:textId="77777777" w:rsidR="00CE4886" w:rsidRPr="00986793" w:rsidRDefault="00CE4886" w:rsidP="006158D3">
      <w:pPr>
        <w:spacing w:after="0" w:line="240" w:lineRule="auto"/>
        <w:jc w:val="center"/>
        <w:rPr>
          <w:rFonts w:ascii="Arial" w:hAnsi="Arial" w:cs="Arial"/>
          <w:b/>
          <w:bCs/>
        </w:rPr>
      </w:pPr>
      <w:r w:rsidRPr="00986793">
        <w:rPr>
          <w:rFonts w:ascii="Arial" w:hAnsi="Arial" w:cs="Arial"/>
          <w:b/>
          <w:bCs/>
        </w:rPr>
        <w:t>CAPITULO III</w:t>
      </w:r>
    </w:p>
    <w:p w14:paraId="16A833A8" w14:textId="77777777" w:rsidR="00CE4886" w:rsidRPr="00986793" w:rsidRDefault="00CE4886" w:rsidP="006158D3">
      <w:pPr>
        <w:spacing w:after="0" w:line="240" w:lineRule="auto"/>
        <w:jc w:val="center"/>
        <w:rPr>
          <w:rFonts w:ascii="Arial" w:hAnsi="Arial" w:cs="Arial"/>
          <w:b/>
          <w:bCs/>
        </w:rPr>
      </w:pPr>
      <w:r w:rsidRPr="00986793">
        <w:rPr>
          <w:rFonts w:ascii="Arial" w:hAnsi="Arial" w:cs="Arial"/>
          <w:b/>
          <w:bCs/>
        </w:rPr>
        <w:t>DE LAS AUTORIDADES</w:t>
      </w:r>
    </w:p>
    <w:p w14:paraId="4DD274D8" w14:textId="77777777" w:rsidR="00CE4886" w:rsidRPr="00986793" w:rsidRDefault="00CE4886" w:rsidP="006158D3">
      <w:pPr>
        <w:spacing w:after="0" w:line="240" w:lineRule="auto"/>
        <w:jc w:val="both"/>
        <w:rPr>
          <w:rFonts w:ascii="Arial" w:hAnsi="Arial" w:cs="Arial"/>
        </w:rPr>
      </w:pPr>
    </w:p>
    <w:p w14:paraId="1DD960E1" w14:textId="78C4985F" w:rsidR="00CE4886" w:rsidRPr="00986793" w:rsidRDefault="007D1227" w:rsidP="006158D3">
      <w:pPr>
        <w:spacing w:after="0" w:line="240" w:lineRule="auto"/>
        <w:jc w:val="both"/>
        <w:rPr>
          <w:rFonts w:ascii="Arial" w:hAnsi="Arial" w:cs="Arial"/>
        </w:rPr>
      </w:pPr>
      <w:r w:rsidRPr="00986793">
        <w:rPr>
          <w:rFonts w:ascii="Arial" w:hAnsi="Arial" w:cs="Arial"/>
          <w:b/>
          <w:bCs/>
        </w:rPr>
        <w:t xml:space="preserve">ARTÍCULO </w:t>
      </w:r>
      <w:r w:rsidR="00CE4886" w:rsidRPr="00986793">
        <w:rPr>
          <w:rFonts w:ascii="Arial" w:hAnsi="Arial" w:cs="Arial"/>
          <w:b/>
          <w:bCs/>
        </w:rPr>
        <w:t>12.-</w:t>
      </w:r>
      <w:r w:rsidR="00CE4886" w:rsidRPr="00986793">
        <w:rPr>
          <w:rFonts w:ascii="Arial" w:hAnsi="Arial" w:cs="Arial"/>
        </w:rPr>
        <w:t xml:space="preserve"> Son atribuciones del Ayuntamiento, a través de la Dirección General, las siguientes:</w:t>
      </w:r>
    </w:p>
    <w:p w14:paraId="37666C7C" w14:textId="77777777" w:rsidR="00CE4886" w:rsidRPr="00986793" w:rsidRDefault="00CE4886" w:rsidP="006158D3">
      <w:pPr>
        <w:spacing w:after="0" w:line="240" w:lineRule="auto"/>
        <w:jc w:val="both"/>
        <w:rPr>
          <w:rFonts w:ascii="Arial" w:hAnsi="Arial" w:cs="Arial"/>
        </w:rPr>
      </w:pPr>
    </w:p>
    <w:p w14:paraId="6F5C953B" w14:textId="27C8C5C2" w:rsidR="00CE4886" w:rsidRPr="00986793" w:rsidRDefault="00CE4886" w:rsidP="006158D3">
      <w:pPr>
        <w:pStyle w:val="Prrafodelista"/>
        <w:numPr>
          <w:ilvl w:val="0"/>
          <w:numId w:val="10"/>
        </w:numPr>
        <w:spacing w:after="0" w:line="240" w:lineRule="auto"/>
        <w:jc w:val="both"/>
        <w:rPr>
          <w:rFonts w:ascii="Arial" w:hAnsi="Arial" w:cs="Arial"/>
        </w:rPr>
      </w:pPr>
      <w:r w:rsidRPr="00986793">
        <w:rPr>
          <w:rFonts w:ascii="Arial" w:hAnsi="Arial" w:cs="Arial"/>
        </w:rPr>
        <w:t xml:space="preserve">Convocar a las </w:t>
      </w:r>
      <w:r w:rsidR="00B45372" w:rsidRPr="00986793">
        <w:rPr>
          <w:rFonts w:ascii="Arial" w:hAnsi="Arial" w:cs="Arial"/>
        </w:rPr>
        <w:t>o</w:t>
      </w:r>
      <w:r w:rsidRPr="00986793">
        <w:rPr>
          <w:rFonts w:ascii="Arial" w:hAnsi="Arial" w:cs="Arial"/>
        </w:rPr>
        <w:t xml:space="preserve">rganizaciones que deseen obtener recursos aprobados en el Presupuesto de Egresos del Municipio para los fines de este reglamento, para que presentan su solicitud y proyectos de trabajo; </w:t>
      </w:r>
    </w:p>
    <w:p w14:paraId="4DD5DD83" w14:textId="77777777" w:rsidR="00CE4886" w:rsidRPr="00986793" w:rsidRDefault="00CE4886" w:rsidP="006158D3">
      <w:pPr>
        <w:spacing w:after="0" w:line="240" w:lineRule="auto"/>
        <w:jc w:val="both"/>
        <w:rPr>
          <w:rFonts w:ascii="Arial" w:hAnsi="Arial" w:cs="Arial"/>
        </w:rPr>
      </w:pPr>
    </w:p>
    <w:p w14:paraId="209FC5C8" w14:textId="3086EECC" w:rsidR="00CE4886" w:rsidRPr="00986793" w:rsidRDefault="00CE4886" w:rsidP="006158D3">
      <w:pPr>
        <w:pStyle w:val="Prrafodelista"/>
        <w:numPr>
          <w:ilvl w:val="0"/>
          <w:numId w:val="10"/>
        </w:numPr>
        <w:spacing w:after="0" w:line="240" w:lineRule="auto"/>
        <w:jc w:val="both"/>
        <w:rPr>
          <w:rFonts w:ascii="Arial" w:hAnsi="Arial" w:cs="Arial"/>
        </w:rPr>
      </w:pPr>
      <w:r w:rsidRPr="00986793">
        <w:rPr>
          <w:rFonts w:ascii="Arial" w:hAnsi="Arial" w:cs="Arial"/>
        </w:rPr>
        <w:t xml:space="preserve">Inscribir a las </w:t>
      </w:r>
      <w:r w:rsidR="00B45372" w:rsidRPr="00986793">
        <w:rPr>
          <w:rFonts w:ascii="Arial" w:eastAsia="Arial Unicode MS" w:hAnsi="Arial" w:cs="Arial"/>
          <w:lang w:val="es-ES" w:eastAsia="es-ES"/>
        </w:rPr>
        <w:t>Organizaciones de la Sociedad Civil</w:t>
      </w:r>
      <w:r w:rsidRPr="00986793">
        <w:rPr>
          <w:rFonts w:ascii="Arial" w:hAnsi="Arial" w:cs="Arial"/>
        </w:rPr>
        <w:t xml:space="preserve"> y redes que soliciten el registro, siempre que cumplan los requisitos que establece este reglamento.</w:t>
      </w:r>
    </w:p>
    <w:p w14:paraId="2C733F4E" w14:textId="77777777" w:rsidR="00CE4886" w:rsidRPr="00986793" w:rsidRDefault="00CE4886" w:rsidP="006158D3">
      <w:pPr>
        <w:spacing w:after="0" w:line="240" w:lineRule="auto"/>
        <w:jc w:val="both"/>
        <w:rPr>
          <w:rFonts w:ascii="Arial" w:hAnsi="Arial" w:cs="Arial"/>
        </w:rPr>
      </w:pPr>
    </w:p>
    <w:p w14:paraId="5C506F46" w14:textId="02A38542" w:rsidR="00CE4886" w:rsidRPr="00986793" w:rsidRDefault="00CE4886" w:rsidP="006158D3">
      <w:pPr>
        <w:pStyle w:val="Prrafodelista"/>
        <w:numPr>
          <w:ilvl w:val="0"/>
          <w:numId w:val="10"/>
        </w:numPr>
        <w:spacing w:after="0" w:line="240" w:lineRule="auto"/>
        <w:jc w:val="both"/>
        <w:rPr>
          <w:rFonts w:ascii="Arial" w:hAnsi="Arial" w:cs="Arial"/>
        </w:rPr>
      </w:pPr>
      <w:r w:rsidRPr="00986793">
        <w:rPr>
          <w:rFonts w:ascii="Arial" w:hAnsi="Arial" w:cs="Arial"/>
        </w:rPr>
        <w:t xml:space="preserve">Otorgar a las </w:t>
      </w:r>
      <w:r w:rsidR="00263689" w:rsidRPr="00986793">
        <w:rPr>
          <w:rFonts w:ascii="Arial" w:hAnsi="Arial" w:cs="Arial"/>
        </w:rPr>
        <w:t>o</w:t>
      </w:r>
      <w:r w:rsidRPr="00986793">
        <w:rPr>
          <w:rFonts w:ascii="Arial" w:hAnsi="Arial" w:cs="Arial"/>
        </w:rPr>
        <w:t>rganizaciones y redes inscritas la constancia de registro.</w:t>
      </w:r>
    </w:p>
    <w:p w14:paraId="14C9A567" w14:textId="77777777" w:rsidR="00CE4886" w:rsidRPr="00986793" w:rsidRDefault="00CE4886" w:rsidP="006158D3">
      <w:pPr>
        <w:spacing w:after="0" w:line="240" w:lineRule="auto"/>
        <w:jc w:val="both"/>
        <w:rPr>
          <w:rFonts w:ascii="Arial" w:hAnsi="Arial" w:cs="Arial"/>
        </w:rPr>
      </w:pPr>
    </w:p>
    <w:p w14:paraId="16DB1326" w14:textId="30CB745F" w:rsidR="00CE4886" w:rsidRPr="00986793" w:rsidRDefault="00CE4886" w:rsidP="006158D3">
      <w:pPr>
        <w:pStyle w:val="Prrafodelista"/>
        <w:numPr>
          <w:ilvl w:val="0"/>
          <w:numId w:val="10"/>
        </w:numPr>
        <w:spacing w:after="0" w:line="240" w:lineRule="auto"/>
        <w:jc w:val="both"/>
        <w:rPr>
          <w:rFonts w:ascii="Arial" w:hAnsi="Arial" w:cs="Arial"/>
        </w:rPr>
      </w:pPr>
      <w:r w:rsidRPr="00986793">
        <w:rPr>
          <w:rFonts w:ascii="Arial" w:hAnsi="Arial" w:cs="Arial"/>
        </w:rPr>
        <w:t xml:space="preserve">Establecer un sistema de información que permita identificar las actividades que las </w:t>
      </w:r>
      <w:r w:rsidR="00B45372" w:rsidRPr="00986793">
        <w:rPr>
          <w:rFonts w:ascii="Arial" w:eastAsia="Arial Unicode MS" w:hAnsi="Arial" w:cs="Arial"/>
          <w:lang w:val="es-ES" w:eastAsia="es-ES"/>
        </w:rPr>
        <w:t>Organizaciones de la Sociedad Civil</w:t>
      </w:r>
      <w:r w:rsidRPr="00986793">
        <w:rPr>
          <w:rFonts w:ascii="Arial" w:hAnsi="Arial" w:cs="Arial"/>
        </w:rPr>
        <w:t xml:space="preserve"> realizan, así como del cumplimiento de las obligaciones a que se refiere este Reglamento;</w:t>
      </w:r>
    </w:p>
    <w:p w14:paraId="6D7A4B27" w14:textId="77777777" w:rsidR="00CE4886" w:rsidRPr="00986793" w:rsidRDefault="00CE4886" w:rsidP="006158D3">
      <w:pPr>
        <w:spacing w:after="0" w:line="240" w:lineRule="auto"/>
        <w:jc w:val="both"/>
        <w:rPr>
          <w:rFonts w:ascii="Arial" w:hAnsi="Arial" w:cs="Arial"/>
        </w:rPr>
      </w:pPr>
    </w:p>
    <w:p w14:paraId="07A219C6" w14:textId="552046FE" w:rsidR="00CE4886" w:rsidRPr="00986793" w:rsidRDefault="00CE4886" w:rsidP="006158D3">
      <w:pPr>
        <w:pStyle w:val="Prrafodelista"/>
        <w:numPr>
          <w:ilvl w:val="0"/>
          <w:numId w:val="10"/>
        </w:numPr>
        <w:spacing w:after="0" w:line="240" w:lineRule="auto"/>
        <w:jc w:val="both"/>
        <w:rPr>
          <w:rFonts w:ascii="Arial" w:hAnsi="Arial" w:cs="Arial"/>
        </w:rPr>
      </w:pPr>
      <w:r w:rsidRPr="00986793">
        <w:rPr>
          <w:rFonts w:ascii="Arial" w:hAnsi="Arial" w:cs="Arial"/>
        </w:rPr>
        <w:t xml:space="preserve">Ofrecer a las dependencias y áreas de la administración pública municipal y a la ciudadanía en general, elementos de información que les ayuden a verificar el cumplimiento de las obligaciones a que se refieren este reglamento por parte de las </w:t>
      </w:r>
      <w:r w:rsidR="00263689" w:rsidRPr="00986793">
        <w:rPr>
          <w:rFonts w:ascii="Arial" w:hAnsi="Arial" w:cs="Arial"/>
        </w:rPr>
        <w:t>o</w:t>
      </w:r>
      <w:r w:rsidRPr="00986793">
        <w:rPr>
          <w:rFonts w:ascii="Arial" w:hAnsi="Arial" w:cs="Arial"/>
        </w:rPr>
        <w:t>rganizaciones y en su caso, solicitar a la Comisión la imposición de las sanciones correspondientes;</w:t>
      </w:r>
    </w:p>
    <w:p w14:paraId="70C3651E" w14:textId="77777777" w:rsidR="00CE4886" w:rsidRPr="00986793" w:rsidRDefault="00CE4886" w:rsidP="006158D3">
      <w:pPr>
        <w:spacing w:after="0" w:line="240" w:lineRule="auto"/>
        <w:jc w:val="both"/>
        <w:rPr>
          <w:rFonts w:ascii="Arial" w:hAnsi="Arial" w:cs="Arial"/>
        </w:rPr>
      </w:pPr>
    </w:p>
    <w:p w14:paraId="130B25D7" w14:textId="71004ECE" w:rsidR="00CE4886" w:rsidRPr="00986793" w:rsidRDefault="00CE4886" w:rsidP="006158D3">
      <w:pPr>
        <w:pStyle w:val="Prrafodelista"/>
        <w:numPr>
          <w:ilvl w:val="0"/>
          <w:numId w:val="10"/>
        </w:numPr>
        <w:spacing w:after="0" w:line="240" w:lineRule="auto"/>
        <w:jc w:val="both"/>
        <w:rPr>
          <w:rFonts w:ascii="Arial" w:hAnsi="Arial" w:cs="Arial"/>
        </w:rPr>
      </w:pPr>
      <w:r w:rsidRPr="00986793">
        <w:rPr>
          <w:rFonts w:ascii="Arial" w:hAnsi="Arial" w:cs="Arial"/>
        </w:rPr>
        <w:t xml:space="preserve">Administrar su plataforma digital y mantener actualizada la información de las </w:t>
      </w:r>
      <w:r w:rsidR="00263689" w:rsidRPr="00986793">
        <w:rPr>
          <w:rFonts w:ascii="Arial" w:hAnsi="Arial" w:cs="Arial"/>
        </w:rPr>
        <w:t>o</w:t>
      </w:r>
      <w:r w:rsidRPr="00986793">
        <w:rPr>
          <w:rFonts w:ascii="Arial" w:hAnsi="Arial" w:cs="Arial"/>
        </w:rPr>
        <w:t>rganizaciones del municipio y permitir a la ciudadanía en general, conforme a las disposiciones legales vigentes, el acceso a la información pública que contenga el Registro Municipal;</w:t>
      </w:r>
    </w:p>
    <w:p w14:paraId="2DB758FC" w14:textId="77777777" w:rsidR="00CE4886" w:rsidRPr="00986793" w:rsidRDefault="00CE4886" w:rsidP="006158D3">
      <w:pPr>
        <w:spacing w:after="0" w:line="240" w:lineRule="auto"/>
        <w:jc w:val="both"/>
        <w:rPr>
          <w:rFonts w:ascii="Arial" w:hAnsi="Arial" w:cs="Arial"/>
        </w:rPr>
      </w:pPr>
    </w:p>
    <w:p w14:paraId="6DDD9802" w14:textId="21339AA9" w:rsidR="00CE4886" w:rsidRPr="00986793" w:rsidRDefault="00CE4886" w:rsidP="006158D3">
      <w:pPr>
        <w:pStyle w:val="Prrafodelista"/>
        <w:numPr>
          <w:ilvl w:val="0"/>
          <w:numId w:val="10"/>
        </w:numPr>
        <w:spacing w:after="0" w:line="240" w:lineRule="auto"/>
        <w:jc w:val="both"/>
        <w:rPr>
          <w:rFonts w:ascii="Arial" w:hAnsi="Arial" w:cs="Arial"/>
        </w:rPr>
      </w:pPr>
      <w:r w:rsidRPr="00986793">
        <w:rPr>
          <w:rFonts w:ascii="Arial" w:hAnsi="Arial" w:cs="Arial"/>
        </w:rPr>
        <w:t xml:space="preserve">Conservar constancias del proceso de registro respecto de las solicitudes de las </w:t>
      </w:r>
      <w:r w:rsidR="00263689" w:rsidRPr="00986793">
        <w:rPr>
          <w:rFonts w:ascii="Arial" w:hAnsi="Arial" w:cs="Arial"/>
        </w:rPr>
        <w:t>o</w:t>
      </w:r>
      <w:r w:rsidRPr="00986793">
        <w:rPr>
          <w:rFonts w:ascii="Arial" w:hAnsi="Arial" w:cs="Arial"/>
        </w:rPr>
        <w:t>rganizaciones y del trámite que se le otorgó, así como de los casos de suspensión o cancelación, en los términos del presente Reglamento;</w:t>
      </w:r>
    </w:p>
    <w:p w14:paraId="691D641C" w14:textId="77777777" w:rsidR="00CE4886" w:rsidRPr="00986793" w:rsidRDefault="00CE4886" w:rsidP="006158D3">
      <w:pPr>
        <w:pStyle w:val="Prrafodelista"/>
        <w:spacing w:after="0" w:line="240" w:lineRule="auto"/>
        <w:rPr>
          <w:rFonts w:ascii="Arial" w:hAnsi="Arial" w:cs="Arial"/>
        </w:rPr>
      </w:pPr>
    </w:p>
    <w:p w14:paraId="34929B64" w14:textId="7271C4E1" w:rsidR="001F032D" w:rsidRPr="00986793" w:rsidRDefault="001F032D" w:rsidP="006158D3">
      <w:pPr>
        <w:pStyle w:val="Prrafodelista"/>
        <w:numPr>
          <w:ilvl w:val="0"/>
          <w:numId w:val="10"/>
        </w:numPr>
        <w:spacing w:after="0" w:line="240" w:lineRule="auto"/>
        <w:jc w:val="both"/>
        <w:rPr>
          <w:rFonts w:ascii="Arial" w:hAnsi="Arial" w:cs="Arial"/>
        </w:rPr>
      </w:pPr>
      <w:r w:rsidRPr="00986793">
        <w:rPr>
          <w:rFonts w:ascii="Arial" w:hAnsi="Arial" w:cs="Arial"/>
        </w:rPr>
        <w:t xml:space="preserve">Realizar visitas de verificación </w:t>
      </w:r>
      <w:r w:rsidR="00CA36E6" w:rsidRPr="00986793">
        <w:rPr>
          <w:rFonts w:ascii="Arial" w:hAnsi="Arial" w:cs="Arial"/>
        </w:rPr>
        <w:t xml:space="preserve">a las Organizaciones </w:t>
      </w:r>
      <w:r w:rsidR="00CA36E6" w:rsidRPr="00986793">
        <w:rPr>
          <w:rFonts w:ascii="Arial" w:eastAsia="Arial Unicode MS" w:hAnsi="Arial" w:cs="Arial"/>
          <w:lang w:val="es-ES" w:eastAsia="es-ES"/>
        </w:rPr>
        <w:t>de la Sociedad Civil</w:t>
      </w:r>
      <w:r w:rsidR="00CA36E6" w:rsidRPr="00986793">
        <w:rPr>
          <w:rFonts w:ascii="Arial" w:hAnsi="Arial" w:cs="Arial"/>
        </w:rPr>
        <w:t xml:space="preserve"> que hubieren recibido recursos públicos con el objetivo de vigilar su </w:t>
      </w:r>
      <w:r w:rsidRPr="00986793">
        <w:rPr>
          <w:rFonts w:ascii="Arial" w:hAnsi="Arial" w:cs="Arial"/>
        </w:rPr>
        <w:t>debida aplicación</w:t>
      </w:r>
      <w:r w:rsidR="00CA36E6" w:rsidRPr="00986793">
        <w:rPr>
          <w:rFonts w:ascii="Arial" w:hAnsi="Arial" w:cs="Arial"/>
        </w:rPr>
        <w:t>;</w:t>
      </w:r>
    </w:p>
    <w:p w14:paraId="776011D5" w14:textId="77777777" w:rsidR="001F032D" w:rsidRPr="00986793" w:rsidRDefault="001F032D" w:rsidP="006158D3">
      <w:pPr>
        <w:pStyle w:val="Prrafodelista"/>
        <w:spacing w:after="0" w:line="240" w:lineRule="auto"/>
        <w:rPr>
          <w:rFonts w:ascii="Arial" w:hAnsi="Arial" w:cs="Arial"/>
        </w:rPr>
      </w:pPr>
    </w:p>
    <w:p w14:paraId="279668DB" w14:textId="119AE3C7" w:rsidR="00CE4886" w:rsidRPr="00986793" w:rsidRDefault="00CE4886" w:rsidP="006158D3">
      <w:pPr>
        <w:pStyle w:val="Prrafodelista"/>
        <w:numPr>
          <w:ilvl w:val="0"/>
          <w:numId w:val="10"/>
        </w:numPr>
        <w:spacing w:after="0" w:line="240" w:lineRule="auto"/>
        <w:jc w:val="both"/>
        <w:rPr>
          <w:rFonts w:ascii="Arial" w:hAnsi="Arial" w:cs="Arial"/>
        </w:rPr>
      </w:pPr>
      <w:r w:rsidRPr="00986793">
        <w:rPr>
          <w:rFonts w:ascii="Arial" w:hAnsi="Arial" w:cs="Arial"/>
        </w:rPr>
        <w:t xml:space="preserve">Registrar los incumplimientos que las </w:t>
      </w:r>
      <w:r w:rsidR="00263689" w:rsidRPr="00986793">
        <w:rPr>
          <w:rFonts w:ascii="Arial" w:hAnsi="Arial" w:cs="Arial"/>
        </w:rPr>
        <w:t>o</w:t>
      </w:r>
      <w:r w:rsidRPr="00986793">
        <w:rPr>
          <w:rFonts w:ascii="Arial" w:hAnsi="Arial" w:cs="Arial"/>
        </w:rPr>
        <w:t>rganizaciones, hayan efectuado en torno a los proyectos sociales que le</w:t>
      </w:r>
      <w:r w:rsidR="00CA36E6" w:rsidRPr="00986793">
        <w:rPr>
          <w:rFonts w:ascii="Arial" w:hAnsi="Arial" w:cs="Arial"/>
        </w:rPr>
        <w:t>s</w:t>
      </w:r>
      <w:r w:rsidRPr="00986793">
        <w:rPr>
          <w:rFonts w:ascii="Arial" w:hAnsi="Arial" w:cs="Arial"/>
        </w:rPr>
        <w:t xml:space="preserve"> fueron aprobados;</w:t>
      </w:r>
    </w:p>
    <w:p w14:paraId="50415580" w14:textId="77777777" w:rsidR="00CE4886" w:rsidRPr="00986793" w:rsidRDefault="00CE4886" w:rsidP="006158D3">
      <w:pPr>
        <w:spacing w:after="0" w:line="240" w:lineRule="auto"/>
        <w:jc w:val="both"/>
        <w:rPr>
          <w:rFonts w:ascii="Arial" w:hAnsi="Arial" w:cs="Arial"/>
        </w:rPr>
      </w:pPr>
    </w:p>
    <w:p w14:paraId="7579F553" w14:textId="30DBA598" w:rsidR="00CE4886" w:rsidRPr="00986793" w:rsidRDefault="00CE4886" w:rsidP="006158D3">
      <w:pPr>
        <w:pStyle w:val="Prrafodelista"/>
        <w:numPr>
          <w:ilvl w:val="0"/>
          <w:numId w:val="10"/>
        </w:numPr>
        <w:spacing w:after="0" w:line="240" w:lineRule="auto"/>
        <w:jc w:val="both"/>
        <w:rPr>
          <w:rFonts w:ascii="Arial" w:hAnsi="Arial" w:cs="Arial"/>
        </w:rPr>
      </w:pPr>
      <w:r w:rsidRPr="00986793">
        <w:rPr>
          <w:rFonts w:ascii="Arial" w:hAnsi="Arial" w:cs="Arial"/>
        </w:rPr>
        <w:t xml:space="preserve">Vigilar el cumplimiento de las disposiciones </w:t>
      </w:r>
      <w:r w:rsidR="00CA36E6" w:rsidRPr="00986793">
        <w:rPr>
          <w:rFonts w:ascii="Arial" w:hAnsi="Arial" w:cs="Arial"/>
        </w:rPr>
        <w:t>de este Reglamento y proponer a la Comisión las sanciones correspondientes</w:t>
      </w:r>
      <w:r w:rsidRPr="00986793">
        <w:rPr>
          <w:rFonts w:ascii="Arial" w:hAnsi="Arial" w:cs="Arial"/>
        </w:rPr>
        <w:t>;</w:t>
      </w:r>
    </w:p>
    <w:p w14:paraId="62C56B95" w14:textId="77777777" w:rsidR="00CE4886" w:rsidRPr="00986793" w:rsidRDefault="00CE4886" w:rsidP="006158D3">
      <w:pPr>
        <w:spacing w:after="0" w:line="240" w:lineRule="auto"/>
        <w:ind w:firstLine="60"/>
        <w:jc w:val="both"/>
        <w:rPr>
          <w:rFonts w:ascii="Arial" w:hAnsi="Arial" w:cs="Arial"/>
        </w:rPr>
      </w:pPr>
    </w:p>
    <w:p w14:paraId="4ABD2BD7" w14:textId="77777777" w:rsidR="00CE4886" w:rsidRPr="00986793" w:rsidRDefault="00CE4886" w:rsidP="006158D3">
      <w:pPr>
        <w:pStyle w:val="Prrafodelista"/>
        <w:numPr>
          <w:ilvl w:val="0"/>
          <w:numId w:val="10"/>
        </w:numPr>
        <w:spacing w:after="0" w:line="240" w:lineRule="auto"/>
        <w:jc w:val="both"/>
        <w:rPr>
          <w:rFonts w:ascii="Arial" w:hAnsi="Arial" w:cs="Arial"/>
        </w:rPr>
      </w:pPr>
      <w:r w:rsidRPr="00986793">
        <w:rPr>
          <w:rFonts w:ascii="Arial" w:hAnsi="Arial" w:cs="Arial"/>
        </w:rPr>
        <w:t>Hacer del conocimiento de la autoridad competente, la existencia de actos o hechos que puedan ser constitutivos de delito;</w:t>
      </w:r>
    </w:p>
    <w:p w14:paraId="5647A27B" w14:textId="77777777" w:rsidR="00CE4886" w:rsidRPr="00986793" w:rsidRDefault="00CE4886" w:rsidP="006158D3">
      <w:pPr>
        <w:spacing w:after="0" w:line="240" w:lineRule="auto"/>
        <w:ind w:firstLine="60"/>
        <w:jc w:val="both"/>
        <w:rPr>
          <w:rFonts w:ascii="Arial" w:hAnsi="Arial" w:cs="Arial"/>
        </w:rPr>
      </w:pPr>
    </w:p>
    <w:p w14:paraId="15313E8C" w14:textId="1B08849F" w:rsidR="00CE4886" w:rsidRPr="00986793" w:rsidRDefault="00CE4886" w:rsidP="006158D3">
      <w:pPr>
        <w:pStyle w:val="Prrafodelista"/>
        <w:numPr>
          <w:ilvl w:val="0"/>
          <w:numId w:val="10"/>
        </w:numPr>
        <w:spacing w:after="0" w:line="240" w:lineRule="auto"/>
        <w:jc w:val="both"/>
        <w:rPr>
          <w:rFonts w:ascii="Arial" w:hAnsi="Arial" w:cs="Arial"/>
        </w:rPr>
      </w:pPr>
      <w:r w:rsidRPr="00986793">
        <w:rPr>
          <w:rFonts w:ascii="Arial" w:hAnsi="Arial" w:cs="Arial"/>
        </w:rPr>
        <w:t xml:space="preserve">Calificar la procedencia de las solicitudes de inscripción de las </w:t>
      </w:r>
      <w:r w:rsidR="00263689" w:rsidRPr="00986793">
        <w:rPr>
          <w:rFonts w:ascii="Arial" w:hAnsi="Arial" w:cs="Arial"/>
        </w:rPr>
        <w:t>o</w:t>
      </w:r>
      <w:r w:rsidRPr="00986793">
        <w:rPr>
          <w:rFonts w:ascii="Arial" w:hAnsi="Arial" w:cs="Arial"/>
        </w:rPr>
        <w:t>rganizaciones; y</w:t>
      </w:r>
    </w:p>
    <w:p w14:paraId="1D394FFC" w14:textId="77777777" w:rsidR="00CE4886" w:rsidRPr="00986793" w:rsidRDefault="00CE4886" w:rsidP="006158D3">
      <w:pPr>
        <w:spacing w:after="0" w:line="240" w:lineRule="auto"/>
        <w:jc w:val="both"/>
        <w:rPr>
          <w:rFonts w:ascii="Arial" w:hAnsi="Arial" w:cs="Arial"/>
        </w:rPr>
      </w:pPr>
    </w:p>
    <w:p w14:paraId="3ABE4932" w14:textId="77777777" w:rsidR="00CE4886" w:rsidRPr="00986793" w:rsidRDefault="00CE4886" w:rsidP="006158D3">
      <w:pPr>
        <w:pStyle w:val="Prrafodelista"/>
        <w:numPr>
          <w:ilvl w:val="0"/>
          <w:numId w:val="10"/>
        </w:numPr>
        <w:spacing w:after="0" w:line="240" w:lineRule="auto"/>
        <w:jc w:val="both"/>
        <w:rPr>
          <w:rFonts w:ascii="Arial" w:hAnsi="Arial" w:cs="Arial"/>
        </w:rPr>
      </w:pPr>
      <w:r w:rsidRPr="00986793">
        <w:rPr>
          <w:rFonts w:ascii="Arial" w:hAnsi="Arial" w:cs="Arial"/>
        </w:rPr>
        <w:t xml:space="preserve">Las demás que establezca el presente Reglamento y demás disposiciones legales aplicables. </w:t>
      </w:r>
    </w:p>
    <w:p w14:paraId="310AC40E" w14:textId="77777777" w:rsidR="00CE4886" w:rsidRPr="00986793" w:rsidRDefault="00CE4886" w:rsidP="006158D3">
      <w:pPr>
        <w:spacing w:after="0" w:line="240" w:lineRule="auto"/>
        <w:jc w:val="both"/>
        <w:rPr>
          <w:rFonts w:ascii="Arial" w:hAnsi="Arial" w:cs="Arial"/>
        </w:rPr>
      </w:pPr>
    </w:p>
    <w:p w14:paraId="05100C1B" w14:textId="1A133427" w:rsidR="00CE4886" w:rsidRPr="00986793" w:rsidRDefault="007D1227" w:rsidP="006158D3">
      <w:pPr>
        <w:spacing w:after="0" w:line="240" w:lineRule="auto"/>
        <w:jc w:val="both"/>
        <w:rPr>
          <w:rFonts w:ascii="Arial" w:hAnsi="Arial" w:cs="Arial"/>
        </w:rPr>
      </w:pPr>
      <w:r w:rsidRPr="00986793">
        <w:rPr>
          <w:rFonts w:ascii="Arial" w:hAnsi="Arial" w:cs="Arial"/>
          <w:b/>
          <w:bCs/>
        </w:rPr>
        <w:t xml:space="preserve">ARTÍCULO </w:t>
      </w:r>
      <w:r w:rsidR="00CE4886" w:rsidRPr="00986793">
        <w:rPr>
          <w:rFonts w:ascii="Arial" w:hAnsi="Arial" w:cs="Arial"/>
          <w:b/>
          <w:bCs/>
        </w:rPr>
        <w:t>13.-</w:t>
      </w:r>
      <w:r w:rsidR="00CE4886" w:rsidRPr="00986793">
        <w:rPr>
          <w:rFonts w:ascii="Arial" w:hAnsi="Arial" w:cs="Arial"/>
        </w:rPr>
        <w:t xml:space="preserve"> La Comisión de Fomento de las Organizaciones de la Sociedad Civil del Municipio de Colima, es el órgano responsable de coordinar el proceso, ejecución, seguimiento y evaluación de las acciones y medidas para el fomento de las </w:t>
      </w:r>
      <w:r w:rsidR="00B45372" w:rsidRPr="00986793">
        <w:rPr>
          <w:rFonts w:ascii="Arial" w:eastAsia="Arial Unicode MS" w:hAnsi="Arial" w:cs="Arial"/>
          <w:lang w:val="es-ES" w:eastAsia="es-ES"/>
        </w:rPr>
        <w:t>Organizaciones de la Sociedad Civil</w:t>
      </w:r>
      <w:r w:rsidR="00CE4886" w:rsidRPr="00986793">
        <w:rPr>
          <w:rFonts w:ascii="Arial" w:hAnsi="Arial" w:cs="Arial"/>
        </w:rPr>
        <w:t xml:space="preserve"> y las actividades que realizan.</w:t>
      </w:r>
    </w:p>
    <w:p w14:paraId="53AD1211" w14:textId="77777777" w:rsidR="00CE4886" w:rsidRPr="00986793" w:rsidRDefault="00CE4886" w:rsidP="006158D3">
      <w:pPr>
        <w:spacing w:after="0" w:line="240" w:lineRule="auto"/>
        <w:jc w:val="both"/>
        <w:rPr>
          <w:rFonts w:ascii="Arial" w:hAnsi="Arial" w:cs="Arial"/>
        </w:rPr>
      </w:pPr>
    </w:p>
    <w:p w14:paraId="319B011A" w14:textId="77777777" w:rsidR="00CE4886" w:rsidRPr="00986793" w:rsidRDefault="00CE4886" w:rsidP="006158D3">
      <w:pPr>
        <w:spacing w:after="0" w:line="240" w:lineRule="auto"/>
        <w:jc w:val="both"/>
        <w:rPr>
          <w:rFonts w:ascii="Arial" w:hAnsi="Arial" w:cs="Arial"/>
        </w:rPr>
      </w:pPr>
      <w:r w:rsidRPr="00986793">
        <w:rPr>
          <w:rFonts w:ascii="Arial" w:hAnsi="Arial" w:cs="Arial"/>
        </w:rPr>
        <w:t>Misma que se integrará dentro los cuatro meses siguientes al inicio de la administración municipal.</w:t>
      </w:r>
    </w:p>
    <w:p w14:paraId="2285FDA4" w14:textId="77777777" w:rsidR="00CE4886" w:rsidRPr="00986793" w:rsidRDefault="00CE4886" w:rsidP="006158D3">
      <w:pPr>
        <w:spacing w:after="0" w:line="240" w:lineRule="auto"/>
        <w:jc w:val="both"/>
        <w:rPr>
          <w:rFonts w:ascii="Arial" w:hAnsi="Arial" w:cs="Arial"/>
        </w:rPr>
      </w:pPr>
    </w:p>
    <w:p w14:paraId="09604317" w14:textId="628239A0" w:rsidR="00CE4886" w:rsidRPr="00986793" w:rsidRDefault="007D1227" w:rsidP="006158D3">
      <w:pPr>
        <w:spacing w:after="0" w:line="240" w:lineRule="auto"/>
        <w:jc w:val="both"/>
        <w:rPr>
          <w:rFonts w:ascii="Arial" w:hAnsi="Arial" w:cs="Arial"/>
          <w:b/>
          <w:color w:val="FF0000"/>
        </w:rPr>
      </w:pPr>
      <w:r w:rsidRPr="00986793">
        <w:rPr>
          <w:rFonts w:ascii="Arial" w:hAnsi="Arial" w:cs="Arial"/>
          <w:b/>
          <w:bCs/>
        </w:rPr>
        <w:t xml:space="preserve">ARTÍCULO </w:t>
      </w:r>
      <w:r w:rsidR="00CE4886" w:rsidRPr="00986793">
        <w:rPr>
          <w:rFonts w:ascii="Arial" w:hAnsi="Arial" w:cs="Arial"/>
          <w:b/>
          <w:bCs/>
        </w:rPr>
        <w:t>14.-</w:t>
      </w:r>
      <w:r w:rsidR="00CE4886" w:rsidRPr="00986793">
        <w:rPr>
          <w:rFonts w:ascii="Arial" w:hAnsi="Arial" w:cs="Arial"/>
        </w:rPr>
        <w:t xml:space="preserve"> La Comisión estará integrada por:</w:t>
      </w:r>
    </w:p>
    <w:p w14:paraId="4CFA79E9" w14:textId="77777777" w:rsidR="00CE4886" w:rsidRPr="00986793" w:rsidRDefault="00CE4886" w:rsidP="006158D3">
      <w:pPr>
        <w:spacing w:after="0" w:line="240" w:lineRule="auto"/>
        <w:jc w:val="both"/>
        <w:rPr>
          <w:rFonts w:ascii="Arial" w:hAnsi="Arial" w:cs="Arial"/>
        </w:rPr>
      </w:pPr>
    </w:p>
    <w:p w14:paraId="4023AE18" w14:textId="338E7D63" w:rsidR="00CE4886" w:rsidRPr="00986793" w:rsidRDefault="00CE4886" w:rsidP="006158D3">
      <w:pPr>
        <w:pStyle w:val="Prrafodelista"/>
        <w:numPr>
          <w:ilvl w:val="0"/>
          <w:numId w:val="11"/>
        </w:numPr>
        <w:spacing w:after="0" w:line="240" w:lineRule="auto"/>
        <w:jc w:val="both"/>
        <w:rPr>
          <w:rFonts w:ascii="Arial" w:hAnsi="Arial" w:cs="Arial"/>
        </w:rPr>
      </w:pPr>
      <w:r w:rsidRPr="00986793">
        <w:rPr>
          <w:rFonts w:ascii="Arial" w:hAnsi="Arial" w:cs="Arial"/>
        </w:rPr>
        <w:t xml:space="preserve">Un Presidente, que será quien ocupe la Presidencia Municipal de Colima, </w:t>
      </w:r>
      <w:proofErr w:type="spellStart"/>
      <w:r w:rsidRPr="00986793">
        <w:rPr>
          <w:rFonts w:ascii="Arial" w:hAnsi="Arial" w:cs="Arial"/>
        </w:rPr>
        <w:t>ó</w:t>
      </w:r>
      <w:proofErr w:type="spellEnd"/>
      <w:r w:rsidR="00972BB5" w:rsidRPr="00986793">
        <w:rPr>
          <w:rFonts w:ascii="Arial" w:hAnsi="Arial" w:cs="Arial"/>
        </w:rPr>
        <w:t xml:space="preserve"> en su caso,</w:t>
      </w:r>
      <w:r w:rsidRPr="00986793">
        <w:rPr>
          <w:rFonts w:ascii="Arial" w:hAnsi="Arial" w:cs="Arial"/>
        </w:rPr>
        <w:t xml:space="preserve"> a quien este designe;</w:t>
      </w:r>
    </w:p>
    <w:p w14:paraId="33DAAF61" w14:textId="77777777" w:rsidR="00CE4886" w:rsidRPr="00986793" w:rsidRDefault="00CE4886" w:rsidP="006158D3">
      <w:pPr>
        <w:spacing w:after="0" w:line="240" w:lineRule="auto"/>
        <w:jc w:val="both"/>
        <w:rPr>
          <w:rFonts w:ascii="Arial" w:hAnsi="Arial" w:cs="Arial"/>
        </w:rPr>
      </w:pPr>
    </w:p>
    <w:p w14:paraId="6786DBDA" w14:textId="383FE7DD" w:rsidR="00CE4886" w:rsidRPr="00986793" w:rsidRDefault="00CE4886" w:rsidP="006158D3">
      <w:pPr>
        <w:pStyle w:val="Prrafodelista"/>
        <w:numPr>
          <w:ilvl w:val="0"/>
          <w:numId w:val="11"/>
        </w:numPr>
        <w:spacing w:after="0" w:line="240" w:lineRule="auto"/>
        <w:jc w:val="both"/>
        <w:rPr>
          <w:rFonts w:ascii="Arial" w:hAnsi="Arial" w:cs="Arial"/>
        </w:rPr>
      </w:pPr>
      <w:r w:rsidRPr="00986793">
        <w:rPr>
          <w:rFonts w:ascii="Arial" w:hAnsi="Arial" w:cs="Arial"/>
        </w:rPr>
        <w:t>Un Secretario Técnico, que será el titular de la Dirección General de Desarrollo Económico, Social y Humano;</w:t>
      </w:r>
    </w:p>
    <w:p w14:paraId="7E51D409" w14:textId="77777777" w:rsidR="00E0007B" w:rsidRPr="00986793" w:rsidRDefault="00E0007B" w:rsidP="006158D3">
      <w:pPr>
        <w:pStyle w:val="Prrafodelista"/>
        <w:spacing w:after="0" w:line="240" w:lineRule="auto"/>
        <w:rPr>
          <w:rFonts w:ascii="Arial" w:hAnsi="Arial" w:cs="Arial"/>
        </w:rPr>
      </w:pPr>
    </w:p>
    <w:p w14:paraId="06AEE347" w14:textId="690B60C5" w:rsidR="00E0007B" w:rsidRPr="00986793" w:rsidRDefault="00972BB5" w:rsidP="006158D3">
      <w:pPr>
        <w:pStyle w:val="Prrafodelista"/>
        <w:numPr>
          <w:ilvl w:val="0"/>
          <w:numId w:val="11"/>
        </w:numPr>
        <w:spacing w:after="0" w:line="240" w:lineRule="auto"/>
        <w:jc w:val="both"/>
        <w:rPr>
          <w:rFonts w:ascii="Arial" w:hAnsi="Arial" w:cs="Arial"/>
        </w:rPr>
      </w:pPr>
      <w:r w:rsidRPr="00986793">
        <w:rPr>
          <w:rFonts w:ascii="Arial" w:hAnsi="Arial" w:cs="Arial"/>
        </w:rPr>
        <w:t>El titular de la</w:t>
      </w:r>
      <w:r w:rsidR="00E0007B" w:rsidRPr="00986793">
        <w:rPr>
          <w:rFonts w:ascii="Arial" w:hAnsi="Arial" w:cs="Arial"/>
        </w:rPr>
        <w:t xml:space="preserve"> Tesorería Municipal;</w:t>
      </w:r>
    </w:p>
    <w:p w14:paraId="3BAD1C34" w14:textId="77777777" w:rsidR="00CE4886" w:rsidRPr="00986793" w:rsidRDefault="00CE4886" w:rsidP="006158D3">
      <w:pPr>
        <w:spacing w:after="0" w:line="240" w:lineRule="auto"/>
        <w:jc w:val="both"/>
        <w:rPr>
          <w:rFonts w:ascii="Arial" w:hAnsi="Arial" w:cs="Arial"/>
        </w:rPr>
      </w:pPr>
    </w:p>
    <w:p w14:paraId="7B1FC0D7" w14:textId="77777777" w:rsidR="00CE4886" w:rsidRPr="00986793" w:rsidRDefault="00CE4886" w:rsidP="006158D3">
      <w:pPr>
        <w:pStyle w:val="Prrafodelista"/>
        <w:numPr>
          <w:ilvl w:val="0"/>
          <w:numId w:val="11"/>
        </w:numPr>
        <w:spacing w:after="0" w:line="240" w:lineRule="auto"/>
        <w:jc w:val="both"/>
        <w:rPr>
          <w:rFonts w:ascii="Arial" w:hAnsi="Arial" w:cs="Arial"/>
        </w:rPr>
      </w:pPr>
      <w:r w:rsidRPr="00986793">
        <w:rPr>
          <w:rFonts w:ascii="Arial" w:hAnsi="Arial" w:cs="Arial"/>
        </w:rPr>
        <w:t>El titular del Instituto de Planeación para el Municipio de Colima;</w:t>
      </w:r>
    </w:p>
    <w:p w14:paraId="0C360307" w14:textId="77777777" w:rsidR="00CE4886" w:rsidRPr="00986793" w:rsidRDefault="00CE4886" w:rsidP="006158D3">
      <w:pPr>
        <w:spacing w:after="0" w:line="240" w:lineRule="auto"/>
        <w:jc w:val="both"/>
        <w:rPr>
          <w:rFonts w:ascii="Arial" w:hAnsi="Arial" w:cs="Arial"/>
        </w:rPr>
      </w:pPr>
    </w:p>
    <w:p w14:paraId="0F1ECE08" w14:textId="77777777" w:rsidR="00CE4886" w:rsidRPr="00986793" w:rsidRDefault="00CE4886" w:rsidP="006158D3">
      <w:pPr>
        <w:pStyle w:val="Prrafodelista"/>
        <w:numPr>
          <w:ilvl w:val="0"/>
          <w:numId w:val="11"/>
        </w:numPr>
        <w:spacing w:after="0" w:line="240" w:lineRule="auto"/>
        <w:jc w:val="both"/>
        <w:rPr>
          <w:rFonts w:ascii="Arial" w:hAnsi="Arial" w:cs="Arial"/>
        </w:rPr>
      </w:pPr>
      <w:r w:rsidRPr="00986793">
        <w:rPr>
          <w:rFonts w:ascii="Arial" w:hAnsi="Arial" w:cs="Arial"/>
        </w:rPr>
        <w:t xml:space="preserve">Un Representante del Sistema Municipal para el Desarrollo Integral de la Familia; </w:t>
      </w:r>
    </w:p>
    <w:p w14:paraId="2BD2BC02" w14:textId="77777777" w:rsidR="00CE4886" w:rsidRPr="00986793" w:rsidRDefault="00CE4886" w:rsidP="006158D3">
      <w:pPr>
        <w:spacing w:after="0" w:line="240" w:lineRule="auto"/>
        <w:jc w:val="both"/>
        <w:rPr>
          <w:rFonts w:ascii="Arial" w:hAnsi="Arial" w:cs="Arial"/>
        </w:rPr>
      </w:pPr>
    </w:p>
    <w:p w14:paraId="4E836DEB" w14:textId="24024FEC" w:rsidR="00CE4886" w:rsidRPr="00986793" w:rsidRDefault="00972BB5" w:rsidP="006158D3">
      <w:pPr>
        <w:pStyle w:val="Prrafodelista"/>
        <w:numPr>
          <w:ilvl w:val="0"/>
          <w:numId w:val="11"/>
        </w:numPr>
        <w:spacing w:after="0" w:line="240" w:lineRule="auto"/>
        <w:jc w:val="both"/>
        <w:rPr>
          <w:rFonts w:ascii="Arial" w:hAnsi="Arial" w:cs="Arial"/>
        </w:rPr>
      </w:pPr>
      <w:r w:rsidRPr="00986793">
        <w:rPr>
          <w:rFonts w:ascii="Arial" w:hAnsi="Arial" w:cs="Arial"/>
        </w:rPr>
        <w:t>El titular de la Contraloría</w:t>
      </w:r>
      <w:r w:rsidR="00CE4886" w:rsidRPr="00986793">
        <w:rPr>
          <w:rFonts w:ascii="Arial" w:hAnsi="Arial" w:cs="Arial"/>
        </w:rPr>
        <w:t xml:space="preserve"> Municipal;</w:t>
      </w:r>
    </w:p>
    <w:p w14:paraId="231CBE5E" w14:textId="77777777" w:rsidR="00CE4886" w:rsidRPr="00986793" w:rsidRDefault="00CE4886" w:rsidP="006158D3">
      <w:pPr>
        <w:spacing w:after="0" w:line="240" w:lineRule="auto"/>
        <w:jc w:val="both"/>
        <w:rPr>
          <w:rFonts w:ascii="Arial" w:hAnsi="Arial" w:cs="Arial"/>
        </w:rPr>
      </w:pPr>
    </w:p>
    <w:p w14:paraId="20BFE881" w14:textId="77777777" w:rsidR="00CE4886" w:rsidRPr="00986793" w:rsidRDefault="00CE4886" w:rsidP="006158D3">
      <w:pPr>
        <w:pStyle w:val="Prrafodelista"/>
        <w:numPr>
          <w:ilvl w:val="0"/>
          <w:numId w:val="11"/>
        </w:numPr>
        <w:spacing w:after="0" w:line="240" w:lineRule="auto"/>
        <w:jc w:val="both"/>
        <w:rPr>
          <w:rFonts w:ascii="Arial" w:hAnsi="Arial" w:cs="Arial"/>
        </w:rPr>
      </w:pPr>
      <w:r w:rsidRPr="00986793">
        <w:rPr>
          <w:rFonts w:ascii="Arial" w:hAnsi="Arial" w:cs="Arial"/>
        </w:rPr>
        <w:t>Los regidores que presidan las comisiones edilicias de Salud Pública y Grupos Vulnerables; Desarrollo Social y Rural; Planeación, Obras y Servicios Públicos, y Derechos Humanos y Participación Ciudadana;</w:t>
      </w:r>
    </w:p>
    <w:p w14:paraId="7D4753DB" w14:textId="77777777" w:rsidR="00CE4886" w:rsidRPr="00986793" w:rsidRDefault="00CE4886" w:rsidP="006158D3">
      <w:pPr>
        <w:spacing w:after="0" w:line="240" w:lineRule="auto"/>
        <w:jc w:val="both"/>
        <w:rPr>
          <w:rFonts w:ascii="Arial" w:hAnsi="Arial" w:cs="Arial"/>
        </w:rPr>
      </w:pPr>
    </w:p>
    <w:p w14:paraId="34690533" w14:textId="77777777" w:rsidR="00CE4886" w:rsidRPr="00986793" w:rsidRDefault="00CE4886" w:rsidP="006158D3">
      <w:pPr>
        <w:pStyle w:val="Prrafodelista"/>
        <w:numPr>
          <w:ilvl w:val="0"/>
          <w:numId w:val="11"/>
        </w:numPr>
        <w:spacing w:after="0" w:line="240" w:lineRule="auto"/>
        <w:jc w:val="both"/>
        <w:rPr>
          <w:rFonts w:ascii="Arial" w:hAnsi="Arial" w:cs="Arial"/>
        </w:rPr>
      </w:pPr>
      <w:r w:rsidRPr="00986793">
        <w:rPr>
          <w:rFonts w:ascii="Arial" w:hAnsi="Arial" w:cs="Arial"/>
        </w:rPr>
        <w:t>La titular del Instituto de la Mujer para el Municipio de Colima, y</w:t>
      </w:r>
    </w:p>
    <w:p w14:paraId="3BF94D1E" w14:textId="77777777" w:rsidR="00CE4886" w:rsidRPr="00986793" w:rsidRDefault="00CE4886" w:rsidP="006158D3">
      <w:pPr>
        <w:spacing w:after="0" w:line="240" w:lineRule="auto"/>
        <w:jc w:val="both"/>
        <w:rPr>
          <w:rFonts w:ascii="Arial" w:hAnsi="Arial" w:cs="Arial"/>
        </w:rPr>
      </w:pPr>
    </w:p>
    <w:p w14:paraId="66105EB3" w14:textId="77777777" w:rsidR="00CE4886" w:rsidRPr="00986793" w:rsidRDefault="00CE4886" w:rsidP="006158D3">
      <w:pPr>
        <w:pStyle w:val="Prrafodelista"/>
        <w:numPr>
          <w:ilvl w:val="0"/>
          <w:numId w:val="11"/>
        </w:numPr>
        <w:spacing w:after="0" w:line="240" w:lineRule="auto"/>
        <w:jc w:val="both"/>
        <w:rPr>
          <w:rFonts w:ascii="Arial" w:hAnsi="Arial" w:cs="Arial"/>
        </w:rPr>
      </w:pPr>
      <w:r w:rsidRPr="00986793">
        <w:rPr>
          <w:rFonts w:ascii="Arial" w:hAnsi="Arial" w:cs="Arial"/>
        </w:rPr>
        <w:t>Quien presida el Instituto de la Juventud para el Municipio de Colima.</w:t>
      </w:r>
    </w:p>
    <w:p w14:paraId="1D0DDAF6" w14:textId="77777777" w:rsidR="00CE4886" w:rsidRPr="00986793" w:rsidRDefault="00CE4886" w:rsidP="006158D3">
      <w:pPr>
        <w:spacing w:after="0" w:line="240" w:lineRule="auto"/>
        <w:jc w:val="both"/>
        <w:rPr>
          <w:rFonts w:ascii="Arial" w:hAnsi="Arial" w:cs="Arial"/>
        </w:rPr>
      </w:pPr>
    </w:p>
    <w:p w14:paraId="3795D25B" w14:textId="77777777" w:rsidR="00CE4886" w:rsidRPr="00986793" w:rsidRDefault="00CE4886" w:rsidP="006158D3">
      <w:pPr>
        <w:spacing w:after="0" w:line="240" w:lineRule="auto"/>
        <w:jc w:val="both"/>
        <w:rPr>
          <w:rFonts w:ascii="Arial" w:hAnsi="Arial" w:cs="Arial"/>
        </w:rPr>
      </w:pPr>
      <w:r w:rsidRPr="00986793">
        <w:rPr>
          <w:rFonts w:ascii="Arial" w:hAnsi="Arial" w:cs="Arial"/>
        </w:rPr>
        <w:t>Adicionalmente, la Comisión podrá invitar a sus sesiones a personas especialistas o con actividades afines a la materia.</w:t>
      </w:r>
    </w:p>
    <w:p w14:paraId="09B3AF60" w14:textId="77777777" w:rsidR="00CE4886" w:rsidRPr="00986793" w:rsidRDefault="00CE4886" w:rsidP="006158D3">
      <w:pPr>
        <w:spacing w:after="0" w:line="240" w:lineRule="auto"/>
        <w:jc w:val="both"/>
        <w:rPr>
          <w:rFonts w:ascii="Arial" w:hAnsi="Arial" w:cs="Arial"/>
        </w:rPr>
      </w:pPr>
    </w:p>
    <w:p w14:paraId="4D5B9FD6" w14:textId="77777777" w:rsidR="00CE4886" w:rsidRPr="00986793" w:rsidRDefault="00CE4886" w:rsidP="006158D3">
      <w:pPr>
        <w:spacing w:after="0" w:line="240" w:lineRule="auto"/>
        <w:jc w:val="both"/>
        <w:rPr>
          <w:rFonts w:ascii="Arial" w:hAnsi="Arial" w:cs="Arial"/>
        </w:rPr>
      </w:pPr>
      <w:r w:rsidRPr="00986793">
        <w:rPr>
          <w:rFonts w:ascii="Arial" w:hAnsi="Arial" w:cs="Arial"/>
        </w:rPr>
        <w:t>Quienes integren la Comisión podrán participar en sus sesiones con voz y voto, con excepción de los invitados, quienes solo tendrán voz. Asimismo, podrán nombrar suplente, quien les sustituirá en caso de ausencia. Las dependencias municipales, deberán designar como suplente a alguien que pertenezca a la estructura orgánica de la propia dependencia, y las comisiones del Cabildo, a cualquier otro munícipe integrante de la comisión edilicia correspondiente.</w:t>
      </w:r>
    </w:p>
    <w:p w14:paraId="4F0FA3CA" w14:textId="77777777" w:rsidR="00CE4886" w:rsidRPr="00986793" w:rsidRDefault="00CE4886" w:rsidP="006158D3">
      <w:pPr>
        <w:spacing w:after="0" w:line="240" w:lineRule="auto"/>
        <w:jc w:val="both"/>
        <w:rPr>
          <w:rFonts w:ascii="Arial" w:hAnsi="Arial" w:cs="Arial"/>
        </w:rPr>
      </w:pPr>
    </w:p>
    <w:p w14:paraId="260B6E6D" w14:textId="77777777" w:rsidR="00CE4886" w:rsidRPr="00986793" w:rsidRDefault="00CE4886" w:rsidP="006158D3">
      <w:pPr>
        <w:spacing w:after="0" w:line="240" w:lineRule="auto"/>
        <w:jc w:val="both"/>
        <w:rPr>
          <w:rFonts w:ascii="Arial" w:hAnsi="Arial" w:cs="Arial"/>
        </w:rPr>
      </w:pPr>
      <w:r w:rsidRPr="00986793">
        <w:rPr>
          <w:rFonts w:ascii="Arial" w:hAnsi="Arial" w:cs="Arial"/>
        </w:rPr>
        <w:t xml:space="preserve">La Comisión sesionará ordinariamente en pleno tres veces al año, y extraordinariamente, cuando sea convocada por su presidente. </w:t>
      </w:r>
    </w:p>
    <w:p w14:paraId="1F98109C" w14:textId="77777777" w:rsidR="00CE4886" w:rsidRPr="00986793" w:rsidRDefault="00CE4886" w:rsidP="006158D3">
      <w:pPr>
        <w:spacing w:after="0" w:line="240" w:lineRule="auto"/>
        <w:jc w:val="both"/>
        <w:rPr>
          <w:rFonts w:ascii="Arial" w:hAnsi="Arial" w:cs="Arial"/>
        </w:rPr>
      </w:pPr>
    </w:p>
    <w:p w14:paraId="27C1EF50" w14:textId="77AA5EAD" w:rsidR="00CE4886" w:rsidRPr="00986793" w:rsidRDefault="007D1227" w:rsidP="006158D3">
      <w:pPr>
        <w:spacing w:after="0" w:line="240" w:lineRule="auto"/>
        <w:jc w:val="both"/>
        <w:rPr>
          <w:rFonts w:ascii="Arial" w:hAnsi="Arial" w:cs="Arial"/>
        </w:rPr>
      </w:pPr>
      <w:r w:rsidRPr="00986793">
        <w:rPr>
          <w:rFonts w:ascii="Arial" w:hAnsi="Arial" w:cs="Arial"/>
          <w:b/>
          <w:bCs/>
        </w:rPr>
        <w:t xml:space="preserve">ARTÍCULO </w:t>
      </w:r>
      <w:r w:rsidR="00CE4886" w:rsidRPr="00986793">
        <w:rPr>
          <w:rFonts w:ascii="Arial" w:hAnsi="Arial" w:cs="Arial"/>
          <w:b/>
          <w:bCs/>
        </w:rPr>
        <w:t>15.-</w:t>
      </w:r>
      <w:r w:rsidR="00CE4886" w:rsidRPr="00986793">
        <w:rPr>
          <w:rFonts w:ascii="Arial" w:hAnsi="Arial" w:cs="Arial"/>
        </w:rPr>
        <w:t xml:space="preserve"> La Comisión para el cumplimiento de sus objetivos, tendrá las siguientes atribuciones: </w:t>
      </w:r>
    </w:p>
    <w:p w14:paraId="5606A435" w14:textId="77777777" w:rsidR="00CE4886" w:rsidRPr="00986793" w:rsidRDefault="00CE4886" w:rsidP="006158D3">
      <w:pPr>
        <w:spacing w:after="0" w:line="240" w:lineRule="auto"/>
        <w:jc w:val="both"/>
        <w:rPr>
          <w:rFonts w:ascii="Arial" w:hAnsi="Arial" w:cs="Arial"/>
        </w:rPr>
      </w:pPr>
    </w:p>
    <w:p w14:paraId="57D65E6B" w14:textId="6588394E" w:rsidR="00CE4886" w:rsidRPr="00986793" w:rsidRDefault="00CE4886" w:rsidP="006158D3">
      <w:pPr>
        <w:pStyle w:val="Prrafodelista"/>
        <w:numPr>
          <w:ilvl w:val="0"/>
          <w:numId w:val="12"/>
        </w:numPr>
        <w:spacing w:after="0" w:line="240" w:lineRule="auto"/>
        <w:jc w:val="both"/>
        <w:rPr>
          <w:rFonts w:ascii="Arial" w:hAnsi="Arial" w:cs="Arial"/>
        </w:rPr>
      </w:pPr>
      <w:r w:rsidRPr="00986793">
        <w:rPr>
          <w:rFonts w:ascii="Arial" w:hAnsi="Arial" w:cs="Arial"/>
        </w:rPr>
        <w:t xml:space="preserve">Fijar las bases mediante las cuales las </w:t>
      </w:r>
      <w:r w:rsidR="00263689" w:rsidRPr="00986793">
        <w:rPr>
          <w:rFonts w:ascii="Arial" w:hAnsi="Arial" w:cs="Arial"/>
        </w:rPr>
        <w:t>o</w:t>
      </w:r>
      <w:r w:rsidRPr="00986793">
        <w:rPr>
          <w:rFonts w:ascii="Arial" w:hAnsi="Arial" w:cs="Arial"/>
        </w:rPr>
        <w:t>rganizaciones, participarán activamente en proyectos de impacto social en el municipio, en coordinación con las dependencias municipales, así como la ejecución, seguimiento y vigilancia del desarrollo de estos a través de esquemas de coinversión social con entidades federales, estatales, empresariales, entre otros;</w:t>
      </w:r>
    </w:p>
    <w:p w14:paraId="55F10E8E" w14:textId="77777777" w:rsidR="00CE4886" w:rsidRPr="00986793" w:rsidRDefault="00CE4886" w:rsidP="006158D3">
      <w:pPr>
        <w:spacing w:after="0" w:line="240" w:lineRule="auto"/>
        <w:jc w:val="both"/>
        <w:rPr>
          <w:rFonts w:ascii="Arial" w:hAnsi="Arial" w:cs="Arial"/>
        </w:rPr>
      </w:pPr>
    </w:p>
    <w:p w14:paraId="1BC835B4" w14:textId="68EAEE5D" w:rsidR="00CE4886" w:rsidRPr="00986793" w:rsidRDefault="00CE4886" w:rsidP="006158D3">
      <w:pPr>
        <w:pStyle w:val="Prrafodelista"/>
        <w:numPr>
          <w:ilvl w:val="0"/>
          <w:numId w:val="12"/>
        </w:numPr>
        <w:spacing w:after="0" w:line="240" w:lineRule="auto"/>
        <w:jc w:val="both"/>
        <w:rPr>
          <w:rFonts w:ascii="Arial" w:hAnsi="Arial" w:cs="Arial"/>
        </w:rPr>
      </w:pPr>
      <w:r w:rsidRPr="00986793">
        <w:rPr>
          <w:rFonts w:ascii="Arial" w:hAnsi="Arial" w:cs="Arial"/>
        </w:rPr>
        <w:t xml:space="preserve">Coadyuvar para que las </w:t>
      </w:r>
      <w:r w:rsidR="00263689" w:rsidRPr="00986793">
        <w:rPr>
          <w:rFonts w:ascii="Arial" w:hAnsi="Arial" w:cs="Arial"/>
        </w:rPr>
        <w:t>o</w:t>
      </w:r>
      <w:r w:rsidRPr="00986793">
        <w:rPr>
          <w:rFonts w:ascii="Arial" w:hAnsi="Arial" w:cs="Arial"/>
        </w:rPr>
        <w:t>rganizaciones puedan realizar las actividades que les permitan cumplir con su objeto social como desarrollar foros, congresos, cursos, talleres, conferencias, eventos deportivos y culturales.</w:t>
      </w:r>
    </w:p>
    <w:p w14:paraId="6AC1053E" w14:textId="77777777" w:rsidR="00CE4886" w:rsidRPr="00986793" w:rsidRDefault="00CE4886" w:rsidP="006158D3">
      <w:pPr>
        <w:spacing w:after="0" w:line="240" w:lineRule="auto"/>
        <w:jc w:val="both"/>
        <w:rPr>
          <w:rFonts w:ascii="Arial" w:hAnsi="Arial" w:cs="Arial"/>
        </w:rPr>
      </w:pPr>
    </w:p>
    <w:p w14:paraId="09F306F9" w14:textId="5292E6C7" w:rsidR="00CE4886" w:rsidRPr="00986793" w:rsidRDefault="00CE4886" w:rsidP="006158D3">
      <w:pPr>
        <w:pStyle w:val="Prrafodelista"/>
        <w:numPr>
          <w:ilvl w:val="0"/>
          <w:numId w:val="12"/>
        </w:numPr>
        <w:spacing w:after="0" w:line="240" w:lineRule="auto"/>
        <w:jc w:val="both"/>
        <w:rPr>
          <w:rFonts w:ascii="Arial" w:hAnsi="Arial" w:cs="Arial"/>
        </w:rPr>
      </w:pPr>
      <w:r w:rsidRPr="00986793">
        <w:rPr>
          <w:rFonts w:ascii="Arial" w:hAnsi="Arial" w:cs="Arial"/>
        </w:rPr>
        <w:t xml:space="preserve">Participar y fomentar las redes entre las </w:t>
      </w:r>
      <w:r w:rsidR="00263689" w:rsidRPr="00986793">
        <w:rPr>
          <w:rFonts w:ascii="Arial" w:hAnsi="Arial" w:cs="Arial"/>
        </w:rPr>
        <w:t>o</w:t>
      </w:r>
      <w:r w:rsidRPr="00986793">
        <w:rPr>
          <w:rFonts w:ascii="Arial" w:hAnsi="Arial" w:cs="Arial"/>
        </w:rPr>
        <w:t>rganizaciones legalmente constituidas para el fortalecimiento de las políticas públicas;</w:t>
      </w:r>
    </w:p>
    <w:p w14:paraId="4B5F4411" w14:textId="77777777" w:rsidR="00CE4886" w:rsidRPr="00986793" w:rsidRDefault="00CE4886" w:rsidP="006158D3">
      <w:pPr>
        <w:spacing w:after="0" w:line="240" w:lineRule="auto"/>
        <w:jc w:val="both"/>
        <w:rPr>
          <w:rFonts w:ascii="Arial" w:hAnsi="Arial" w:cs="Arial"/>
        </w:rPr>
      </w:pPr>
    </w:p>
    <w:p w14:paraId="282CBE57" w14:textId="3421E64C" w:rsidR="00CE4886" w:rsidRPr="00986793" w:rsidRDefault="00CE4886" w:rsidP="006158D3">
      <w:pPr>
        <w:pStyle w:val="Prrafodelista"/>
        <w:numPr>
          <w:ilvl w:val="0"/>
          <w:numId w:val="12"/>
        </w:numPr>
        <w:spacing w:after="0" w:line="240" w:lineRule="auto"/>
        <w:jc w:val="both"/>
        <w:rPr>
          <w:rFonts w:ascii="Arial" w:hAnsi="Arial" w:cs="Arial"/>
        </w:rPr>
      </w:pPr>
      <w:r w:rsidRPr="00986793">
        <w:rPr>
          <w:rFonts w:ascii="Arial" w:hAnsi="Arial" w:cs="Arial"/>
        </w:rPr>
        <w:t xml:space="preserve">Promocionar la participación de las </w:t>
      </w:r>
      <w:r w:rsidR="00263689" w:rsidRPr="00986793">
        <w:rPr>
          <w:rFonts w:ascii="Arial" w:hAnsi="Arial" w:cs="Arial"/>
        </w:rPr>
        <w:t>o</w:t>
      </w:r>
      <w:r w:rsidRPr="00986793">
        <w:rPr>
          <w:rFonts w:ascii="Arial" w:hAnsi="Arial" w:cs="Arial"/>
        </w:rPr>
        <w:t>rganizaciones en los órganos, instrumentos y mecanismos de consulta para la planeación, ejecución y seguimiento de políticas públicas;</w:t>
      </w:r>
    </w:p>
    <w:p w14:paraId="578ED344" w14:textId="77777777" w:rsidR="00CE4886" w:rsidRPr="00986793" w:rsidRDefault="00CE4886" w:rsidP="006158D3">
      <w:pPr>
        <w:spacing w:after="0" w:line="240" w:lineRule="auto"/>
        <w:jc w:val="both"/>
        <w:rPr>
          <w:rFonts w:ascii="Arial" w:hAnsi="Arial" w:cs="Arial"/>
        </w:rPr>
      </w:pPr>
    </w:p>
    <w:p w14:paraId="1D4BB25E" w14:textId="4FBD560F" w:rsidR="00CE4886" w:rsidRPr="00986793" w:rsidRDefault="00CE4886" w:rsidP="006158D3">
      <w:pPr>
        <w:pStyle w:val="Prrafodelista"/>
        <w:numPr>
          <w:ilvl w:val="0"/>
          <w:numId w:val="12"/>
        </w:numPr>
        <w:spacing w:after="0" w:line="240" w:lineRule="auto"/>
        <w:jc w:val="both"/>
        <w:rPr>
          <w:rFonts w:ascii="Arial" w:hAnsi="Arial" w:cs="Arial"/>
        </w:rPr>
      </w:pPr>
      <w:r w:rsidRPr="00986793">
        <w:rPr>
          <w:rFonts w:ascii="Arial" w:hAnsi="Arial" w:cs="Arial"/>
        </w:rPr>
        <w:t>Imponer</w:t>
      </w:r>
      <w:r w:rsidR="00723D78" w:rsidRPr="00986793">
        <w:rPr>
          <w:rFonts w:ascii="Arial" w:hAnsi="Arial" w:cs="Arial"/>
        </w:rPr>
        <w:t>, previa audiencia,</w:t>
      </w:r>
      <w:r w:rsidRPr="00986793">
        <w:rPr>
          <w:rFonts w:ascii="Arial" w:hAnsi="Arial" w:cs="Arial"/>
        </w:rPr>
        <w:t xml:space="preserve"> las sanciones procedentes a las </w:t>
      </w:r>
      <w:r w:rsidR="00263689" w:rsidRPr="00986793">
        <w:rPr>
          <w:rFonts w:ascii="Arial" w:hAnsi="Arial" w:cs="Arial"/>
        </w:rPr>
        <w:t>o</w:t>
      </w:r>
      <w:r w:rsidRPr="00986793">
        <w:rPr>
          <w:rFonts w:ascii="Arial" w:hAnsi="Arial" w:cs="Arial"/>
        </w:rPr>
        <w:t>rganizaciones por infracciones al presente Reglamento, a propuesta de la Dirección General;</w:t>
      </w:r>
    </w:p>
    <w:p w14:paraId="7C0691BE" w14:textId="77777777" w:rsidR="00CE4886" w:rsidRPr="00986793" w:rsidRDefault="00CE4886" w:rsidP="006158D3">
      <w:pPr>
        <w:spacing w:after="0" w:line="240" w:lineRule="auto"/>
        <w:jc w:val="both"/>
        <w:rPr>
          <w:rFonts w:ascii="Arial" w:hAnsi="Arial" w:cs="Arial"/>
        </w:rPr>
      </w:pPr>
    </w:p>
    <w:p w14:paraId="23121ECF" w14:textId="67B6A6C3" w:rsidR="00CE4886" w:rsidRPr="00986793" w:rsidRDefault="0036497A" w:rsidP="006158D3">
      <w:pPr>
        <w:pStyle w:val="Prrafodelista"/>
        <w:numPr>
          <w:ilvl w:val="0"/>
          <w:numId w:val="12"/>
        </w:numPr>
        <w:spacing w:after="0" w:line="240" w:lineRule="auto"/>
        <w:jc w:val="both"/>
        <w:rPr>
          <w:rFonts w:ascii="Arial" w:hAnsi="Arial" w:cs="Arial"/>
        </w:rPr>
      </w:pPr>
      <w:r w:rsidRPr="00986793">
        <w:rPr>
          <w:rFonts w:ascii="Arial" w:hAnsi="Arial" w:cs="Arial"/>
        </w:rPr>
        <w:t>Aprobar</w:t>
      </w:r>
      <w:r w:rsidR="00CE4886" w:rsidRPr="00986793">
        <w:rPr>
          <w:rFonts w:ascii="Arial" w:hAnsi="Arial" w:cs="Arial"/>
        </w:rPr>
        <w:t xml:space="preserve"> los proyectos presentados por las </w:t>
      </w:r>
      <w:r w:rsidR="00263689" w:rsidRPr="00986793">
        <w:rPr>
          <w:rFonts w:ascii="Arial" w:hAnsi="Arial" w:cs="Arial"/>
        </w:rPr>
        <w:t>o</w:t>
      </w:r>
      <w:r w:rsidR="00CE4886" w:rsidRPr="00986793">
        <w:rPr>
          <w:rFonts w:ascii="Arial" w:hAnsi="Arial" w:cs="Arial"/>
        </w:rPr>
        <w:t>rganizaciones, en términos de la convocatoria autorizada por el Cabildo</w:t>
      </w:r>
      <w:r w:rsidR="001A418D" w:rsidRPr="00986793">
        <w:rPr>
          <w:rFonts w:ascii="Arial" w:hAnsi="Arial" w:cs="Arial"/>
        </w:rPr>
        <w:t xml:space="preserve"> Municipal</w:t>
      </w:r>
      <w:r w:rsidR="00CE4886" w:rsidRPr="00986793">
        <w:rPr>
          <w:rFonts w:ascii="Arial" w:hAnsi="Arial" w:cs="Arial"/>
        </w:rPr>
        <w:t xml:space="preserve">, atendiendo los criterios de </w:t>
      </w:r>
      <w:r w:rsidR="001A418D" w:rsidRPr="00986793">
        <w:rPr>
          <w:rFonts w:ascii="Arial" w:hAnsi="Arial" w:cs="Arial"/>
        </w:rPr>
        <w:t>disponibilidad presupuestal,</w:t>
      </w:r>
      <w:r w:rsidR="004F79B8" w:rsidRPr="00986793">
        <w:rPr>
          <w:rFonts w:ascii="Arial" w:hAnsi="Arial" w:cs="Arial"/>
        </w:rPr>
        <w:t xml:space="preserve"> </w:t>
      </w:r>
      <w:r w:rsidR="00CE4886" w:rsidRPr="00986793">
        <w:rPr>
          <w:rFonts w:ascii="Arial" w:hAnsi="Arial" w:cs="Arial"/>
        </w:rPr>
        <w:t>impacto social, innovación</w:t>
      </w:r>
      <w:r w:rsidR="001A418D" w:rsidRPr="00986793">
        <w:rPr>
          <w:rFonts w:ascii="Arial" w:hAnsi="Arial" w:cs="Arial"/>
        </w:rPr>
        <w:t>,</w:t>
      </w:r>
      <w:r w:rsidR="00CE4886" w:rsidRPr="00986793">
        <w:rPr>
          <w:rFonts w:ascii="Arial" w:hAnsi="Arial" w:cs="Arial"/>
        </w:rPr>
        <w:t xml:space="preserve"> transversalidad y beneficio social, alineados al</w:t>
      </w:r>
      <w:r w:rsidR="004F79B8" w:rsidRPr="00986793">
        <w:rPr>
          <w:rFonts w:ascii="Arial" w:hAnsi="Arial" w:cs="Arial"/>
        </w:rPr>
        <w:t xml:space="preserve"> </w:t>
      </w:r>
      <w:r w:rsidR="00CE4886" w:rsidRPr="00986793">
        <w:rPr>
          <w:rFonts w:ascii="Arial" w:hAnsi="Arial" w:cs="Arial"/>
        </w:rPr>
        <w:t xml:space="preserve">Plan Municipal de Desarrollo; </w:t>
      </w:r>
    </w:p>
    <w:p w14:paraId="0934BD8D" w14:textId="77777777" w:rsidR="00CE4886" w:rsidRPr="00986793" w:rsidRDefault="00CE4886" w:rsidP="006158D3">
      <w:pPr>
        <w:spacing w:after="0" w:line="240" w:lineRule="auto"/>
        <w:jc w:val="both"/>
        <w:rPr>
          <w:rFonts w:ascii="Arial" w:hAnsi="Arial" w:cs="Arial"/>
        </w:rPr>
      </w:pPr>
    </w:p>
    <w:p w14:paraId="47586F3D" w14:textId="5B4AEB46" w:rsidR="00CE4886" w:rsidRPr="00986793" w:rsidRDefault="00CE4886" w:rsidP="006158D3">
      <w:pPr>
        <w:pStyle w:val="Prrafodelista"/>
        <w:numPr>
          <w:ilvl w:val="0"/>
          <w:numId w:val="12"/>
        </w:numPr>
        <w:spacing w:after="0" w:line="240" w:lineRule="auto"/>
        <w:jc w:val="both"/>
        <w:rPr>
          <w:rFonts w:ascii="Arial" w:hAnsi="Arial" w:cs="Arial"/>
        </w:rPr>
      </w:pPr>
      <w:r w:rsidRPr="00986793">
        <w:rPr>
          <w:rFonts w:ascii="Arial" w:hAnsi="Arial" w:cs="Arial"/>
        </w:rPr>
        <w:t xml:space="preserve">Fomentar la comunicación y el intercambio de experiencias de trabajo entre las </w:t>
      </w:r>
      <w:r w:rsidR="00263689" w:rsidRPr="00986793">
        <w:rPr>
          <w:rFonts w:ascii="Arial" w:hAnsi="Arial" w:cs="Arial"/>
        </w:rPr>
        <w:t>o</w:t>
      </w:r>
      <w:r w:rsidRPr="00986793">
        <w:rPr>
          <w:rFonts w:ascii="Arial" w:hAnsi="Arial" w:cs="Arial"/>
        </w:rPr>
        <w:t>rganizaciones estatales, nacionales e internacionales; y</w:t>
      </w:r>
    </w:p>
    <w:p w14:paraId="26B046A9" w14:textId="77777777" w:rsidR="00CE4886" w:rsidRPr="00986793" w:rsidRDefault="00CE4886" w:rsidP="006158D3">
      <w:pPr>
        <w:spacing w:after="0" w:line="240" w:lineRule="auto"/>
        <w:jc w:val="both"/>
        <w:rPr>
          <w:rFonts w:ascii="Arial" w:hAnsi="Arial" w:cs="Arial"/>
        </w:rPr>
      </w:pPr>
    </w:p>
    <w:p w14:paraId="53939085" w14:textId="77777777" w:rsidR="00CE4886" w:rsidRPr="00986793" w:rsidRDefault="00CE4886" w:rsidP="006158D3">
      <w:pPr>
        <w:pStyle w:val="Prrafodelista"/>
        <w:numPr>
          <w:ilvl w:val="0"/>
          <w:numId w:val="12"/>
        </w:numPr>
        <w:spacing w:after="0" w:line="240" w:lineRule="auto"/>
        <w:jc w:val="both"/>
        <w:rPr>
          <w:rFonts w:ascii="Arial" w:hAnsi="Arial" w:cs="Arial"/>
        </w:rPr>
      </w:pPr>
      <w:r w:rsidRPr="00986793">
        <w:rPr>
          <w:rFonts w:ascii="Arial" w:hAnsi="Arial" w:cs="Arial"/>
        </w:rPr>
        <w:t xml:space="preserve">Las demás previstas en otras disposiciones legales. </w:t>
      </w:r>
    </w:p>
    <w:p w14:paraId="5F1C10F6" w14:textId="77777777" w:rsidR="00CE4886" w:rsidRPr="00986793" w:rsidRDefault="00CE4886" w:rsidP="006158D3">
      <w:pPr>
        <w:spacing w:after="0" w:line="240" w:lineRule="auto"/>
        <w:jc w:val="both"/>
        <w:rPr>
          <w:rFonts w:ascii="Arial" w:hAnsi="Arial" w:cs="Arial"/>
        </w:rPr>
      </w:pPr>
    </w:p>
    <w:p w14:paraId="52C3949E" w14:textId="1CE6D2EB" w:rsidR="00CE4886" w:rsidRPr="00986793" w:rsidRDefault="007D1227" w:rsidP="006158D3">
      <w:pPr>
        <w:spacing w:after="0" w:line="240" w:lineRule="auto"/>
        <w:jc w:val="both"/>
        <w:rPr>
          <w:rFonts w:ascii="Arial" w:hAnsi="Arial" w:cs="Arial"/>
        </w:rPr>
      </w:pPr>
      <w:r w:rsidRPr="00986793">
        <w:rPr>
          <w:rFonts w:ascii="Arial" w:hAnsi="Arial" w:cs="Arial"/>
          <w:b/>
          <w:bCs/>
        </w:rPr>
        <w:t xml:space="preserve">ARTÍCULO </w:t>
      </w:r>
      <w:r w:rsidR="00CE4886" w:rsidRPr="00986793">
        <w:rPr>
          <w:rFonts w:ascii="Arial" w:hAnsi="Arial" w:cs="Arial"/>
          <w:b/>
          <w:bCs/>
        </w:rPr>
        <w:t>16.-</w:t>
      </w:r>
      <w:r w:rsidR="00CE4886" w:rsidRPr="00986793">
        <w:rPr>
          <w:rFonts w:ascii="Arial" w:hAnsi="Arial" w:cs="Arial"/>
        </w:rPr>
        <w:t xml:space="preserve"> La Comisión contará con un Secretario Técnico, el cual tendrá las atribuciones siguientes:</w:t>
      </w:r>
    </w:p>
    <w:p w14:paraId="342956C7" w14:textId="77777777" w:rsidR="00CE4886" w:rsidRPr="00986793" w:rsidRDefault="00CE4886" w:rsidP="006158D3">
      <w:pPr>
        <w:spacing w:after="0" w:line="240" w:lineRule="auto"/>
        <w:jc w:val="both"/>
        <w:rPr>
          <w:rFonts w:ascii="Arial" w:hAnsi="Arial" w:cs="Arial"/>
        </w:rPr>
      </w:pPr>
    </w:p>
    <w:p w14:paraId="30F2E0EB" w14:textId="77777777" w:rsidR="00CE4886" w:rsidRPr="00986793" w:rsidRDefault="00CE4886" w:rsidP="006158D3">
      <w:pPr>
        <w:pStyle w:val="Prrafodelista"/>
        <w:numPr>
          <w:ilvl w:val="0"/>
          <w:numId w:val="13"/>
        </w:numPr>
        <w:spacing w:after="0" w:line="240" w:lineRule="auto"/>
        <w:jc w:val="both"/>
        <w:rPr>
          <w:rFonts w:ascii="Arial" w:hAnsi="Arial" w:cs="Arial"/>
        </w:rPr>
      </w:pPr>
      <w:r w:rsidRPr="00986793">
        <w:rPr>
          <w:rFonts w:ascii="Arial" w:hAnsi="Arial" w:cs="Arial"/>
        </w:rPr>
        <w:t xml:space="preserve">Coadyuvar en la coordinación y supervisión de las acciones de fomento de la administración municipal; </w:t>
      </w:r>
    </w:p>
    <w:p w14:paraId="70AB5BEE" w14:textId="77777777" w:rsidR="00CE4886" w:rsidRPr="00986793" w:rsidRDefault="00CE4886" w:rsidP="006158D3">
      <w:pPr>
        <w:spacing w:after="0" w:line="240" w:lineRule="auto"/>
        <w:jc w:val="both"/>
        <w:rPr>
          <w:rFonts w:ascii="Arial" w:hAnsi="Arial" w:cs="Arial"/>
        </w:rPr>
      </w:pPr>
    </w:p>
    <w:p w14:paraId="78F29B04" w14:textId="77777777" w:rsidR="00CE4886" w:rsidRPr="00986793" w:rsidRDefault="00CE4886" w:rsidP="006158D3">
      <w:pPr>
        <w:pStyle w:val="Prrafodelista"/>
        <w:numPr>
          <w:ilvl w:val="0"/>
          <w:numId w:val="13"/>
        </w:numPr>
        <w:spacing w:after="0" w:line="240" w:lineRule="auto"/>
        <w:jc w:val="both"/>
        <w:rPr>
          <w:rFonts w:ascii="Arial" w:hAnsi="Arial" w:cs="Arial"/>
        </w:rPr>
      </w:pPr>
      <w:r w:rsidRPr="00986793">
        <w:rPr>
          <w:rFonts w:ascii="Arial" w:hAnsi="Arial" w:cs="Arial"/>
        </w:rPr>
        <w:t xml:space="preserve">Dar trámite y seguimiento a los acuerdos tomados por la Comisión e informar al mismo, por conducto de su presidente; </w:t>
      </w:r>
    </w:p>
    <w:p w14:paraId="0E31D57A" w14:textId="77777777" w:rsidR="00CE4886" w:rsidRPr="00986793" w:rsidRDefault="00CE4886" w:rsidP="006158D3">
      <w:pPr>
        <w:spacing w:after="0" w:line="240" w:lineRule="auto"/>
        <w:jc w:val="both"/>
        <w:rPr>
          <w:rFonts w:ascii="Arial" w:hAnsi="Arial" w:cs="Arial"/>
        </w:rPr>
      </w:pPr>
    </w:p>
    <w:p w14:paraId="28D767E3" w14:textId="3CA135D9" w:rsidR="00CE4886" w:rsidRPr="00986793" w:rsidRDefault="00CE4886" w:rsidP="006158D3">
      <w:pPr>
        <w:pStyle w:val="Prrafodelista"/>
        <w:numPr>
          <w:ilvl w:val="0"/>
          <w:numId w:val="13"/>
        </w:numPr>
        <w:spacing w:after="0" w:line="240" w:lineRule="auto"/>
        <w:jc w:val="both"/>
        <w:rPr>
          <w:rFonts w:ascii="Arial" w:hAnsi="Arial" w:cs="Arial"/>
        </w:rPr>
      </w:pPr>
      <w:r w:rsidRPr="00986793">
        <w:rPr>
          <w:rFonts w:ascii="Arial" w:hAnsi="Arial" w:cs="Arial"/>
        </w:rPr>
        <w:t>Rendir a la Comisión un informe anual de trabajo;</w:t>
      </w:r>
    </w:p>
    <w:p w14:paraId="6AB93CA4" w14:textId="77777777" w:rsidR="00CE4886" w:rsidRPr="00986793" w:rsidRDefault="00CE4886" w:rsidP="006158D3">
      <w:pPr>
        <w:spacing w:after="0" w:line="240" w:lineRule="auto"/>
        <w:jc w:val="both"/>
        <w:rPr>
          <w:rFonts w:ascii="Arial" w:hAnsi="Arial" w:cs="Arial"/>
        </w:rPr>
      </w:pPr>
    </w:p>
    <w:p w14:paraId="1EF43ED9" w14:textId="77777777" w:rsidR="00723D78" w:rsidRPr="00986793" w:rsidRDefault="00CE4886" w:rsidP="006158D3">
      <w:pPr>
        <w:pStyle w:val="Prrafodelista"/>
        <w:numPr>
          <w:ilvl w:val="0"/>
          <w:numId w:val="13"/>
        </w:numPr>
        <w:spacing w:after="0" w:line="240" w:lineRule="auto"/>
        <w:jc w:val="both"/>
        <w:rPr>
          <w:rFonts w:ascii="Arial" w:hAnsi="Arial" w:cs="Arial"/>
        </w:rPr>
      </w:pPr>
      <w:r w:rsidRPr="00986793">
        <w:rPr>
          <w:rFonts w:ascii="Arial" w:hAnsi="Arial" w:cs="Arial"/>
        </w:rPr>
        <w:lastRenderedPageBreak/>
        <w:t>Emitir las convocatorias a las sesiones de la Comisión</w:t>
      </w:r>
      <w:r w:rsidR="00723D78" w:rsidRPr="00986793">
        <w:rPr>
          <w:rFonts w:ascii="Arial" w:hAnsi="Arial" w:cs="Arial"/>
        </w:rPr>
        <w:t>; y</w:t>
      </w:r>
    </w:p>
    <w:p w14:paraId="1B1BC654" w14:textId="77777777" w:rsidR="00723D78" w:rsidRPr="00986793" w:rsidRDefault="00723D78" w:rsidP="006158D3">
      <w:pPr>
        <w:pStyle w:val="Prrafodelista"/>
        <w:spacing w:after="0" w:line="240" w:lineRule="auto"/>
        <w:rPr>
          <w:rFonts w:ascii="Arial" w:hAnsi="Arial" w:cs="Arial"/>
        </w:rPr>
      </w:pPr>
    </w:p>
    <w:p w14:paraId="5723C998" w14:textId="0E4E0C5D" w:rsidR="00CE4886" w:rsidRPr="00986793" w:rsidRDefault="00723D78" w:rsidP="006158D3">
      <w:pPr>
        <w:pStyle w:val="Prrafodelista"/>
        <w:numPr>
          <w:ilvl w:val="0"/>
          <w:numId w:val="13"/>
        </w:numPr>
        <w:spacing w:after="0" w:line="240" w:lineRule="auto"/>
        <w:jc w:val="both"/>
        <w:rPr>
          <w:rFonts w:ascii="Arial" w:hAnsi="Arial" w:cs="Arial"/>
        </w:rPr>
      </w:pPr>
      <w:r w:rsidRPr="00986793">
        <w:rPr>
          <w:rFonts w:ascii="Arial" w:hAnsi="Arial" w:cs="Arial"/>
        </w:rPr>
        <w:t>Resguardar la documentación relativa a las sesiones y actividades de la Comisión</w:t>
      </w:r>
      <w:r w:rsidR="00CE4886" w:rsidRPr="00986793">
        <w:rPr>
          <w:rFonts w:ascii="Arial" w:hAnsi="Arial" w:cs="Arial"/>
        </w:rPr>
        <w:t>.</w:t>
      </w:r>
    </w:p>
    <w:p w14:paraId="0DB530E5" w14:textId="77777777" w:rsidR="00972BB5" w:rsidRPr="00986793" w:rsidRDefault="00972BB5" w:rsidP="006158D3">
      <w:pPr>
        <w:spacing w:after="0" w:line="240" w:lineRule="auto"/>
        <w:jc w:val="both"/>
        <w:rPr>
          <w:rFonts w:ascii="Arial" w:hAnsi="Arial" w:cs="Arial"/>
        </w:rPr>
      </w:pPr>
    </w:p>
    <w:p w14:paraId="12F9A7DC" w14:textId="77777777" w:rsidR="00CE4886" w:rsidRPr="00986793" w:rsidRDefault="00CE4886" w:rsidP="006158D3">
      <w:pPr>
        <w:spacing w:after="0" w:line="240" w:lineRule="auto"/>
        <w:jc w:val="center"/>
        <w:rPr>
          <w:rFonts w:ascii="Arial" w:hAnsi="Arial" w:cs="Arial"/>
          <w:b/>
          <w:bCs/>
        </w:rPr>
      </w:pPr>
      <w:r w:rsidRPr="00986793">
        <w:rPr>
          <w:rFonts w:ascii="Arial" w:hAnsi="Arial" w:cs="Arial"/>
          <w:b/>
          <w:bCs/>
        </w:rPr>
        <w:t>CAPITULO IV</w:t>
      </w:r>
    </w:p>
    <w:p w14:paraId="0EA95C05" w14:textId="77777777" w:rsidR="00CE4886" w:rsidRPr="00986793" w:rsidRDefault="00CE4886" w:rsidP="006158D3">
      <w:pPr>
        <w:spacing w:after="0" w:line="240" w:lineRule="auto"/>
        <w:jc w:val="center"/>
        <w:rPr>
          <w:rFonts w:ascii="Arial" w:hAnsi="Arial" w:cs="Arial"/>
          <w:b/>
          <w:bCs/>
        </w:rPr>
      </w:pPr>
      <w:r w:rsidRPr="00986793">
        <w:rPr>
          <w:rFonts w:ascii="Arial" w:hAnsi="Arial" w:cs="Arial"/>
          <w:b/>
          <w:bCs/>
        </w:rPr>
        <w:t>DEL REGISTRO MUNICIPAL DE ORGANIZACIONES DE LA SOCIEDAD CIVIL</w:t>
      </w:r>
    </w:p>
    <w:p w14:paraId="123BEF08" w14:textId="77777777" w:rsidR="00CE4886" w:rsidRPr="00986793" w:rsidRDefault="00CE4886" w:rsidP="006158D3">
      <w:pPr>
        <w:spacing w:after="0" w:line="240" w:lineRule="auto"/>
        <w:jc w:val="both"/>
        <w:rPr>
          <w:rFonts w:ascii="Arial" w:hAnsi="Arial" w:cs="Arial"/>
          <w:b/>
          <w:bCs/>
        </w:rPr>
      </w:pPr>
    </w:p>
    <w:p w14:paraId="3B35FAA6" w14:textId="16073EFD" w:rsidR="00CE4886" w:rsidRPr="00986793" w:rsidRDefault="007D1227" w:rsidP="006158D3">
      <w:pPr>
        <w:spacing w:after="0" w:line="240" w:lineRule="auto"/>
        <w:jc w:val="both"/>
        <w:rPr>
          <w:rFonts w:ascii="Arial" w:hAnsi="Arial" w:cs="Arial"/>
        </w:rPr>
      </w:pPr>
      <w:r w:rsidRPr="00986793">
        <w:rPr>
          <w:rFonts w:ascii="Arial" w:hAnsi="Arial" w:cs="Arial"/>
          <w:b/>
          <w:bCs/>
        </w:rPr>
        <w:t xml:space="preserve">ARTÍCULO </w:t>
      </w:r>
      <w:r w:rsidR="00CE4886" w:rsidRPr="00986793">
        <w:rPr>
          <w:rFonts w:ascii="Arial" w:hAnsi="Arial" w:cs="Arial"/>
          <w:b/>
          <w:bCs/>
        </w:rPr>
        <w:t>17.-</w:t>
      </w:r>
      <w:r w:rsidR="00CE4886" w:rsidRPr="00986793">
        <w:rPr>
          <w:rFonts w:ascii="Arial" w:hAnsi="Arial" w:cs="Arial"/>
        </w:rPr>
        <w:t xml:space="preserve"> La Dirección General, creará el Registro Municipal de </w:t>
      </w:r>
      <w:r w:rsidR="00B45372" w:rsidRPr="00986793">
        <w:rPr>
          <w:rFonts w:ascii="Arial" w:eastAsia="Arial Unicode MS" w:hAnsi="Arial" w:cs="Arial"/>
          <w:lang w:val="es-ES" w:eastAsia="es-ES"/>
        </w:rPr>
        <w:t>Organizaciones de la Sociedad Civil</w:t>
      </w:r>
      <w:r w:rsidR="00CE4886" w:rsidRPr="00986793">
        <w:rPr>
          <w:rFonts w:ascii="Arial" w:hAnsi="Arial" w:cs="Arial"/>
        </w:rPr>
        <w:t>.</w:t>
      </w:r>
    </w:p>
    <w:p w14:paraId="24703F87" w14:textId="0141D4F8" w:rsidR="0040054E" w:rsidRPr="00986793" w:rsidRDefault="0040054E" w:rsidP="006158D3">
      <w:pPr>
        <w:spacing w:after="0" w:line="240" w:lineRule="auto"/>
        <w:jc w:val="both"/>
        <w:rPr>
          <w:rFonts w:ascii="Arial" w:hAnsi="Arial" w:cs="Arial"/>
        </w:rPr>
      </w:pPr>
    </w:p>
    <w:p w14:paraId="5593E70A" w14:textId="3FEF1726" w:rsidR="0040054E" w:rsidRPr="00986793" w:rsidRDefault="0040054E" w:rsidP="006158D3">
      <w:pPr>
        <w:spacing w:after="0" w:line="240" w:lineRule="auto"/>
        <w:jc w:val="both"/>
        <w:rPr>
          <w:rFonts w:ascii="Arial" w:hAnsi="Arial" w:cs="Arial"/>
        </w:rPr>
      </w:pPr>
      <w:r w:rsidRPr="00986793">
        <w:rPr>
          <w:rFonts w:ascii="Arial" w:hAnsi="Arial" w:cs="Arial"/>
        </w:rPr>
        <w:t xml:space="preserve">Las </w:t>
      </w:r>
      <w:r w:rsidR="00263689" w:rsidRPr="00986793">
        <w:rPr>
          <w:rFonts w:ascii="Arial" w:hAnsi="Arial" w:cs="Arial"/>
        </w:rPr>
        <w:t>o</w:t>
      </w:r>
      <w:r w:rsidRPr="00986793">
        <w:rPr>
          <w:rFonts w:ascii="Arial" w:hAnsi="Arial" w:cs="Arial"/>
        </w:rPr>
        <w:t>rganizaciones que estuvieren inscritas en el Registro Estatal de Organizaciones de la Sociedad Civil</w:t>
      </w:r>
      <w:r w:rsidR="006B0EFA" w:rsidRPr="00986793">
        <w:rPr>
          <w:rFonts w:ascii="Arial" w:hAnsi="Arial" w:cs="Arial"/>
        </w:rPr>
        <w:t xml:space="preserve"> (REOSC)</w:t>
      </w:r>
      <w:r w:rsidRPr="00986793">
        <w:rPr>
          <w:rFonts w:ascii="Arial" w:hAnsi="Arial" w:cs="Arial"/>
        </w:rPr>
        <w:t xml:space="preserve">, únicamente deberán presentar </w:t>
      </w:r>
      <w:r w:rsidR="006D5380" w:rsidRPr="00986793">
        <w:rPr>
          <w:rFonts w:ascii="Arial" w:hAnsi="Arial" w:cs="Arial"/>
        </w:rPr>
        <w:t xml:space="preserve">a la Dirección General </w:t>
      </w:r>
      <w:r w:rsidR="00632A96" w:rsidRPr="00986793">
        <w:rPr>
          <w:rFonts w:ascii="Arial" w:hAnsi="Arial" w:cs="Arial"/>
        </w:rPr>
        <w:t>para su inscripción</w:t>
      </w:r>
      <w:r w:rsidR="006D5380" w:rsidRPr="00986793">
        <w:rPr>
          <w:rFonts w:ascii="Arial" w:hAnsi="Arial" w:cs="Arial"/>
        </w:rPr>
        <w:t>,</w:t>
      </w:r>
      <w:r w:rsidR="00632A96" w:rsidRPr="00986793">
        <w:rPr>
          <w:rFonts w:ascii="Arial" w:hAnsi="Arial" w:cs="Arial"/>
        </w:rPr>
        <w:t xml:space="preserve"> la</w:t>
      </w:r>
      <w:r w:rsidRPr="00986793">
        <w:rPr>
          <w:rFonts w:ascii="Arial" w:hAnsi="Arial" w:cs="Arial"/>
        </w:rPr>
        <w:t xml:space="preserve"> clave de registro correspondiente y copia de la documentación validada</w:t>
      </w:r>
      <w:r w:rsidR="006D5380" w:rsidRPr="00986793">
        <w:rPr>
          <w:rFonts w:ascii="Arial" w:hAnsi="Arial" w:cs="Arial"/>
        </w:rPr>
        <w:t xml:space="preserve"> por </w:t>
      </w:r>
      <w:r w:rsidR="00084B8B" w:rsidRPr="00986793">
        <w:rPr>
          <w:rFonts w:ascii="Arial" w:hAnsi="Arial" w:cs="Arial"/>
        </w:rPr>
        <w:t>dicho</w:t>
      </w:r>
      <w:r w:rsidR="006D5380" w:rsidRPr="00986793">
        <w:rPr>
          <w:rFonts w:ascii="Arial" w:hAnsi="Arial" w:cs="Arial"/>
        </w:rPr>
        <w:t xml:space="preserve"> Registro Estatal</w:t>
      </w:r>
      <w:r w:rsidRPr="00986793">
        <w:rPr>
          <w:rFonts w:ascii="Arial" w:hAnsi="Arial" w:cs="Arial"/>
        </w:rPr>
        <w:t>.</w:t>
      </w:r>
    </w:p>
    <w:p w14:paraId="20DD736B" w14:textId="77777777" w:rsidR="00CE4886" w:rsidRPr="00986793" w:rsidRDefault="00CE4886" w:rsidP="006158D3">
      <w:pPr>
        <w:spacing w:after="0" w:line="240" w:lineRule="auto"/>
        <w:jc w:val="both"/>
        <w:rPr>
          <w:rFonts w:ascii="Arial" w:hAnsi="Arial" w:cs="Arial"/>
        </w:rPr>
      </w:pPr>
    </w:p>
    <w:p w14:paraId="6AA1A3CA" w14:textId="0E18FD92" w:rsidR="00CE4886" w:rsidRPr="00986793" w:rsidRDefault="00300623" w:rsidP="006158D3">
      <w:pPr>
        <w:spacing w:after="0" w:line="240" w:lineRule="auto"/>
        <w:jc w:val="both"/>
        <w:rPr>
          <w:rFonts w:ascii="Arial" w:hAnsi="Arial" w:cs="Arial"/>
        </w:rPr>
      </w:pPr>
      <w:r w:rsidRPr="00986793">
        <w:rPr>
          <w:rFonts w:ascii="Arial" w:hAnsi="Arial" w:cs="Arial"/>
          <w:b/>
          <w:bCs/>
        </w:rPr>
        <w:t xml:space="preserve">ARTÍCULO </w:t>
      </w:r>
      <w:r w:rsidR="00CE4886" w:rsidRPr="00986793">
        <w:rPr>
          <w:rFonts w:ascii="Arial" w:hAnsi="Arial" w:cs="Arial"/>
          <w:b/>
          <w:bCs/>
        </w:rPr>
        <w:t>18.-</w:t>
      </w:r>
      <w:r w:rsidR="00CE4886" w:rsidRPr="00986793">
        <w:rPr>
          <w:rFonts w:ascii="Arial" w:hAnsi="Arial" w:cs="Arial"/>
        </w:rPr>
        <w:t xml:space="preserve"> Para la inscripción en el Registro Municipal, los requisitos que deberán cumplir las </w:t>
      </w:r>
      <w:r w:rsidR="00263689" w:rsidRPr="00986793">
        <w:rPr>
          <w:rFonts w:ascii="Arial" w:hAnsi="Arial" w:cs="Arial"/>
        </w:rPr>
        <w:t>o</w:t>
      </w:r>
      <w:r w:rsidR="00CE4886" w:rsidRPr="00986793">
        <w:rPr>
          <w:rFonts w:ascii="Arial" w:hAnsi="Arial" w:cs="Arial"/>
        </w:rPr>
        <w:t xml:space="preserve">rganizaciones y redes, que </w:t>
      </w:r>
      <w:r w:rsidR="007B46E1" w:rsidRPr="00986793">
        <w:rPr>
          <w:rFonts w:ascii="Arial" w:hAnsi="Arial" w:cs="Arial"/>
        </w:rPr>
        <w:t>deseen</w:t>
      </w:r>
      <w:r w:rsidR="00CE4886" w:rsidRPr="00986793">
        <w:rPr>
          <w:rFonts w:ascii="Arial" w:hAnsi="Arial" w:cs="Arial"/>
        </w:rPr>
        <w:t xml:space="preserve"> acogerse a este reglamento, son los siguientes: </w:t>
      </w:r>
    </w:p>
    <w:p w14:paraId="56156701" w14:textId="77777777" w:rsidR="00CE4886" w:rsidRPr="00986793" w:rsidRDefault="00CE4886" w:rsidP="006158D3">
      <w:pPr>
        <w:spacing w:after="0" w:line="240" w:lineRule="auto"/>
        <w:jc w:val="both"/>
        <w:rPr>
          <w:rFonts w:ascii="Arial" w:hAnsi="Arial" w:cs="Arial"/>
        </w:rPr>
      </w:pPr>
    </w:p>
    <w:p w14:paraId="0E1D7D6A" w14:textId="77777777" w:rsidR="00CE4886" w:rsidRPr="00986793" w:rsidRDefault="00CE4886" w:rsidP="006158D3">
      <w:pPr>
        <w:pStyle w:val="Prrafodelista"/>
        <w:numPr>
          <w:ilvl w:val="0"/>
          <w:numId w:val="14"/>
        </w:numPr>
        <w:spacing w:after="0" w:line="240" w:lineRule="auto"/>
        <w:jc w:val="both"/>
        <w:rPr>
          <w:rFonts w:ascii="Arial" w:hAnsi="Arial" w:cs="Arial"/>
        </w:rPr>
      </w:pPr>
      <w:r w:rsidRPr="00986793">
        <w:rPr>
          <w:rFonts w:ascii="Arial" w:hAnsi="Arial" w:cs="Arial"/>
        </w:rPr>
        <w:t>Presentar solicitud por escrito para el registro;</w:t>
      </w:r>
    </w:p>
    <w:p w14:paraId="1C60FC24" w14:textId="77777777" w:rsidR="00CE4886" w:rsidRPr="00986793" w:rsidRDefault="00CE4886" w:rsidP="006158D3">
      <w:pPr>
        <w:spacing w:after="0" w:line="240" w:lineRule="auto"/>
        <w:jc w:val="both"/>
        <w:rPr>
          <w:rFonts w:ascii="Arial" w:hAnsi="Arial" w:cs="Arial"/>
        </w:rPr>
      </w:pPr>
    </w:p>
    <w:p w14:paraId="4FB5A022" w14:textId="77777777" w:rsidR="00CE4886" w:rsidRPr="00986793" w:rsidRDefault="00CE4886" w:rsidP="006158D3">
      <w:pPr>
        <w:pStyle w:val="Prrafodelista"/>
        <w:numPr>
          <w:ilvl w:val="0"/>
          <w:numId w:val="14"/>
        </w:numPr>
        <w:spacing w:after="0" w:line="240" w:lineRule="auto"/>
        <w:jc w:val="both"/>
        <w:rPr>
          <w:rFonts w:ascii="Arial" w:hAnsi="Arial" w:cs="Arial"/>
        </w:rPr>
      </w:pPr>
      <w:r w:rsidRPr="00986793">
        <w:rPr>
          <w:rFonts w:ascii="Arial" w:hAnsi="Arial" w:cs="Arial"/>
        </w:rPr>
        <w:t xml:space="preserve">Adjuntar copia certificada de su acta constitutiva, en la que se acredite que tiene por objeto social realizar alguna de las actividades establecidas en el artículo 7 de este </w:t>
      </w:r>
      <w:r w:rsidR="001A418D" w:rsidRPr="00986793">
        <w:rPr>
          <w:rFonts w:ascii="Arial" w:hAnsi="Arial" w:cs="Arial"/>
        </w:rPr>
        <w:t>R</w:t>
      </w:r>
      <w:r w:rsidRPr="00986793">
        <w:rPr>
          <w:rFonts w:ascii="Arial" w:hAnsi="Arial" w:cs="Arial"/>
        </w:rPr>
        <w:t>eglamento y que no persiguen fines de lucro;</w:t>
      </w:r>
    </w:p>
    <w:p w14:paraId="05CD14E4" w14:textId="77777777" w:rsidR="00CE4886" w:rsidRPr="00986793" w:rsidRDefault="00CE4886" w:rsidP="006158D3">
      <w:pPr>
        <w:spacing w:after="0" w:line="240" w:lineRule="auto"/>
        <w:jc w:val="both"/>
        <w:rPr>
          <w:rFonts w:ascii="Arial" w:hAnsi="Arial" w:cs="Arial"/>
        </w:rPr>
      </w:pPr>
    </w:p>
    <w:p w14:paraId="1DED26C7" w14:textId="2E16C3FF" w:rsidR="000B274A" w:rsidRPr="00986793" w:rsidRDefault="00BB4718" w:rsidP="006158D3">
      <w:pPr>
        <w:pStyle w:val="Prrafodelista"/>
        <w:numPr>
          <w:ilvl w:val="0"/>
          <w:numId w:val="14"/>
        </w:numPr>
        <w:spacing w:after="0" w:line="240" w:lineRule="auto"/>
        <w:jc w:val="both"/>
        <w:rPr>
          <w:rFonts w:ascii="Arial" w:hAnsi="Arial" w:cs="Arial"/>
        </w:rPr>
      </w:pPr>
      <w:r w:rsidRPr="00986793">
        <w:rPr>
          <w:rFonts w:ascii="Arial" w:hAnsi="Arial" w:cs="Arial"/>
        </w:rPr>
        <w:t>Prever en su acta constitutiva o en sus estatutos vigentes, que:</w:t>
      </w:r>
    </w:p>
    <w:p w14:paraId="394D8AB6" w14:textId="77777777" w:rsidR="000B274A" w:rsidRPr="00986793" w:rsidRDefault="000B274A" w:rsidP="006158D3">
      <w:pPr>
        <w:pStyle w:val="Prrafodelista"/>
        <w:spacing w:after="0" w:line="240" w:lineRule="auto"/>
        <w:jc w:val="both"/>
        <w:rPr>
          <w:rFonts w:ascii="Arial" w:hAnsi="Arial" w:cs="Arial"/>
        </w:rPr>
      </w:pPr>
    </w:p>
    <w:p w14:paraId="1ECC1511" w14:textId="7ECDD8B3" w:rsidR="000B274A" w:rsidRPr="00986793" w:rsidRDefault="00BB4718" w:rsidP="006158D3">
      <w:pPr>
        <w:pStyle w:val="Prrafodelista"/>
        <w:numPr>
          <w:ilvl w:val="1"/>
          <w:numId w:val="14"/>
        </w:numPr>
        <w:spacing w:after="0" w:line="240" w:lineRule="auto"/>
        <w:jc w:val="both"/>
        <w:rPr>
          <w:rFonts w:ascii="Arial" w:hAnsi="Arial" w:cs="Arial"/>
        </w:rPr>
      </w:pPr>
      <w:r w:rsidRPr="00986793">
        <w:rPr>
          <w:rFonts w:ascii="Arial" w:hAnsi="Arial" w:cs="Arial"/>
        </w:rPr>
        <w:t xml:space="preserve">La totalidad de los fondos, estímulos, incentivos, subsidios o recursos públicos que reciban o pretendan recibir serán destinados al cumplimiento de su objeto social; </w:t>
      </w:r>
    </w:p>
    <w:p w14:paraId="3C398521" w14:textId="77777777" w:rsidR="000B274A" w:rsidRPr="00986793" w:rsidRDefault="000B274A" w:rsidP="006158D3">
      <w:pPr>
        <w:pStyle w:val="Prrafodelista"/>
        <w:spacing w:after="0" w:line="240" w:lineRule="auto"/>
        <w:ind w:left="1440"/>
        <w:jc w:val="both"/>
        <w:rPr>
          <w:rFonts w:ascii="Arial" w:hAnsi="Arial" w:cs="Arial"/>
        </w:rPr>
      </w:pPr>
    </w:p>
    <w:p w14:paraId="0CF52729" w14:textId="3C463E47" w:rsidR="000B274A" w:rsidRPr="00986793" w:rsidRDefault="00BB4718" w:rsidP="006158D3">
      <w:pPr>
        <w:pStyle w:val="Prrafodelista"/>
        <w:numPr>
          <w:ilvl w:val="1"/>
          <w:numId w:val="14"/>
        </w:numPr>
        <w:spacing w:after="0" w:line="240" w:lineRule="auto"/>
        <w:jc w:val="both"/>
        <w:rPr>
          <w:rFonts w:ascii="Arial" w:hAnsi="Arial" w:cs="Arial"/>
        </w:rPr>
      </w:pPr>
      <w:r w:rsidRPr="00986793">
        <w:rPr>
          <w:rFonts w:ascii="Arial" w:hAnsi="Arial" w:cs="Arial"/>
        </w:rPr>
        <w:t xml:space="preserve">No distribuirán entre sus asociados, remanentes de los fondos, estímulos, incentivos, subsidios o recursos públicos, donaciones o aportaciones que hubiesen recibido para el cumplimiento de su objeto social; </w:t>
      </w:r>
    </w:p>
    <w:p w14:paraId="01E81291" w14:textId="77777777" w:rsidR="000B274A" w:rsidRPr="00986793" w:rsidRDefault="000B274A" w:rsidP="006158D3">
      <w:pPr>
        <w:pStyle w:val="Prrafodelista"/>
        <w:spacing w:after="0" w:line="240" w:lineRule="auto"/>
        <w:ind w:left="1440"/>
        <w:jc w:val="both"/>
        <w:rPr>
          <w:rFonts w:ascii="Arial" w:hAnsi="Arial" w:cs="Arial"/>
        </w:rPr>
      </w:pPr>
    </w:p>
    <w:p w14:paraId="6A8325DB" w14:textId="6DD00E6B" w:rsidR="00BB4718" w:rsidRPr="00986793" w:rsidRDefault="00BB4718" w:rsidP="006158D3">
      <w:pPr>
        <w:pStyle w:val="Prrafodelista"/>
        <w:numPr>
          <w:ilvl w:val="1"/>
          <w:numId w:val="14"/>
        </w:numPr>
        <w:spacing w:after="0" w:line="240" w:lineRule="auto"/>
        <w:jc w:val="both"/>
        <w:rPr>
          <w:rFonts w:ascii="Arial" w:hAnsi="Arial" w:cs="Arial"/>
        </w:rPr>
      </w:pPr>
      <w:r w:rsidRPr="00986793">
        <w:rPr>
          <w:rFonts w:ascii="Arial" w:hAnsi="Arial" w:cs="Arial"/>
        </w:rPr>
        <w:t>La determinación que, en caso de disolución, transmitirán los bienes obtenidos con dichos apoyos y estímulos, a otra u otras organizaciones con inscripción vigente en el Registro Municipal;</w:t>
      </w:r>
    </w:p>
    <w:p w14:paraId="445028FC" w14:textId="77777777" w:rsidR="00CE4886" w:rsidRPr="00986793" w:rsidRDefault="00CE4886" w:rsidP="006158D3">
      <w:pPr>
        <w:spacing w:after="0" w:line="240" w:lineRule="auto"/>
        <w:jc w:val="both"/>
        <w:rPr>
          <w:rFonts w:ascii="Arial" w:hAnsi="Arial" w:cs="Arial"/>
        </w:rPr>
      </w:pPr>
    </w:p>
    <w:p w14:paraId="52413100" w14:textId="77777777" w:rsidR="00CE4886" w:rsidRPr="00986793" w:rsidRDefault="00CE4886" w:rsidP="006158D3">
      <w:pPr>
        <w:pStyle w:val="Prrafodelista"/>
        <w:numPr>
          <w:ilvl w:val="0"/>
          <w:numId w:val="14"/>
        </w:numPr>
        <w:spacing w:after="0" w:line="240" w:lineRule="auto"/>
        <w:jc w:val="both"/>
        <w:rPr>
          <w:rFonts w:ascii="Arial" w:hAnsi="Arial" w:cs="Arial"/>
        </w:rPr>
      </w:pPr>
      <w:r w:rsidRPr="00986793">
        <w:rPr>
          <w:rFonts w:ascii="Arial" w:hAnsi="Arial" w:cs="Arial"/>
        </w:rPr>
        <w:t>Señalar su domicilio fiscal, adjuntando comprobante del mismo y presentar su constancia de situación fiscal expedida por el sistema de administración tributaria;</w:t>
      </w:r>
    </w:p>
    <w:p w14:paraId="2A01A498" w14:textId="77777777" w:rsidR="00CE4886" w:rsidRPr="00986793" w:rsidRDefault="00CE4886" w:rsidP="006158D3">
      <w:pPr>
        <w:spacing w:after="0" w:line="240" w:lineRule="auto"/>
        <w:jc w:val="both"/>
        <w:rPr>
          <w:rFonts w:ascii="Arial" w:hAnsi="Arial" w:cs="Arial"/>
        </w:rPr>
      </w:pPr>
    </w:p>
    <w:p w14:paraId="1C141BA9" w14:textId="77777777" w:rsidR="00CE4886" w:rsidRPr="00986793" w:rsidRDefault="00CE4886" w:rsidP="006158D3">
      <w:pPr>
        <w:pStyle w:val="Prrafodelista"/>
        <w:numPr>
          <w:ilvl w:val="0"/>
          <w:numId w:val="14"/>
        </w:numPr>
        <w:spacing w:after="0" w:line="240" w:lineRule="auto"/>
        <w:jc w:val="both"/>
        <w:rPr>
          <w:rFonts w:ascii="Arial" w:hAnsi="Arial" w:cs="Arial"/>
        </w:rPr>
      </w:pPr>
      <w:r w:rsidRPr="00986793">
        <w:rPr>
          <w:rFonts w:ascii="Arial" w:hAnsi="Arial" w:cs="Arial"/>
        </w:rPr>
        <w:t>Presentar testimonio notarial que acredite la personalidad y ciudadanía de su representante legal, presentando identificación oficial vigente del o de los representantes legales, y</w:t>
      </w:r>
    </w:p>
    <w:p w14:paraId="4A75DDF6" w14:textId="77777777" w:rsidR="00CE4886" w:rsidRPr="00986793" w:rsidRDefault="00CE4886" w:rsidP="006158D3">
      <w:pPr>
        <w:spacing w:after="0" w:line="240" w:lineRule="auto"/>
        <w:jc w:val="both"/>
        <w:rPr>
          <w:rFonts w:ascii="Arial" w:hAnsi="Arial" w:cs="Arial"/>
        </w:rPr>
      </w:pPr>
    </w:p>
    <w:p w14:paraId="26D10FB8" w14:textId="351D2AFC" w:rsidR="00CE4886" w:rsidRPr="00986793" w:rsidRDefault="00CE4886" w:rsidP="006158D3">
      <w:pPr>
        <w:pStyle w:val="Prrafodelista"/>
        <w:numPr>
          <w:ilvl w:val="0"/>
          <w:numId w:val="14"/>
        </w:numPr>
        <w:spacing w:after="0" w:line="240" w:lineRule="auto"/>
        <w:jc w:val="both"/>
        <w:rPr>
          <w:rFonts w:ascii="Arial" w:hAnsi="Arial" w:cs="Arial"/>
        </w:rPr>
      </w:pPr>
      <w:r w:rsidRPr="00986793">
        <w:rPr>
          <w:rFonts w:ascii="Arial" w:hAnsi="Arial" w:cs="Arial"/>
        </w:rPr>
        <w:lastRenderedPageBreak/>
        <w:t xml:space="preserve">Para el caso del registro de las redes de las </w:t>
      </w:r>
      <w:r w:rsidR="00263689" w:rsidRPr="00986793">
        <w:rPr>
          <w:rFonts w:ascii="Arial" w:hAnsi="Arial" w:cs="Arial"/>
        </w:rPr>
        <w:t>o</w:t>
      </w:r>
      <w:r w:rsidRPr="00986793">
        <w:rPr>
          <w:rFonts w:ascii="Arial" w:hAnsi="Arial" w:cs="Arial"/>
        </w:rPr>
        <w:t xml:space="preserve">rganizaciones, además de presentar por cada una de las </w:t>
      </w:r>
      <w:r w:rsidR="00263689" w:rsidRPr="00986793">
        <w:rPr>
          <w:rFonts w:ascii="Arial" w:hAnsi="Arial" w:cs="Arial"/>
        </w:rPr>
        <w:t>o</w:t>
      </w:r>
      <w:r w:rsidRPr="00986793">
        <w:rPr>
          <w:rFonts w:ascii="Arial" w:hAnsi="Arial" w:cs="Arial"/>
        </w:rPr>
        <w:t xml:space="preserve">rganizaciones que la integren lo señalado en las fracciones anteriores, deberán de manifestar por escrito cuál de ellas será la que coordine la red, tanto el nombre de la </w:t>
      </w:r>
      <w:r w:rsidR="00487D5D" w:rsidRPr="00986793">
        <w:rPr>
          <w:rFonts w:ascii="Arial" w:hAnsi="Arial" w:cs="Arial"/>
        </w:rPr>
        <w:t>o</w:t>
      </w:r>
      <w:r w:rsidRPr="00986793">
        <w:rPr>
          <w:rFonts w:ascii="Arial" w:hAnsi="Arial" w:cs="Arial"/>
        </w:rPr>
        <w:t xml:space="preserve">rganización como el nombre de la persona física responsable y la manifestación clara de la temática u objeto que las une como red. </w:t>
      </w:r>
    </w:p>
    <w:p w14:paraId="3D54C828" w14:textId="77777777" w:rsidR="00CE4886" w:rsidRPr="00986793" w:rsidRDefault="00CE4886" w:rsidP="006158D3">
      <w:pPr>
        <w:spacing w:after="0" w:line="240" w:lineRule="auto"/>
        <w:jc w:val="both"/>
        <w:rPr>
          <w:rFonts w:ascii="Arial" w:hAnsi="Arial" w:cs="Arial"/>
        </w:rPr>
      </w:pPr>
    </w:p>
    <w:p w14:paraId="788F76DA" w14:textId="1648C076" w:rsidR="00CE4886" w:rsidRPr="00986793" w:rsidRDefault="00300623" w:rsidP="006158D3">
      <w:pPr>
        <w:spacing w:after="0" w:line="240" w:lineRule="auto"/>
        <w:jc w:val="both"/>
        <w:rPr>
          <w:rFonts w:ascii="Arial" w:hAnsi="Arial" w:cs="Arial"/>
        </w:rPr>
      </w:pPr>
      <w:r w:rsidRPr="00986793">
        <w:rPr>
          <w:rFonts w:ascii="Arial" w:hAnsi="Arial" w:cs="Arial"/>
          <w:b/>
          <w:bCs/>
        </w:rPr>
        <w:t xml:space="preserve">ARTÍCULO </w:t>
      </w:r>
      <w:r w:rsidR="00CE4886" w:rsidRPr="00986793">
        <w:rPr>
          <w:rFonts w:ascii="Arial" w:hAnsi="Arial" w:cs="Arial"/>
          <w:b/>
          <w:bCs/>
        </w:rPr>
        <w:t>19.-</w:t>
      </w:r>
      <w:r w:rsidR="00CE4886" w:rsidRPr="00986793">
        <w:rPr>
          <w:rFonts w:ascii="Arial" w:hAnsi="Arial" w:cs="Arial"/>
        </w:rPr>
        <w:t xml:space="preserve"> La Dirección General resolverá sobre la procedencia de la inscripción, en un plazo no mayor a veinte días hábiles, contados a partir del día en que reciba la solicitud. </w:t>
      </w:r>
    </w:p>
    <w:p w14:paraId="32CF7E9C" w14:textId="77777777" w:rsidR="00CE4886" w:rsidRPr="00986793" w:rsidRDefault="00CE4886" w:rsidP="006158D3">
      <w:pPr>
        <w:spacing w:after="0" w:line="240" w:lineRule="auto"/>
        <w:jc w:val="both"/>
        <w:rPr>
          <w:rFonts w:ascii="Arial" w:hAnsi="Arial" w:cs="Arial"/>
        </w:rPr>
      </w:pPr>
    </w:p>
    <w:p w14:paraId="5D38F26C" w14:textId="0E19F427" w:rsidR="00CE4886" w:rsidRPr="00986793" w:rsidRDefault="00CE4886" w:rsidP="006158D3">
      <w:pPr>
        <w:spacing w:after="0" w:line="240" w:lineRule="auto"/>
        <w:jc w:val="both"/>
        <w:rPr>
          <w:rFonts w:ascii="Arial" w:hAnsi="Arial" w:cs="Arial"/>
        </w:rPr>
      </w:pPr>
      <w:r w:rsidRPr="00986793">
        <w:rPr>
          <w:rFonts w:ascii="Arial" w:hAnsi="Arial" w:cs="Arial"/>
        </w:rPr>
        <w:t xml:space="preserve">En caso de que existan insuficiencias en la información que consta en la solicitud, deberá de abstenerse de inscribir a la </w:t>
      </w:r>
      <w:r w:rsidR="00487D5D" w:rsidRPr="00986793">
        <w:rPr>
          <w:rFonts w:ascii="Arial" w:hAnsi="Arial" w:cs="Arial"/>
        </w:rPr>
        <w:t>o</w:t>
      </w:r>
      <w:r w:rsidRPr="00986793">
        <w:rPr>
          <w:rFonts w:ascii="Arial" w:hAnsi="Arial" w:cs="Arial"/>
        </w:rPr>
        <w:t xml:space="preserve">rganización y le notificará dicha circunstancia, otorgándole un plazo de cinco días hábiles para que las subsane, vencido el plazo, si no lo hiciere, se desechará la solicitud, lo que no impedirá que vuelva a iniciar un nuevo trámite con posterioridad </w:t>
      </w:r>
      <w:r w:rsidR="001A418D" w:rsidRPr="00986793">
        <w:rPr>
          <w:rFonts w:ascii="Arial" w:hAnsi="Arial" w:cs="Arial"/>
        </w:rPr>
        <w:t>cumpliendo</w:t>
      </w:r>
      <w:r w:rsidRPr="00986793">
        <w:rPr>
          <w:rFonts w:ascii="Arial" w:hAnsi="Arial" w:cs="Arial"/>
        </w:rPr>
        <w:t xml:space="preserve"> con los requisitos que marca el presente Reglamento.</w:t>
      </w:r>
    </w:p>
    <w:p w14:paraId="6CB90B93" w14:textId="77777777" w:rsidR="00CE4886" w:rsidRPr="00986793" w:rsidRDefault="00CE4886" w:rsidP="006158D3">
      <w:pPr>
        <w:spacing w:after="0" w:line="240" w:lineRule="auto"/>
        <w:jc w:val="both"/>
        <w:rPr>
          <w:rFonts w:ascii="Arial" w:hAnsi="Arial" w:cs="Arial"/>
        </w:rPr>
      </w:pPr>
    </w:p>
    <w:p w14:paraId="11FDE74A" w14:textId="77777777" w:rsidR="00CE4886" w:rsidRPr="00986793" w:rsidRDefault="00CE4886" w:rsidP="006158D3">
      <w:pPr>
        <w:spacing w:after="0" w:line="240" w:lineRule="auto"/>
        <w:jc w:val="center"/>
        <w:rPr>
          <w:rFonts w:ascii="Arial" w:hAnsi="Arial" w:cs="Arial"/>
          <w:b/>
          <w:bCs/>
        </w:rPr>
      </w:pPr>
      <w:r w:rsidRPr="00986793">
        <w:rPr>
          <w:rFonts w:ascii="Arial" w:hAnsi="Arial" w:cs="Arial"/>
          <w:b/>
          <w:bCs/>
        </w:rPr>
        <w:t>CAPITULO V</w:t>
      </w:r>
    </w:p>
    <w:p w14:paraId="549EB01D" w14:textId="77777777" w:rsidR="00CE4886" w:rsidRPr="00986793" w:rsidRDefault="00CE4886" w:rsidP="006158D3">
      <w:pPr>
        <w:spacing w:after="0" w:line="240" w:lineRule="auto"/>
        <w:jc w:val="center"/>
        <w:rPr>
          <w:rFonts w:ascii="Arial" w:hAnsi="Arial" w:cs="Arial"/>
          <w:b/>
          <w:bCs/>
        </w:rPr>
      </w:pPr>
      <w:r w:rsidRPr="00986793">
        <w:rPr>
          <w:rFonts w:ascii="Arial" w:hAnsi="Arial" w:cs="Arial"/>
          <w:b/>
          <w:bCs/>
        </w:rPr>
        <w:t>CLASIFICACIÓN DE LAS ORGANIZACIONES</w:t>
      </w:r>
    </w:p>
    <w:p w14:paraId="66D72525" w14:textId="77777777" w:rsidR="00CE4886" w:rsidRPr="00986793" w:rsidRDefault="00CE4886" w:rsidP="006158D3">
      <w:pPr>
        <w:spacing w:after="0" w:line="240" w:lineRule="auto"/>
        <w:jc w:val="both"/>
        <w:rPr>
          <w:rFonts w:ascii="Arial" w:hAnsi="Arial" w:cs="Arial"/>
        </w:rPr>
      </w:pPr>
    </w:p>
    <w:p w14:paraId="66B8E9C2" w14:textId="7E65DBB8" w:rsidR="00CE4886" w:rsidRPr="00986793" w:rsidRDefault="00300623" w:rsidP="006158D3">
      <w:pPr>
        <w:spacing w:after="0" w:line="240" w:lineRule="auto"/>
        <w:jc w:val="both"/>
        <w:rPr>
          <w:rFonts w:ascii="Arial" w:hAnsi="Arial" w:cs="Arial"/>
        </w:rPr>
      </w:pPr>
      <w:r w:rsidRPr="00986793">
        <w:rPr>
          <w:rFonts w:ascii="Arial" w:hAnsi="Arial" w:cs="Arial"/>
          <w:b/>
          <w:bCs/>
        </w:rPr>
        <w:t xml:space="preserve">ARTÍCULO </w:t>
      </w:r>
      <w:r w:rsidR="00CE4886" w:rsidRPr="00986793">
        <w:rPr>
          <w:rFonts w:ascii="Arial" w:hAnsi="Arial" w:cs="Arial"/>
          <w:b/>
          <w:bCs/>
        </w:rPr>
        <w:t>20.-</w:t>
      </w:r>
      <w:r w:rsidR="00CE4886" w:rsidRPr="00986793">
        <w:rPr>
          <w:rFonts w:ascii="Arial" w:hAnsi="Arial" w:cs="Arial"/>
        </w:rPr>
        <w:t xml:space="preserve"> Las </w:t>
      </w:r>
      <w:r w:rsidR="00263689" w:rsidRPr="00986793">
        <w:rPr>
          <w:rFonts w:ascii="Arial" w:hAnsi="Arial" w:cs="Arial"/>
        </w:rPr>
        <w:t>o</w:t>
      </w:r>
      <w:r w:rsidR="00CE4886" w:rsidRPr="00986793">
        <w:rPr>
          <w:rFonts w:ascii="Arial" w:hAnsi="Arial" w:cs="Arial"/>
        </w:rPr>
        <w:t>rganizaciones se clasificarán, en el Registro Municipal, de la siguiente manera:</w:t>
      </w:r>
    </w:p>
    <w:p w14:paraId="2CF4CB3C" w14:textId="77777777" w:rsidR="00F5643C" w:rsidRPr="00986793" w:rsidRDefault="00F5643C" w:rsidP="006158D3">
      <w:pPr>
        <w:spacing w:after="0" w:line="240" w:lineRule="auto"/>
        <w:jc w:val="both"/>
        <w:rPr>
          <w:rFonts w:ascii="Arial" w:hAnsi="Arial" w:cs="Arial"/>
        </w:rPr>
      </w:pPr>
    </w:p>
    <w:p w14:paraId="3A637EFA" w14:textId="23AAE917" w:rsidR="00CE4886" w:rsidRPr="00986793" w:rsidRDefault="00CE4886" w:rsidP="006158D3">
      <w:pPr>
        <w:pStyle w:val="Prrafodelista"/>
        <w:numPr>
          <w:ilvl w:val="0"/>
          <w:numId w:val="15"/>
        </w:numPr>
        <w:spacing w:after="0" w:line="240" w:lineRule="auto"/>
        <w:jc w:val="both"/>
        <w:rPr>
          <w:rFonts w:ascii="Arial" w:hAnsi="Arial" w:cs="Arial"/>
        </w:rPr>
      </w:pPr>
      <w:r w:rsidRPr="00986793">
        <w:rPr>
          <w:rFonts w:ascii="Arial" w:hAnsi="Arial" w:cs="Arial"/>
          <w:b/>
          <w:bCs/>
        </w:rPr>
        <w:t>Organizaciones Activas:</w:t>
      </w:r>
      <w:r w:rsidR="00CE6DC0" w:rsidRPr="00986793">
        <w:rPr>
          <w:rFonts w:ascii="Arial" w:hAnsi="Arial" w:cs="Arial"/>
          <w:b/>
          <w:bCs/>
        </w:rPr>
        <w:t xml:space="preserve"> </w:t>
      </w:r>
      <w:r w:rsidR="00250D65" w:rsidRPr="00986793">
        <w:rPr>
          <w:rFonts w:ascii="Arial" w:hAnsi="Arial" w:cs="Arial"/>
        </w:rPr>
        <w:t>A</w:t>
      </w:r>
      <w:r w:rsidRPr="00986793">
        <w:rPr>
          <w:rFonts w:ascii="Arial" w:hAnsi="Arial" w:cs="Arial"/>
        </w:rPr>
        <w:t xml:space="preserve">quellas </w:t>
      </w:r>
      <w:r w:rsidR="00250D65" w:rsidRPr="00986793">
        <w:rPr>
          <w:rFonts w:ascii="Arial" w:hAnsi="Arial" w:cs="Arial"/>
        </w:rPr>
        <w:t xml:space="preserve">inscritas </w:t>
      </w:r>
      <w:r w:rsidRPr="00986793">
        <w:rPr>
          <w:rFonts w:ascii="Arial" w:hAnsi="Arial" w:cs="Arial"/>
        </w:rPr>
        <w:t xml:space="preserve">en el Registro Municipal, </w:t>
      </w:r>
      <w:r w:rsidR="00250D65" w:rsidRPr="00986793">
        <w:rPr>
          <w:rFonts w:ascii="Arial" w:hAnsi="Arial" w:cs="Arial"/>
        </w:rPr>
        <w:t xml:space="preserve">que cumplieron los requisitos </w:t>
      </w:r>
      <w:r w:rsidRPr="00986793">
        <w:rPr>
          <w:rFonts w:ascii="Arial" w:hAnsi="Arial" w:cs="Arial"/>
        </w:rPr>
        <w:t>señalados en los artículos 18 del presente Reglamento.</w:t>
      </w:r>
    </w:p>
    <w:p w14:paraId="160B1FBB" w14:textId="77777777" w:rsidR="00CE4886" w:rsidRPr="00986793" w:rsidRDefault="00CE4886" w:rsidP="006158D3">
      <w:pPr>
        <w:spacing w:after="0" w:line="240" w:lineRule="auto"/>
        <w:jc w:val="both"/>
        <w:rPr>
          <w:rFonts w:ascii="Arial" w:hAnsi="Arial" w:cs="Arial"/>
        </w:rPr>
      </w:pPr>
    </w:p>
    <w:p w14:paraId="43CCF36B" w14:textId="77777777" w:rsidR="00CE4886" w:rsidRPr="00986793" w:rsidRDefault="00CE4886" w:rsidP="006158D3">
      <w:pPr>
        <w:pStyle w:val="Prrafodelista"/>
        <w:numPr>
          <w:ilvl w:val="0"/>
          <w:numId w:val="15"/>
        </w:numPr>
        <w:spacing w:after="0" w:line="240" w:lineRule="auto"/>
        <w:jc w:val="both"/>
        <w:rPr>
          <w:rFonts w:ascii="Arial" w:hAnsi="Arial" w:cs="Arial"/>
        </w:rPr>
      </w:pPr>
      <w:r w:rsidRPr="00986793">
        <w:rPr>
          <w:rFonts w:ascii="Arial" w:hAnsi="Arial" w:cs="Arial"/>
          <w:b/>
          <w:bCs/>
        </w:rPr>
        <w:t>Organizaciones Inactivas:</w:t>
      </w:r>
      <w:r w:rsidRPr="00986793">
        <w:rPr>
          <w:rFonts w:ascii="Arial" w:hAnsi="Arial" w:cs="Arial"/>
        </w:rPr>
        <w:t xml:space="preserve"> Aquellas que </w:t>
      </w:r>
      <w:r w:rsidR="00250D65" w:rsidRPr="00986793">
        <w:rPr>
          <w:rFonts w:ascii="Arial" w:hAnsi="Arial" w:cs="Arial"/>
        </w:rPr>
        <w:t>no cuenten con su registro municipal</w:t>
      </w:r>
      <w:r w:rsidRPr="00986793">
        <w:rPr>
          <w:rFonts w:ascii="Arial" w:hAnsi="Arial" w:cs="Arial"/>
        </w:rPr>
        <w:t xml:space="preserve"> o hayan iniciado el proceso de disolución. </w:t>
      </w:r>
    </w:p>
    <w:p w14:paraId="28A32956" w14:textId="77777777" w:rsidR="00CE4886" w:rsidRPr="00986793" w:rsidRDefault="00CE4886" w:rsidP="006158D3">
      <w:pPr>
        <w:spacing w:after="0" w:line="240" w:lineRule="auto"/>
        <w:jc w:val="both"/>
        <w:rPr>
          <w:rFonts w:ascii="Arial" w:hAnsi="Arial" w:cs="Arial"/>
        </w:rPr>
      </w:pPr>
    </w:p>
    <w:p w14:paraId="16759D70" w14:textId="55EF64F7" w:rsidR="00CE4886" w:rsidRPr="00986793" w:rsidRDefault="00CE4886" w:rsidP="006158D3">
      <w:pPr>
        <w:pStyle w:val="Prrafodelista"/>
        <w:spacing w:after="0" w:line="240" w:lineRule="auto"/>
        <w:jc w:val="both"/>
        <w:rPr>
          <w:rFonts w:ascii="Arial" w:hAnsi="Arial" w:cs="Arial"/>
        </w:rPr>
      </w:pPr>
      <w:r w:rsidRPr="00986793">
        <w:rPr>
          <w:rFonts w:ascii="Arial" w:hAnsi="Arial" w:cs="Arial"/>
        </w:rPr>
        <w:t xml:space="preserve">Las </w:t>
      </w:r>
      <w:r w:rsidR="00263689" w:rsidRPr="00986793">
        <w:rPr>
          <w:rFonts w:ascii="Arial" w:hAnsi="Arial" w:cs="Arial"/>
        </w:rPr>
        <w:t>o</w:t>
      </w:r>
      <w:r w:rsidRPr="00986793">
        <w:rPr>
          <w:rFonts w:ascii="Arial" w:hAnsi="Arial" w:cs="Arial"/>
        </w:rPr>
        <w:t>rganizaciones inactivas no podrán acceder a fondos, estímulos, incentivos, subsidios o recursos públicos, incluyendo aportaciones económicas provenientes de incentivos fiscales concedidos a personas físicas o morales privadas.</w:t>
      </w:r>
    </w:p>
    <w:p w14:paraId="39259952" w14:textId="77777777" w:rsidR="00CE4886" w:rsidRPr="00986793" w:rsidRDefault="00CE4886" w:rsidP="006158D3">
      <w:pPr>
        <w:spacing w:after="0" w:line="240" w:lineRule="auto"/>
        <w:jc w:val="both"/>
        <w:rPr>
          <w:rFonts w:ascii="Arial" w:hAnsi="Arial" w:cs="Arial"/>
        </w:rPr>
      </w:pPr>
    </w:p>
    <w:p w14:paraId="73ED6170" w14:textId="45861903" w:rsidR="00CE4886" w:rsidRPr="00986793" w:rsidRDefault="00CE4886" w:rsidP="006158D3">
      <w:pPr>
        <w:pStyle w:val="Prrafodelista"/>
        <w:numPr>
          <w:ilvl w:val="0"/>
          <w:numId w:val="15"/>
        </w:numPr>
        <w:spacing w:after="0" w:line="240" w:lineRule="auto"/>
        <w:jc w:val="both"/>
        <w:rPr>
          <w:rFonts w:ascii="Arial" w:hAnsi="Arial" w:cs="Arial"/>
        </w:rPr>
      </w:pPr>
      <w:r w:rsidRPr="00986793">
        <w:rPr>
          <w:rFonts w:ascii="Arial" w:hAnsi="Arial" w:cs="Arial"/>
          <w:b/>
          <w:bCs/>
        </w:rPr>
        <w:t>Organizaciones Suspendidas.</w:t>
      </w:r>
      <w:r w:rsidRPr="00986793">
        <w:rPr>
          <w:rFonts w:ascii="Arial" w:hAnsi="Arial" w:cs="Arial"/>
        </w:rPr>
        <w:t xml:space="preserve"> Aquellas que hubieren sido </w:t>
      </w:r>
      <w:r w:rsidR="00250D65" w:rsidRPr="00986793">
        <w:rPr>
          <w:rFonts w:ascii="Arial" w:hAnsi="Arial" w:cs="Arial"/>
        </w:rPr>
        <w:t>sanci</w:t>
      </w:r>
      <w:r w:rsidRPr="00986793">
        <w:rPr>
          <w:rFonts w:ascii="Arial" w:hAnsi="Arial" w:cs="Arial"/>
        </w:rPr>
        <w:t>onadas, en términos de la fracción II</w:t>
      </w:r>
      <w:r w:rsidR="00250D65" w:rsidRPr="00986793">
        <w:rPr>
          <w:rFonts w:ascii="Arial" w:hAnsi="Arial" w:cs="Arial"/>
        </w:rPr>
        <w:t>I</w:t>
      </w:r>
      <w:r w:rsidRPr="00986793">
        <w:rPr>
          <w:rFonts w:ascii="Arial" w:hAnsi="Arial" w:cs="Arial"/>
        </w:rPr>
        <w:t xml:space="preserve"> del artículo 22 del presente ordenamiento.</w:t>
      </w:r>
    </w:p>
    <w:p w14:paraId="488BF3AB" w14:textId="77777777" w:rsidR="00220BF3" w:rsidRPr="00986793" w:rsidRDefault="00220BF3" w:rsidP="006158D3">
      <w:pPr>
        <w:pStyle w:val="Prrafodelista"/>
        <w:spacing w:after="0" w:line="240" w:lineRule="auto"/>
        <w:jc w:val="both"/>
        <w:rPr>
          <w:rFonts w:ascii="Arial" w:hAnsi="Arial" w:cs="Arial"/>
        </w:rPr>
      </w:pPr>
    </w:p>
    <w:p w14:paraId="74BFEC1D" w14:textId="77777777" w:rsidR="00CE4886" w:rsidRPr="00986793" w:rsidRDefault="00CE4886" w:rsidP="006158D3">
      <w:pPr>
        <w:pStyle w:val="Prrafodelista"/>
        <w:numPr>
          <w:ilvl w:val="0"/>
          <w:numId w:val="15"/>
        </w:numPr>
        <w:spacing w:after="0" w:line="240" w:lineRule="auto"/>
        <w:jc w:val="both"/>
        <w:rPr>
          <w:rFonts w:ascii="Arial" w:hAnsi="Arial" w:cs="Arial"/>
        </w:rPr>
      </w:pPr>
      <w:r w:rsidRPr="00986793">
        <w:rPr>
          <w:rFonts w:ascii="Arial" w:hAnsi="Arial" w:cs="Arial"/>
          <w:b/>
          <w:bCs/>
        </w:rPr>
        <w:t>Organizaciones Canceladas.</w:t>
      </w:r>
      <w:r w:rsidRPr="00986793">
        <w:rPr>
          <w:rFonts w:ascii="Arial" w:hAnsi="Arial" w:cs="Arial"/>
        </w:rPr>
        <w:t xml:space="preserve"> Las que hubieren sido </w:t>
      </w:r>
      <w:r w:rsidR="00DE2067" w:rsidRPr="00986793">
        <w:rPr>
          <w:rFonts w:ascii="Arial" w:hAnsi="Arial" w:cs="Arial"/>
        </w:rPr>
        <w:t>sancionadas</w:t>
      </w:r>
      <w:r w:rsidRPr="00986793">
        <w:rPr>
          <w:rFonts w:ascii="Arial" w:hAnsi="Arial" w:cs="Arial"/>
        </w:rPr>
        <w:t xml:space="preserve"> de conformidad con artículo 2</w:t>
      </w:r>
      <w:r w:rsidR="00DE2067" w:rsidRPr="00986793">
        <w:rPr>
          <w:rFonts w:ascii="Arial" w:hAnsi="Arial" w:cs="Arial"/>
        </w:rPr>
        <w:t>2, fracción IV</w:t>
      </w:r>
      <w:r w:rsidRPr="00986793">
        <w:rPr>
          <w:rFonts w:ascii="Arial" w:hAnsi="Arial" w:cs="Arial"/>
        </w:rPr>
        <w:t xml:space="preserve"> del presente ordenamiento.</w:t>
      </w:r>
    </w:p>
    <w:p w14:paraId="01D1FA11" w14:textId="77777777" w:rsidR="00CE4886" w:rsidRPr="00986793" w:rsidRDefault="00CE4886" w:rsidP="006158D3">
      <w:pPr>
        <w:spacing w:after="0" w:line="240" w:lineRule="auto"/>
        <w:jc w:val="both"/>
        <w:rPr>
          <w:rFonts w:ascii="Arial" w:hAnsi="Arial" w:cs="Arial"/>
        </w:rPr>
      </w:pPr>
    </w:p>
    <w:p w14:paraId="6F731672" w14:textId="77777777" w:rsidR="00CE4886" w:rsidRPr="00986793" w:rsidRDefault="00CE4886" w:rsidP="006158D3">
      <w:pPr>
        <w:spacing w:after="0" w:line="240" w:lineRule="auto"/>
        <w:jc w:val="center"/>
        <w:rPr>
          <w:rFonts w:ascii="Arial" w:hAnsi="Arial" w:cs="Arial"/>
          <w:b/>
          <w:bCs/>
        </w:rPr>
      </w:pPr>
      <w:r w:rsidRPr="00986793">
        <w:rPr>
          <w:rFonts w:ascii="Arial" w:hAnsi="Arial" w:cs="Arial"/>
          <w:b/>
          <w:bCs/>
        </w:rPr>
        <w:t>CAPITULO VI</w:t>
      </w:r>
    </w:p>
    <w:p w14:paraId="2D30FD11" w14:textId="77777777" w:rsidR="00CE4886" w:rsidRPr="00986793" w:rsidRDefault="00CE4886" w:rsidP="006158D3">
      <w:pPr>
        <w:spacing w:after="0" w:line="240" w:lineRule="auto"/>
        <w:jc w:val="center"/>
        <w:rPr>
          <w:rFonts w:ascii="Arial" w:hAnsi="Arial" w:cs="Arial"/>
          <w:b/>
          <w:bCs/>
        </w:rPr>
      </w:pPr>
      <w:r w:rsidRPr="00986793">
        <w:rPr>
          <w:rFonts w:ascii="Arial" w:hAnsi="Arial" w:cs="Arial"/>
          <w:b/>
          <w:bCs/>
        </w:rPr>
        <w:t>DE LAS INFRACCIONES</w:t>
      </w:r>
      <w:r w:rsidR="008726D7" w:rsidRPr="00986793">
        <w:rPr>
          <w:rFonts w:ascii="Arial" w:hAnsi="Arial" w:cs="Arial"/>
          <w:b/>
          <w:bCs/>
        </w:rPr>
        <w:t xml:space="preserve"> Y</w:t>
      </w:r>
      <w:r w:rsidRPr="00986793">
        <w:rPr>
          <w:rFonts w:ascii="Arial" w:hAnsi="Arial" w:cs="Arial"/>
          <w:b/>
          <w:bCs/>
        </w:rPr>
        <w:t xml:space="preserve"> SANCIONES</w:t>
      </w:r>
    </w:p>
    <w:p w14:paraId="4B694413" w14:textId="77777777" w:rsidR="00CE4886" w:rsidRPr="00986793" w:rsidRDefault="00CE4886" w:rsidP="006158D3">
      <w:pPr>
        <w:spacing w:after="0" w:line="240" w:lineRule="auto"/>
        <w:jc w:val="both"/>
        <w:rPr>
          <w:rFonts w:ascii="Arial" w:hAnsi="Arial" w:cs="Arial"/>
        </w:rPr>
      </w:pPr>
    </w:p>
    <w:p w14:paraId="20657102" w14:textId="4D28FCC0" w:rsidR="00CE4886" w:rsidRPr="00986793" w:rsidRDefault="00300623" w:rsidP="006158D3">
      <w:pPr>
        <w:spacing w:after="0" w:line="240" w:lineRule="auto"/>
        <w:jc w:val="both"/>
        <w:rPr>
          <w:rFonts w:ascii="Arial" w:hAnsi="Arial" w:cs="Arial"/>
        </w:rPr>
      </w:pPr>
      <w:r w:rsidRPr="00986793">
        <w:rPr>
          <w:rFonts w:ascii="Arial" w:hAnsi="Arial" w:cs="Arial"/>
          <w:b/>
          <w:bCs/>
        </w:rPr>
        <w:t xml:space="preserve">ARTÍCULO </w:t>
      </w:r>
      <w:r w:rsidR="00CE4886" w:rsidRPr="00986793">
        <w:rPr>
          <w:rFonts w:ascii="Arial" w:hAnsi="Arial" w:cs="Arial"/>
          <w:b/>
          <w:bCs/>
        </w:rPr>
        <w:t>21.-</w:t>
      </w:r>
      <w:r w:rsidR="00CE4886" w:rsidRPr="00986793">
        <w:rPr>
          <w:rFonts w:ascii="Arial" w:hAnsi="Arial" w:cs="Arial"/>
        </w:rPr>
        <w:t xml:space="preserve"> Constituyen infracciones al presente Reglamento, por parte de </w:t>
      </w:r>
      <w:r w:rsidR="00723D78" w:rsidRPr="00986793">
        <w:rPr>
          <w:rFonts w:ascii="Arial" w:hAnsi="Arial" w:cs="Arial"/>
        </w:rPr>
        <w:t xml:space="preserve">las </w:t>
      </w:r>
      <w:r w:rsidR="007A3900" w:rsidRPr="00986793">
        <w:rPr>
          <w:rFonts w:ascii="Arial" w:eastAsia="Arial Unicode MS" w:hAnsi="Arial" w:cs="Arial"/>
          <w:lang w:val="es-ES" w:eastAsia="es-ES"/>
        </w:rPr>
        <w:t>o</w:t>
      </w:r>
      <w:r w:rsidR="00723D78" w:rsidRPr="00986793">
        <w:rPr>
          <w:rFonts w:ascii="Arial" w:eastAsia="Arial Unicode MS" w:hAnsi="Arial" w:cs="Arial"/>
          <w:lang w:val="es-ES" w:eastAsia="es-ES"/>
        </w:rPr>
        <w:t>rganizaciones</w:t>
      </w:r>
      <w:r w:rsidR="00723D78" w:rsidRPr="00986793">
        <w:rPr>
          <w:rFonts w:ascii="Arial" w:hAnsi="Arial" w:cs="Arial"/>
          <w:lang w:val="es-ES"/>
        </w:rPr>
        <w:t xml:space="preserve">, </w:t>
      </w:r>
      <w:r w:rsidR="007A3900" w:rsidRPr="00986793">
        <w:rPr>
          <w:rFonts w:ascii="Arial" w:hAnsi="Arial" w:cs="Arial"/>
          <w:lang w:val="es-ES"/>
        </w:rPr>
        <w:t>r</w:t>
      </w:r>
      <w:r w:rsidR="00723D78" w:rsidRPr="00986793">
        <w:rPr>
          <w:rFonts w:ascii="Arial" w:hAnsi="Arial" w:cs="Arial"/>
          <w:lang w:val="es-ES"/>
        </w:rPr>
        <w:t>edes</w:t>
      </w:r>
      <w:r w:rsidR="007A3900" w:rsidRPr="00986793">
        <w:rPr>
          <w:rFonts w:ascii="Arial" w:hAnsi="Arial" w:cs="Arial"/>
          <w:lang w:val="es-ES"/>
        </w:rPr>
        <w:t xml:space="preserve"> o </w:t>
      </w:r>
      <w:r w:rsidR="00C77226" w:rsidRPr="00986793">
        <w:rPr>
          <w:rFonts w:ascii="Arial" w:hAnsi="Arial" w:cs="Arial"/>
          <w:lang w:val="es-ES"/>
        </w:rPr>
        <w:t xml:space="preserve">sus </w:t>
      </w:r>
      <w:r w:rsidR="007A3900" w:rsidRPr="00986793">
        <w:rPr>
          <w:rFonts w:ascii="Arial" w:hAnsi="Arial" w:cs="Arial"/>
          <w:lang w:val="es-ES"/>
        </w:rPr>
        <w:t xml:space="preserve">integrantes, </w:t>
      </w:r>
      <w:r w:rsidR="00CE4886" w:rsidRPr="00986793">
        <w:rPr>
          <w:rFonts w:ascii="Arial" w:hAnsi="Arial" w:cs="Arial"/>
        </w:rPr>
        <w:t xml:space="preserve">a que </w:t>
      </w:r>
      <w:r w:rsidR="007A3900" w:rsidRPr="00986793">
        <w:rPr>
          <w:rFonts w:ascii="Arial" w:hAnsi="Arial" w:cs="Arial"/>
        </w:rPr>
        <w:t xml:space="preserve">este </w:t>
      </w:r>
      <w:r w:rsidR="00CE4886" w:rsidRPr="00986793">
        <w:rPr>
          <w:rFonts w:ascii="Arial" w:hAnsi="Arial" w:cs="Arial"/>
        </w:rPr>
        <w:t>se refiere:</w:t>
      </w:r>
    </w:p>
    <w:p w14:paraId="275667D3" w14:textId="77777777" w:rsidR="00F5643C" w:rsidRPr="00986793" w:rsidRDefault="00F5643C" w:rsidP="006158D3">
      <w:pPr>
        <w:spacing w:after="0" w:line="240" w:lineRule="auto"/>
        <w:jc w:val="both"/>
        <w:rPr>
          <w:rFonts w:ascii="Arial" w:hAnsi="Arial" w:cs="Arial"/>
        </w:rPr>
      </w:pPr>
    </w:p>
    <w:p w14:paraId="03BD2914" w14:textId="77777777" w:rsidR="00CE4886" w:rsidRPr="00986793" w:rsidRDefault="00CE4886" w:rsidP="006158D3">
      <w:pPr>
        <w:pStyle w:val="Prrafodelista"/>
        <w:numPr>
          <w:ilvl w:val="0"/>
          <w:numId w:val="16"/>
        </w:numPr>
        <w:spacing w:after="0" w:line="240" w:lineRule="auto"/>
        <w:jc w:val="both"/>
        <w:rPr>
          <w:rFonts w:ascii="Arial" w:hAnsi="Arial" w:cs="Arial"/>
        </w:rPr>
      </w:pPr>
      <w:r w:rsidRPr="00986793">
        <w:rPr>
          <w:rFonts w:ascii="Arial" w:hAnsi="Arial" w:cs="Arial"/>
        </w:rPr>
        <w:t xml:space="preserve">Realizar actividades de </w:t>
      </w:r>
      <w:proofErr w:type="spellStart"/>
      <w:r w:rsidRPr="00986793">
        <w:rPr>
          <w:rFonts w:ascii="Arial" w:hAnsi="Arial" w:cs="Arial"/>
        </w:rPr>
        <w:t>autobeneficio</w:t>
      </w:r>
      <w:proofErr w:type="spellEnd"/>
      <w:r w:rsidRPr="00986793">
        <w:rPr>
          <w:rFonts w:ascii="Arial" w:hAnsi="Arial" w:cs="Arial"/>
        </w:rPr>
        <w:t xml:space="preserve"> o de beneficio mutuo; </w:t>
      </w:r>
    </w:p>
    <w:p w14:paraId="0ADD993E" w14:textId="77777777" w:rsidR="00CE4886" w:rsidRPr="00986793" w:rsidRDefault="00CE4886" w:rsidP="006158D3">
      <w:pPr>
        <w:spacing w:after="0" w:line="240" w:lineRule="auto"/>
        <w:jc w:val="both"/>
        <w:rPr>
          <w:rFonts w:ascii="Arial" w:hAnsi="Arial" w:cs="Arial"/>
        </w:rPr>
      </w:pPr>
    </w:p>
    <w:p w14:paraId="724CA31B" w14:textId="77777777" w:rsidR="00CE4886" w:rsidRPr="00986793" w:rsidRDefault="00CE4886" w:rsidP="006158D3">
      <w:pPr>
        <w:pStyle w:val="Prrafodelista"/>
        <w:numPr>
          <w:ilvl w:val="0"/>
          <w:numId w:val="16"/>
        </w:numPr>
        <w:spacing w:after="0" w:line="240" w:lineRule="auto"/>
        <w:jc w:val="both"/>
        <w:rPr>
          <w:rFonts w:ascii="Arial" w:hAnsi="Arial" w:cs="Arial"/>
        </w:rPr>
      </w:pPr>
      <w:r w:rsidRPr="00986793">
        <w:rPr>
          <w:rFonts w:ascii="Arial" w:hAnsi="Arial" w:cs="Arial"/>
        </w:rPr>
        <w:lastRenderedPageBreak/>
        <w:t xml:space="preserve">Distribuir remanentes financieros o materiales provenientes de los apoyos o estímulos públicos entre sus integrantes; </w:t>
      </w:r>
    </w:p>
    <w:p w14:paraId="011A3CDF" w14:textId="77777777" w:rsidR="00CE4886" w:rsidRPr="00986793" w:rsidRDefault="00CE4886" w:rsidP="006158D3">
      <w:pPr>
        <w:spacing w:after="0" w:line="240" w:lineRule="auto"/>
        <w:jc w:val="both"/>
        <w:rPr>
          <w:rFonts w:ascii="Arial" w:hAnsi="Arial" w:cs="Arial"/>
        </w:rPr>
      </w:pPr>
    </w:p>
    <w:p w14:paraId="669DE670" w14:textId="77777777" w:rsidR="00CE4886" w:rsidRPr="00986793" w:rsidRDefault="00CE4886" w:rsidP="006158D3">
      <w:pPr>
        <w:pStyle w:val="Prrafodelista"/>
        <w:numPr>
          <w:ilvl w:val="0"/>
          <w:numId w:val="16"/>
        </w:numPr>
        <w:spacing w:after="0" w:line="240" w:lineRule="auto"/>
        <w:jc w:val="both"/>
        <w:rPr>
          <w:rFonts w:ascii="Arial" w:hAnsi="Arial" w:cs="Arial"/>
        </w:rPr>
      </w:pPr>
      <w:r w:rsidRPr="00986793">
        <w:rPr>
          <w:rFonts w:ascii="Arial" w:hAnsi="Arial" w:cs="Arial"/>
        </w:rPr>
        <w:t xml:space="preserve">Aplicar los apoyos y estímulos públicos municipales que reciban a fines distintos para los que fueron autorizados; </w:t>
      </w:r>
    </w:p>
    <w:p w14:paraId="529E5611" w14:textId="77777777" w:rsidR="00CE4886" w:rsidRPr="00986793" w:rsidRDefault="00CE4886" w:rsidP="006158D3">
      <w:pPr>
        <w:spacing w:after="0" w:line="240" w:lineRule="auto"/>
        <w:jc w:val="both"/>
        <w:rPr>
          <w:rFonts w:ascii="Arial" w:hAnsi="Arial" w:cs="Arial"/>
        </w:rPr>
      </w:pPr>
    </w:p>
    <w:p w14:paraId="1F58A764" w14:textId="77777777" w:rsidR="00CE4886" w:rsidRPr="00986793" w:rsidRDefault="00CE4886" w:rsidP="006158D3">
      <w:pPr>
        <w:pStyle w:val="Prrafodelista"/>
        <w:numPr>
          <w:ilvl w:val="0"/>
          <w:numId w:val="16"/>
        </w:numPr>
        <w:spacing w:after="0" w:line="240" w:lineRule="auto"/>
        <w:jc w:val="both"/>
        <w:rPr>
          <w:rFonts w:ascii="Arial" w:hAnsi="Arial" w:cs="Arial"/>
        </w:rPr>
      </w:pPr>
      <w:r w:rsidRPr="00986793">
        <w:rPr>
          <w:rFonts w:ascii="Arial" w:hAnsi="Arial" w:cs="Arial"/>
        </w:rPr>
        <w:t>Una vez recibidos los apoyos y estímulos públicos, dejar de realizar la actividad o actividades previstas en este Reglamento;</w:t>
      </w:r>
    </w:p>
    <w:p w14:paraId="271A594F" w14:textId="77777777" w:rsidR="00CE4886" w:rsidRPr="00986793" w:rsidRDefault="00CE4886" w:rsidP="006158D3">
      <w:pPr>
        <w:spacing w:after="0" w:line="240" w:lineRule="auto"/>
        <w:ind w:firstLine="60"/>
        <w:jc w:val="both"/>
        <w:rPr>
          <w:rFonts w:ascii="Arial" w:hAnsi="Arial" w:cs="Arial"/>
        </w:rPr>
      </w:pPr>
    </w:p>
    <w:p w14:paraId="79E8B199" w14:textId="57C855FC" w:rsidR="008C0638" w:rsidRPr="00986793" w:rsidRDefault="008C0638" w:rsidP="006158D3">
      <w:pPr>
        <w:pStyle w:val="Prrafodelista"/>
        <w:numPr>
          <w:ilvl w:val="0"/>
          <w:numId w:val="16"/>
        </w:numPr>
        <w:spacing w:after="0" w:line="240" w:lineRule="auto"/>
        <w:jc w:val="both"/>
        <w:rPr>
          <w:rFonts w:ascii="Arial" w:hAnsi="Arial" w:cs="Arial"/>
        </w:rPr>
      </w:pPr>
      <w:r w:rsidRPr="00986793">
        <w:rPr>
          <w:rFonts w:ascii="Arial" w:hAnsi="Arial" w:cs="Arial"/>
          <w:bCs/>
        </w:rPr>
        <w:t>No comprobar debidamente el ejercicio de los recursos otorgados durante el ejercicio fiscal correspondiente;</w:t>
      </w:r>
    </w:p>
    <w:p w14:paraId="3ECFA284" w14:textId="77777777" w:rsidR="008C0638" w:rsidRPr="00986793" w:rsidRDefault="008C0638" w:rsidP="006158D3">
      <w:pPr>
        <w:pStyle w:val="Prrafodelista"/>
        <w:spacing w:after="0" w:line="240" w:lineRule="auto"/>
        <w:rPr>
          <w:rFonts w:ascii="Arial" w:hAnsi="Arial" w:cs="Arial"/>
        </w:rPr>
      </w:pPr>
    </w:p>
    <w:p w14:paraId="38E0E518" w14:textId="77777777" w:rsidR="00CE4886" w:rsidRPr="00986793" w:rsidRDefault="00CE4886" w:rsidP="006158D3">
      <w:pPr>
        <w:pStyle w:val="Prrafodelista"/>
        <w:numPr>
          <w:ilvl w:val="0"/>
          <w:numId w:val="16"/>
        </w:numPr>
        <w:spacing w:after="0" w:line="240" w:lineRule="auto"/>
        <w:jc w:val="both"/>
        <w:rPr>
          <w:rFonts w:ascii="Arial" w:hAnsi="Arial" w:cs="Arial"/>
        </w:rPr>
      </w:pPr>
      <w:r w:rsidRPr="00986793">
        <w:rPr>
          <w:rFonts w:ascii="Arial" w:hAnsi="Arial" w:cs="Arial"/>
        </w:rPr>
        <w:t>Realizar cualquier tipo de actividad que pudiera generar resultados que impliquen proselitismo político, a favor o en contra, de algún partido o candidato a cargo de elección popular;</w:t>
      </w:r>
    </w:p>
    <w:p w14:paraId="78382A52" w14:textId="77777777" w:rsidR="008C0638" w:rsidRPr="00986793" w:rsidRDefault="008C0638" w:rsidP="006158D3">
      <w:pPr>
        <w:pStyle w:val="Prrafodelista"/>
        <w:spacing w:after="0" w:line="240" w:lineRule="auto"/>
        <w:rPr>
          <w:rFonts w:ascii="Arial" w:hAnsi="Arial" w:cs="Arial"/>
        </w:rPr>
      </w:pPr>
    </w:p>
    <w:p w14:paraId="576404D2" w14:textId="77777777" w:rsidR="008C0638" w:rsidRPr="00986793" w:rsidRDefault="008C0638" w:rsidP="006158D3">
      <w:pPr>
        <w:pStyle w:val="Prrafodelista"/>
        <w:numPr>
          <w:ilvl w:val="0"/>
          <w:numId w:val="16"/>
        </w:numPr>
        <w:spacing w:after="0" w:line="240" w:lineRule="auto"/>
        <w:jc w:val="both"/>
        <w:rPr>
          <w:rFonts w:ascii="Arial" w:hAnsi="Arial" w:cs="Arial"/>
        </w:rPr>
      </w:pPr>
      <w:r w:rsidRPr="00986793">
        <w:rPr>
          <w:rFonts w:ascii="Arial" w:hAnsi="Arial" w:cs="Arial"/>
        </w:rPr>
        <w:t>Llevar a cabo proselitismo de índole religioso;</w:t>
      </w:r>
    </w:p>
    <w:p w14:paraId="33907F80" w14:textId="4BEB260B" w:rsidR="00CE4886" w:rsidRPr="00986793" w:rsidRDefault="00CE4886" w:rsidP="006158D3">
      <w:pPr>
        <w:pStyle w:val="Prrafodelista"/>
        <w:spacing w:after="0" w:line="240" w:lineRule="auto"/>
        <w:jc w:val="both"/>
        <w:rPr>
          <w:rFonts w:ascii="Arial" w:hAnsi="Arial" w:cs="Arial"/>
        </w:rPr>
      </w:pPr>
    </w:p>
    <w:p w14:paraId="497813A9" w14:textId="77777777" w:rsidR="00CE4886" w:rsidRPr="00986793" w:rsidRDefault="00CE4886" w:rsidP="006158D3">
      <w:pPr>
        <w:pStyle w:val="Prrafodelista"/>
        <w:numPr>
          <w:ilvl w:val="0"/>
          <w:numId w:val="16"/>
        </w:numPr>
        <w:spacing w:after="0" w:line="240" w:lineRule="auto"/>
        <w:jc w:val="both"/>
        <w:rPr>
          <w:rFonts w:ascii="Arial" w:hAnsi="Arial" w:cs="Arial"/>
        </w:rPr>
      </w:pPr>
      <w:r w:rsidRPr="00986793">
        <w:rPr>
          <w:rFonts w:ascii="Arial" w:hAnsi="Arial" w:cs="Arial"/>
        </w:rPr>
        <w:t>Realizar actividades ajenas a su objeto social;</w:t>
      </w:r>
    </w:p>
    <w:p w14:paraId="4E24CC9C" w14:textId="77777777" w:rsidR="00403A8D" w:rsidRPr="00986793" w:rsidRDefault="00403A8D" w:rsidP="006158D3">
      <w:pPr>
        <w:pStyle w:val="Prrafodelista"/>
        <w:spacing w:after="0" w:line="240" w:lineRule="auto"/>
        <w:rPr>
          <w:rFonts w:ascii="Arial" w:hAnsi="Arial" w:cs="Arial"/>
        </w:rPr>
      </w:pPr>
    </w:p>
    <w:p w14:paraId="272C19BC" w14:textId="77777777" w:rsidR="00CE4886" w:rsidRPr="00986793" w:rsidRDefault="00CE4886" w:rsidP="006158D3">
      <w:pPr>
        <w:pStyle w:val="Prrafodelista"/>
        <w:numPr>
          <w:ilvl w:val="0"/>
          <w:numId w:val="16"/>
        </w:numPr>
        <w:spacing w:after="0" w:line="240" w:lineRule="auto"/>
        <w:jc w:val="both"/>
        <w:rPr>
          <w:rFonts w:ascii="Arial" w:hAnsi="Arial" w:cs="Arial"/>
        </w:rPr>
      </w:pPr>
      <w:r w:rsidRPr="00986793">
        <w:rPr>
          <w:rFonts w:ascii="Arial" w:hAnsi="Arial" w:cs="Arial"/>
        </w:rPr>
        <w:t>No destinar sus bienes, recursos, intereses y productos a los fines y actividades para los que fueron constituidas;</w:t>
      </w:r>
    </w:p>
    <w:p w14:paraId="61E40C39" w14:textId="77777777" w:rsidR="00CE4886" w:rsidRPr="00986793" w:rsidRDefault="00CE4886" w:rsidP="006158D3">
      <w:pPr>
        <w:spacing w:after="0" w:line="240" w:lineRule="auto"/>
        <w:ind w:firstLine="60"/>
        <w:jc w:val="both"/>
        <w:rPr>
          <w:rFonts w:ascii="Arial" w:hAnsi="Arial" w:cs="Arial"/>
        </w:rPr>
      </w:pPr>
    </w:p>
    <w:p w14:paraId="04B5D920" w14:textId="77777777" w:rsidR="00CE4886" w:rsidRPr="00986793" w:rsidRDefault="00CE4886" w:rsidP="006158D3">
      <w:pPr>
        <w:pStyle w:val="Prrafodelista"/>
        <w:numPr>
          <w:ilvl w:val="0"/>
          <w:numId w:val="16"/>
        </w:numPr>
        <w:spacing w:after="0" w:line="240" w:lineRule="auto"/>
        <w:jc w:val="both"/>
        <w:rPr>
          <w:rFonts w:ascii="Arial" w:hAnsi="Arial" w:cs="Arial"/>
        </w:rPr>
      </w:pPr>
      <w:r w:rsidRPr="00986793">
        <w:rPr>
          <w:rFonts w:ascii="Arial" w:hAnsi="Arial" w:cs="Arial"/>
        </w:rPr>
        <w:t>Abstenerse de entregar los informes que les solicite la dependencia o entidad competente que les haya otorgado o autorizado el uso de apoyos y estímulos públicos contemplados en este Reglamento;</w:t>
      </w:r>
    </w:p>
    <w:p w14:paraId="4F57621D" w14:textId="77777777" w:rsidR="00CE4886" w:rsidRPr="00986793" w:rsidRDefault="00CE4886" w:rsidP="006158D3">
      <w:pPr>
        <w:spacing w:after="0" w:line="240" w:lineRule="auto"/>
        <w:jc w:val="both"/>
        <w:rPr>
          <w:rFonts w:ascii="Arial" w:hAnsi="Arial" w:cs="Arial"/>
        </w:rPr>
      </w:pPr>
    </w:p>
    <w:p w14:paraId="665BC2EE" w14:textId="77777777" w:rsidR="00CE4886" w:rsidRPr="00986793" w:rsidRDefault="00CE4886" w:rsidP="006158D3">
      <w:pPr>
        <w:pStyle w:val="Prrafodelista"/>
        <w:numPr>
          <w:ilvl w:val="0"/>
          <w:numId w:val="16"/>
        </w:numPr>
        <w:spacing w:after="0" w:line="240" w:lineRule="auto"/>
        <w:jc w:val="both"/>
        <w:rPr>
          <w:rFonts w:ascii="Arial" w:hAnsi="Arial" w:cs="Arial"/>
        </w:rPr>
      </w:pPr>
      <w:r w:rsidRPr="00986793">
        <w:rPr>
          <w:rFonts w:ascii="Arial" w:hAnsi="Arial" w:cs="Arial"/>
        </w:rPr>
        <w:t>No mantener a disposición de las autoridades competentes y del público en general, la información de las actividades que realicen con la aplicación de los apoyos y estímulos públicos que hubiesen utilizado;</w:t>
      </w:r>
    </w:p>
    <w:p w14:paraId="695220D7" w14:textId="77777777" w:rsidR="00CE4886" w:rsidRPr="00986793" w:rsidRDefault="00CE4886" w:rsidP="006158D3">
      <w:pPr>
        <w:spacing w:after="0" w:line="240" w:lineRule="auto"/>
        <w:ind w:firstLine="60"/>
        <w:jc w:val="both"/>
        <w:rPr>
          <w:rFonts w:ascii="Arial" w:hAnsi="Arial" w:cs="Arial"/>
        </w:rPr>
      </w:pPr>
    </w:p>
    <w:p w14:paraId="0EC2C607" w14:textId="77777777" w:rsidR="00CE4886" w:rsidRPr="00986793" w:rsidRDefault="00CE4886" w:rsidP="006158D3">
      <w:pPr>
        <w:pStyle w:val="Prrafodelista"/>
        <w:numPr>
          <w:ilvl w:val="0"/>
          <w:numId w:val="16"/>
        </w:numPr>
        <w:spacing w:after="0" w:line="240" w:lineRule="auto"/>
        <w:jc w:val="both"/>
        <w:rPr>
          <w:rFonts w:ascii="Arial" w:hAnsi="Arial" w:cs="Arial"/>
        </w:rPr>
      </w:pPr>
      <w:r w:rsidRPr="00986793">
        <w:rPr>
          <w:rFonts w:ascii="Arial" w:hAnsi="Arial" w:cs="Arial"/>
        </w:rPr>
        <w:t>Omitir información o incluir datos falsos en los informes;</w:t>
      </w:r>
    </w:p>
    <w:p w14:paraId="6133BFED" w14:textId="77777777" w:rsidR="00CE4886" w:rsidRPr="00986793" w:rsidRDefault="00CE4886" w:rsidP="006158D3">
      <w:pPr>
        <w:spacing w:after="0" w:line="240" w:lineRule="auto"/>
        <w:ind w:firstLine="60"/>
        <w:jc w:val="both"/>
        <w:rPr>
          <w:rFonts w:ascii="Arial" w:hAnsi="Arial" w:cs="Arial"/>
        </w:rPr>
      </w:pPr>
    </w:p>
    <w:p w14:paraId="4FF05C10" w14:textId="25B630E3" w:rsidR="000B274A" w:rsidRPr="00986793" w:rsidRDefault="00CE4886" w:rsidP="006158D3">
      <w:pPr>
        <w:pStyle w:val="Prrafodelista"/>
        <w:numPr>
          <w:ilvl w:val="0"/>
          <w:numId w:val="16"/>
        </w:numPr>
        <w:spacing w:after="0" w:line="240" w:lineRule="auto"/>
        <w:jc w:val="both"/>
        <w:rPr>
          <w:rFonts w:ascii="Arial" w:hAnsi="Arial" w:cs="Arial"/>
        </w:rPr>
      </w:pPr>
      <w:r w:rsidRPr="00986793">
        <w:rPr>
          <w:rFonts w:ascii="Arial" w:hAnsi="Arial" w:cs="Arial"/>
        </w:rPr>
        <w:t>No informar al Registro Municipal, órganos de fiscalización o las autoridades municipales competentes dentro del plazo de cuarenta y cinco días hábiles, contados a partir de la decisión respectiva, sobre cualquier modificación a su acta constitutiva o estatutos, o sobre cualquier cambio relevante en la información proporcionada al solicitar su inscripción en el mismo;</w:t>
      </w:r>
      <w:r w:rsidR="008C0638" w:rsidRPr="00986793">
        <w:rPr>
          <w:rFonts w:ascii="Arial" w:hAnsi="Arial" w:cs="Arial"/>
        </w:rPr>
        <w:t xml:space="preserve"> y</w:t>
      </w:r>
    </w:p>
    <w:p w14:paraId="3159BBAB" w14:textId="77777777" w:rsidR="00CE4886" w:rsidRPr="00986793" w:rsidRDefault="00CE4886" w:rsidP="006158D3">
      <w:pPr>
        <w:spacing w:after="0" w:line="240" w:lineRule="auto"/>
        <w:ind w:firstLine="60"/>
        <w:jc w:val="both"/>
        <w:rPr>
          <w:rFonts w:ascii="Arial" w:hAnsi="Arial" w:cs="Arial"/>
        </w:rPr>
      </w:pPr>
    </w:p>
    <w:p w14:paraId="5A816A28" w14:textId="77777777" w:rsidR="00CE4886" w:rsidRPr="00986793" w:rsidRDefault="00CE4886" w:rsidP="006158D3">
      <w:pPr>
        <w:pStyle w:val="Prrafodelista"/>
        <w:numPr>
          <w:ilvl w:val="0"/>
          <w:numId w:val="16"/>
        </w:numPr>
        <w:spacing w:after="0" w:line="240" w:lineRule="auto"/>
        <w:jc w:val="both"/>
        <w:rPr>
          <w:rFonts w:ascii="Arial" w:hAnsi="Arial" w:cs="Arial"/>
        </w:rPr>
      </w:pPr>
      <w:r w:rsidRPr="00986793">
        <w:rPr>
          <w:rFonts w:ascii="Arial" w:hAnsi="Arial" w:cs="Arial"/>
        </w:rPr>
        <w:t xml:space="preserve">No cumplir con cualquier otra obligación que le corresponda en los términos de la Ley y este Reglamento. </w:t>
      </w:r>
    </w:p>
    <w:p w14:paraId="31D274F9" w14:textId="77777777" w:rsidR="00CE4886" w:rsidRPr="00986793" w:rsidRDefault="00CE4886" w:rsidP="006158D3">
      <w:pPr>
        <w:spacing w:after="0" w:line="240" w:lineRule="auto"/>
        <w:jc w:val="both"/>
        <w:rPr>
          <w:rFonts w:ascii="Arial" w:hAnsi="Arial" w:cs="Arial"/>
        </w:rPr>
      </w:pPr>
    </w:p>
    <w:p w14:paraId="71DE3245" w14:textId="7BBD5F71" w:rsidR="00CE4886" w:rsidRPr="00986793" w:rsidRDefault="00300623" w:rsidP="006158D3">
      <w:pPr>
        <w:spacing w:after="0" w:line="240" w:lineRule="auto"/>
        <w:jc w:val="both"/>
        <w:rPr>
          <w:rFonts w:ascii="Arial" w:hAnsi="Arial" w:cs="Arial"/>
        </w:rPr>
      </w:pPr>
      <w:r w:rsidRPr="00986793">
        <w:rPr>
          <w:rFonts w:ascii="Arial" w:hAnsi="Arial" w:cs="Arial"/>
          <w:b/>
          <w:bCs/>
        </w:rPr>
        <w:t xml:space="preserve">ARTÍCULO </w:t>
      </w:r>
      <w:r w:rsidR="00CE4886" w:rsidRPr="00986793">
        <w:rPr>
          <w:rFonts w:ascii="Arial" w:hAnsi="Arial" w:cs="Arial"/>
          <w:b/>
          <w:bCs/>
        </w:rPr>
        <w:t>22.-</w:t>
      </w:r>
      <w:r w:rsidR="00CE4886" w:rsidRPr="00986793">
        <w:rPr>
          <w:rFonts w:ascii="Arial" w:hAnsi="Arial" w:cs="Arial"/>
        </w:rPr>
        <w:t xml:space="preserve"> Cuando una </w:t>
      </w:r>
      <w:r w:rsidR="00487D5D" w:rsidRPr="00986793">
        <w:rPr>
          <w:rFonts w:ascii="Arial" w:hAnsi="Arial" w:cs="Arial"/>
        </w:rPr>
        <w:t>o</w:t>
      </w:r>
      <w:r w:rsidR="00CE4886" w:rsidRPr="00986793">
        <w:rPr>
          <w:rFonts w:ascii="Arial" w:hAnsi="Arial" w:cs="Arial"/>
        </w:rPr>
        <w:t xml:space="preserve">rganización con registro vigente cometa alguna de las infracciones a que hace referencia el artículo anterior, la Comisión, impondrá a la organización, según sea el caso, las siguientes sanciones: </w:t>
      </w:r>
    </w:p>
    <w:p w14:paraId="743B7BA5" w14:textId="77777777" w:rsidR="00CE4886" w:rsidRPr="00986793" w:rsidRDefault="00CE4886" w:rsidP="006158D3">
      <w:pPr>
        <w:spacing w:after="0" w:line="240" w:lineRule="auto"/>
        <w:jc w:val="both"/>
        <w:rPr>
          <w:rFonts w:ascii="Arial" w:hAnsi="Arial" w:cs="Arial"/>
        </w:rPr>
      </w:pPr>
    </w:p>
    <w:p w14:paraId="29036F70" w14:textId="3ED592D7" w:rsidR="00CE4886" w:rsidRPr="00986793" w:rsidRDefault="00CE4886" w:rsidP="006158D3">
      <w:pPr>
        <w:pStyle w:val="Prrafodelista"/>
        <w:numPr>
          <w:ilvl w:val="0"/>
          <w:numId w:val="17"/>
        </w:numPr>
        <w:spacing w:after="0" w:line="240" w:lineRule="auto"/>
        <w:jc w:val="both"/>
        <w:rPr>
          <w:rFonts w:ascii="Arial" w:hAnsi="Arial" w:cs="Arial"/>
        </w:rPr>
      </w:pPr>
      <w:r w:rsidRPr="00986793">
        <w:rPr>
          <w:rFonts w:ascii="Arial" w:hAnsi="Arial" w:cs="Arial"/>
          <w:b/>
          <w:bCs/>
        </w:rPr>
        <w:t>Apercibimiento:</w:t>
      </w:r>
      <w:r w:rsidRPr="00986793">
        <w:rPr>
          <w:rFonts w:ascii="Arial" w:hAnsi="Arial" w:cs="Arial"/>
        </w:rPr>
        <w:t xml:space="preserve"> En el caso de que la </w:t>
      </w:r>
      <w:r w:rsidR="00487D5D" w:rsidRPr="00986793">
        <w:rPr>
          <w:rFonts w:ascii="Arial" w:hAnsi="Arial" w:cs="Arial"/>
        </w:rPr>
        <w:t>o</w:t>
      </w:r>
      <w:r w:rsidRPr="00986793">
        <w:rPr>
          <w:rFonts w:ascii="Arial" w:hAnsi="Arial" w:cs="Arial"/>
        </w:rPr>
        <w:t xml:space="preserve">rganización haya incurrido por primera vez en alguna de las conductas que constituyen infracciones conforme a lo dispuesto por el artículo anterior, se le apercibirá para que, en un plazo no mayor a treinta días hábiles, contados a partir de la notificación respectiva, subsane la irregularidad; </w:t>
      </w:r>
    </w:p>
    <w:p w14:paraId="03D6F754" w14:textId="77777777" w:rsidR="00CE4886" w:rsidRPr="00986793" w:rsidRDefault="00CE4886" w:rsidP="006158D3">
      <w:pPr>
        <w:spacing w:after="0" w:line="240" w:lineRule="auto"/>
        <w:jc w:val="both"/>
        <w:rPr>
          <w:rFonts w:ascii="Arial" w:hAnsi="Arial" w:cs="Arial"/>
        </w:rPr>
      </w:pPr>
    </w:p>
    <w:p w14:paraId="68DB0A9C" w14:textId="7800CB8A" w:rsidR="00CE4886" w:rsidRPr="00986793" w:rsidRDefault="00CE4886" w:rsidP="006158D3">
      <w:pPr>
        <w:pStyle w:val="Prrafodelista"/>
        <w:numPr>
          <w:ilvl w:val="0"/>
          <w:numId w:val="17"/>
        </w:numPr>
        <w:spacing w:after="0" w:line="240" w:lineRule="auto"/>
        <w:jc w:val="both"/>
        <w:rPr>
          <w:rFonts w:ascii="Arial" w:hAnsi="Arial" w:cs="Arial"/>
        </w:rPr>
      </w:pPr>
      <w:r w:rsidRPr="00986793">
        <w:rPr>
          <w:rFonts w:ascii="Arial" w:hAnsi="Arial" w:cs="Arial"/>
          <w:b/>
          <w:bCs/>
        </w:rPr>
        <w:t>Multa:</w:t>
      </w:r>
      <w:r w:rsidRPr="00986793">
        <w:rPr>
          <w:rFonts w:ascii="Arial" w:hAnsi="Arial" w:cs="Arial"/>
        </w:rPr>
        <w:t xml:space="preserve"> En caso de no cumplir con el apercibimiento en el término a que se refiere la fracción anterior o en los casos de incumplimiento de los supuestos a que se refieren las fracciones VII, VIII, IX, X, XI, XII</w:t>
      </w:r>
      <w:r w:rsidR="008C0638" w:rsidRPr="00986793">
        <w:rPr>
          <w:rFonts w:ascii="Arial" w:hAnsi="Arial" w:cs="Arial"/>
        </w:rPr>
        <w:t>,</w:t>
      </w:r>
      <w:r w:rsidRPr="00986793">
        <w:rPr>
          <w:rFonts w:ascii="Arial" w:hAnsi="Arial" w:cs="Arial"/>
        </w:rPr>
        <w:t xml:space="preserve"> XIII </w:t>
      </w:r>
      <w:r w:rsidR="008C0638" w:rsidRPr="00986793">
        <w:rPr>
          <w:rFonts w:ascii="Arial" w:hAnsi="Arial" w:cs="Arial"/>
        </w:rPr>
        <w:t xml:space="preserve">y XIV </w:t>
      </w:r>
      <w:r w:rsidRPr="00986793">
        <w:rPr>
          <w:rFonts w:ascii="Arial" w:hAnsi="Arial" w:cs="Arial"/>
        </w:rPr>
        <w:t>del artículo 21 de este Reglamento, se multará hasta por el equivalente a trescient</w:t>
      </w:r>
      <w:r w:rsidR="00C77226" w:rsidRPr="00986793">
        <w:rPr>
          <w:rFonts w:ascii="Arial" w:hAnsi="Arial" w:cs="Arial"/>
        </w:rPr>
        <w:t>a</w:t>
      </w:r>
      <w:r w:rsidRPr="00986793">
        <w:rPr>
          <w:rFonts w:ascii="Arial" w:hAnsi="Arial" w:cs="Arial"/>
        </w:rPr>
        <w:t>s UMA vigentes</w:t>
      </w:r>
      <w:r w:rsidR="00C77226" w:rsidRPr="00986793">
        <w:rPr>
          <w:rFonts w:ascii="Arial" w:hAnsi="Arial" w:cs="Arial"/>
        </w:rPr>
        <w:t xml:space="preserve"> al momento de cometer la infracción</w:t>
      </w:r>
      <w:r w:rsidRPr="00986793">
        <w:rPr>
          <w:rFonts w:ascii="Arial" w:hAnsi="Arial" w:cs="Arial"/>
        </w:rPr>
        <w:t xml:space="preserve">; </w:t>
      </w:r>
    </w:p>
    <w:p w14:paraId="3632EC3F" w14:textId="77777777" w:rsidR="00CE4886" w:rsidRPr="00986793" w:rsidRDefault="00CE4886" w:rsidP="006158D3">
      <w:pPr>
        <w:spacing w:after="0" w:line="240" w:lineRule="auto"/>
        <w:jc w:val="both"/>
        <w:rPr>
          <w:rFonts w:ascii="Arial" w:hAnsi="Arial" w:cs="Arial"/>
        </w:rPr>
      </w:pPr>
    </w:p>
    <w:p w14:paraId="5A9E041A" w14:textId="3512AC6B" w:rsidR="00CE4886" w:rsidRPr="00986793" w:rsidRDefault="00CE4886" w:rsidP="006158D3">
      <w:pPr>
        <w:pStyle w:val="Prrafodelista"/>
        <w:numPr>
          <w:ilvl w:val="0"/>
          <w:numId w:val="17"/>
        </w:numPr>
        <w:spacing w:after="0" w:line="240" w:lineRule="auto"/>
        <w:jc w:val="both"/>
        <w:rPr>
          <w:rFonts w:ascii="Arial" w:hAnsi="Arial" w:cs="Arial"/>
        </w:rPr>
      </w:pPr>
      <w:r w:rsidRPr="00986793">
        <w:rPr>
          <w:rFonts w:ascii="Arial" w:hAnsi="Arial" w:cs="Arial"/>
          <w:b/>
          <w:bCs/>
        </w:rPr>
        <w:t>Suspensión:</w:t>
      </w:r>
      <w:r w:rsidRPr="00986793">
        <w:rPr>
          <w:rFonts w:ascii="Arial" w:hAnsi="Arial" w:cs="Arial"/>
        </w:rPr>
        <w:t xml:space="preserve"> Por un año de su inscripción en el Registro Municipal, contado a partir de la notificación, en el caso de reincidencia con respecto a</w:t>
      </w:r>
      <w:r w:rsidR="00C77226" w:rsidRPr="00986793">
        <w:rPr>
          <w:rFonts w:ascii="Arial" w:hAnsi="Arial" w:cs="Arial"/>
        </w:rPr>
        <w:t>l incumplimiento de alguna de las obligaciones</w:t>
      </w:r>
      <w:r w:rsidRPr="00986793">
        <w:rPr>
          <w:rFonts w:ascii="Arial" w:hAnsi="Arial" w:cs="Arial"/>
        </w:rPr>
        <w:t xml:space="preserve"> establecida</w:t>
      </w:r>
      <w:r w:rsidR="00C77226" w:rsidRPr="00986793">
        <w:rPr>
          <w:rFonts w:ascii="Arial" w:hAnsi="Arial" w:cs="Arial"/>
        </w:rPr>
        <w:t>s</w:t>
      </w:r>
      <w:r w:rsidRPr="00986793">
        <w:rPr>
          <w:rFonts w:ascii="Arial" w:hAnsi="Arial" w:cs="Arial"/>
        </w:rPr>
        <w:t xml:space="preserve"> en este Reglamento, que ya hubiere dado origen a una multa a la </w:t>
      </w:r>
      <w:r w:rsidR="00C77226" w:rsidRPr="00986793">
        <w:rPr>
          <w:rFonts w:ascii="Arial" w:hAnsi="Arial" w:cs="Arial"/>
        </w:rPr>
        <w:t>o</w:t>
      </w:r>
      <w:r w:rsidRPr="00986793">
        <w:rPr>
          <w:rFonts w:ascii="Arial" w:hAnsi="Arial" w:cs="Arial"/>
        </w:rPr>
        <w:t xml:space="preserve">rganización; y </w:t>
      </w:r>
    </w:p>
    <w:p w14:paraId="7B1043C4" w14:textId="77777777" w:rsidR="00CE4886" w:rsidRPr="00986793" w:rsidRDefault="00CE4886" w:rsidP="006158D3">
      <w:pPr>
        <w:spacing w:after="0" w:line="240" w:lineRule="auto"/>
        <w:jc w:val="both"/>
        <w:rPr>
          <w:rFonts w:ascii="Arial" w:hAnsi="Arial" w:cs="Arial"/>
        </w:rPr>
      </w:pPr>
    </w:p>
    <w:p w14:paraId="3A04ACBE" w14:textId="1AD50CFF" w:rsidR="00CE4886" w:rsidRPr="00986793" w:rsidRDefault="00CE4886" w:rsidP="006158D3">
      <w:pPr>
        <w:pStyle w:val="Prrafodelista"/>
        <w:numPr>
          <w:ilvl w:val="0"/>
          <w:numId w:val="17"/>
        </w:numPr>
        <w:spacing w:after="0" w:line="240" w:lineRule="auto"/>
        <w:jc w:val="both"/>
        <w:rPr>
          <w:rFonts w:ascii="Arial" w:hAnsi="Arial" w:cs="Arial"/>
        </w:rPr>
      </w:pPr>
      <w:r w:rsidRPr="00986793">
        <w:rPr>
          <w:rFonts w:ascii="Arial" w:hAnsi="Arial" w:cs="Arial"/>
          <w:b/>
          <w:bCs/>
        </w:rPr>
        <w:t>Cancelación definitiva de su inscripción en el Registro Municipal:</w:t>
      </w:r>
      <w:r w:rsidRPr="00986793">
        <w:rPr>
          <w:rFonts w:ascii="Arial" w:hAnsi="Arial" w:cs="Arial"/>
        </w:rPr>
        <w:t xml:space="preserve"> En el caso de infracción reiterada o causa grave. Se considera infracción reiterada el que una misma </w:t>
      </w:r>
      <w:r w:rsidR="00487D5D" w:rsidRPr="00986793">
        <w:rPr>
          <w:rFonts w:ascii="Arial" w:hAnsi="Arial" w:cs="Arial"/>
        </w:rPr>
        <w:t>o</w:t>
      </w:r>
      <w:r w:rsidRPr="00986793">
        <w:rPr>
          <w:rFonts w:ascii="Arial" w:hAnsi="Arial" w:cs="Arial"/>
        </w:rPr>
        <w:t>rganización que hubiese sido previamente suspendida, se hiciera acreedora a una nueva suspensión, sin importar cuáles hayan sido las disposiciones de este reglamento cuya observancia hubiere violado. Se considera como causa grave incurrir en cualquiera de los supuestos a que se refieren las fracciones I, II, III, IV, V y VI del artículo 21 del presente Reglamento.</w:t>
      </w:r>
    </w:p>
    <w:p w14:paraId="7EDB4417" w14:textId="77777777" w:rsidR="008C0638" w:rsidRPr="00986793" w:rsidRDefault="008C0638" w:rsidP="00D43BC9">
      <w:pPr>
        <w:pStyle w:val="Prrafodelista"/>
        <w:spacing w:after="0" w:line="240" w:lineRule="auto"/>
        <w:jc w:val="both"/>
        <w:rPr>
          <w:rFonts w:ascii="Arial" w:hAnsi="Arial" w:cs="Arial"/>
        </w:rPr>
      </w:pPr>
    </w:p>
    <w:p w14:paraId="63459112" w14:textId="7251158D" w:rsidR="008C0638" w:rsidRPr="00986793" w:rsidRDefault="008C0638" w:rsidP="00D43BC9">
      <w:pPr>
        <w:pStyle w:val="Prrafodelista"/>
        <w:spacing w:after="0" w:line="240" w:lineRule="auto"/>
        <w:jc w:val="both"/>
        <w:rPr>
          <w:rFonts w:ascii="Arial" w:hAnsi="Arial" w:cs="Arial"/>
        </w:rPr>
      </w:pPr>
      <w:r w:rsidRPr="00986793">
        <w:rPr>
          <w:rFonts w:ascii="Arial" w:hAnsi="Arial" w:cs="Arial"/>
        </w:rPr>
        <w:t>Lo anterior, independientemente de la</w:t>
      </w:r>
      <w:r w:rsidR="00072609" w:rsidRPr="00986793">
        <w:rPr>
          <w:rFonts w:ascii="Arial" w:hAnsi="Arial" w:cs="Arial"/>
        </w:rPr>
        <w:t xml:space="preserve"> imposición de </w:t>
      </w:r>
      <w:r w:rsidR="00B31CC3" w:rsidRPr="00986793">
        <w:rPr>
          <w:rFonts w:ascii="Arial" w:hAnsi="Arial" w:cs="Arial"/>
        </w:rPr>
        <w:t>otras sanciones como la</w:t>
      </w:r>
      <w:r w:rsidR="00072609" w:rsidRPr="00986793">
        <w:rPr>
          <w:rFonts w:ascii="Arial" w:hAnsi="Arial" w:cs="Arial"/>
        </w:rPr>
        <w:t xml:space="preserve"> inhabilitación permanente </w:t>
      </w:r>
      <w:r w:rsidRPr="00986793">
        <w:rPr>
          <w:rFonts w:ascii="Arial" w:hAnsi="Arial" w:cs="Arial"/>
        </w:rPr>
        <w:t xml:space="preserve">para participar en futuras convocatorias, cuando no se hubieren comprobado </w:t>
      </w:r>
      <w:r w:rsidR="00072609" w:rsidRPr="00986793">
        <w:rPr>
          <w:rFonts w:ascii="Arial" w:hAnsi="Arial" w:cs="Arial"/>
        </w:rPr>
        <w:t>apropiadamente</w:t>
      </w:r>
      <w:r w:rsidRPr="00986793">
        <w:rPr>
          <w:rFonts w:ascii="Arial" w:hAnsi="Arial" w:cs="Arial"/>
        </w:rPr>
        <w:t xml:space="preserve"> los recursos entregados en el ejercicio fiscal anterior</w:t>
      </w:r>
      <w:r w:rsidR="00072609" w:rsidRPr="00986793">
        <w:rPr>
          <w:rFonts w:ascii="Arial" w:hAnsi="Arial" w:cs="Arial"/>
        </w:rPr>
        <w:t xml:space="preserve">, o bien, </w:t>
      </w:r>
      <w:r w:rsidR="00084B8B" w:rsidRPr="00986793">
        <w:rPr>
          <w:rFonts w:ascii="Arial" w:hAnsi="Arial" w:cs="Arial"/>
        </w:rPr>
        <w:t xml:space="preserve">que </w:t>
      </w:r>
      <w:r w:rsidR="00B31CC3" w:rsidRPr="00986793">
        <w:rPr>
          <w:rFonts w:ascii="Arial" w:hAnsi="Arial" w:cs="Arial"/>
        </w:rPr>
        <w:t xml:space="preserve">las autoridades municipales competentes </w:t>
      </w:r>
      <w:r w:rsidR="00072609" w:rsidRPr="00986793">
        <w:rPr>
          <w:rFonts w:ascii="Arial" w:hAnsi="Arial" w:cs="Arial"/>
        </w:rPr>
        <w:t>les requiera</w:t>
      </w:r>
      <w:r w:rsidR="00B31CC3" w:rsidRPr="00986793">
        <w:rPr>
          <w:rFonts w:ascii="Arial" w:hAnsi="Arial" w:cs="Arial"/>
        </w:rPr>
        <w:t>n</w:t>
      </w:r>
      <w:r w:rsidR="00072609" w:rsidRPr="00986793">
        <w:rPr>
          <w:rFonts w:ascii="Arial" w:hAnsi="Arial" w:cs="Arial"/>
        </w:rPr>
        <w:t xml:space="preserve"> el reintegro de los recursos otorgados por parte del Ayuntamiento para la ejecución de proyectos, cuan</w:t>
      </w:r>
      <w:r w:rsidR="00084B8B" w:rsidRPr="00986793">
        <w:rPr>
          <w:rFonts w:ascii="Arial" w:hAnsi="Arial" w:cs="Arial"/>
        </w:rPr>
        <w:t>d</w:t>
      </w:r>
      <w:r w:rsidR="00072609" w:rsidRPr="00986793">
        <w:rPr>
          <w:rFonts w:ascii="Arial" w:hAnsi="Arial" w:cs="Arial"/>
        </w:rPr>
        <w:t>o estos no se hubieren llevado a cabo.</w:t>
      </w:r>
    </w:p>
    <w:p w14:paraId="6063B649" w14:textId="77777777" w:rsidR="00CE4886" w:rsidRPr="00986793" w:rsidRDefault="00CE4886" w:rsidP="00D43BC9">
      <w:pPr>
        <w:spacing w:after="0" w:line="240" w:lineRule="auto"/>
        <w:jc w:val="both"/>
        <w:rPr>
          <w:rFonts w:ascii="Arial" w:hAnsi="Arial" w:cs="Arial"/>
        </w:rPr>
      </w:pPr>
    </w:p>
    <w:p w14:paraId="4823742E" w14:textId="40777960" w:rsidR="00CE4886" w:rsidRPr="00986793" w:rsidRDefault="008018A3" w:rsidP="00D43BC9">
      <w:pPr>
        <w:spacing w:after="0" w:line="240" w:lineRule="auto"/>
        <w:jc w:val="both"/>
        <w:rPr>
          <w:rFonts w:ascii="Arial" w:hAnsi="Arial" w:cs="Arial"/>
        </w:rPr>
      </w:pPr>
      <w:r w:rsidRPr="00986793">
        <w:rPr>
          <w:rFonts w:ascii="Arial" w:hAnsi="Arial" w:cs="Arial"/>
          <w:b/>
          <w:bCs/>
        </w:rPr>
        <w:t xml:space="preserve">ARTÍCULO </w:t>
      </w:r>
      <w:r w:rsidR="00CE4886" w:rsidRPr="00986793">
        <w:rPr>
          <w:rFonts w:ascii="Arial" w:hAnsi="Arial" w:cs="Arial"/>
          <w:b/>
          <w:bCs/>
        </w:rPr>
        <w:t>23.-</w:t>
      </w:r>
      <w:r w:rsidR="00CE4886" w:rsidRPr="00986793">
        <w:rPr>
          <w:rFonts w:ascii="Arial" w:hAnsi="Arial" w:cs="Arial"/>
        </w:rPr>
        <w:t xml:space="preserve"> En contra de las resoluciones que se dicten conforme a este Reglamento y demás disposiciones aplicables, procederán los medios de defensa administrativos y judiciales que establece la Ley de Procedimiento Administrativo del Estado de Colima y sus Municipios.</w:t>
      </w:r>
    </w:p>
    <w:p w14:paraId="132CE972" w14:textId="77777777" w:rsidR="00CE4886" w:rsidRPr="00986793" w:rsidRDefault="00CE4886" w:rsidP="006158D3">
      <w:pPr>
        <w:spacing w:after="0" w:line="240" w:lineRule="auto"/>
        <w:jc w:val="both"/>
        <w:rPr>
          <w:rFonts w:ascii="Arial" w:hAnsi="Arial" w:cs="Arial"/>
        </w:rPr>
      </w:pPr>
    </w:p>
    <w:p w14:paraId="3D0480FF" w14:textId="41DB5D92" w:rsidR="00CE4886" w:rsidRPr="00D43BC9" w:rsidRDefault="00CE4886" w:rsidP="006158D3">
      <w:pPr>
        <w:autoSpaceDE w:val="0"/>
        <w:adjustRightInd w:val="0"/>
        <w:spacing w:after="0" w:line="240" w:lineRule="auto"/>
        <w:jc w:val="center"/>
        <w:rPr>
          <w:rFonts w:ascii="Arial" w:hAnsi="Arial" w:cs="Arial"/>
          <w:b/>
          <w:bCs/>
        </w:rPr>
      </w:pPr>
      <w:r w:rsidRPr="00D43BC9">
        <w:rPr>
          <w:rFonts w:ascii="Arial" w:hAnsi="Arial" w:cs="Arial"/>
          <w:b/>
          <w:bCs/>
        </w:rPr>
        <w:t>DISPOSICIONES TRANSITORIAS</w:t>
      </w:r>
      <w:r w:rsidR="00927B64" w:rsidRPr="00D43BC9">
        <w:rPr>
          <w:rFonts w:ascii="Arial" w:hAnsi="Arial" w:cs="Arial"/>
          <w:b/>
          <w:bCs/>
        </w:rPr>
        <w:t>:</w:t>
      </w:r>
    </w:p>
    <w:p w14:paraId="65E6B9E6" w14:textId="77777777" w:rsidR="00D43BC9" w:rsidRPr="00D43BC9" w:rsidRDefault="00D43BC9" w:rsidP="00D43BC9">
      <w:pPr>
        <w:pStyle w:val="Textoindependiente"/>
        <w:spacing w:before="122" w:line="252" w:lineRule="auto"/>
        <w:ind w:left="219" w:right="130"/>
        <w:jc w:val="both"/>
        <w:rPr>
          <w:rFonts w:ascii="Arial" w:hAnsi="Arial" w:cs="Arial"/>
        </w:rPr>
      </w:pPr>
      <w:r w:rsidRPr="00D43BC9">
        <w:rPr>
          <w:rFonts w:ascii="Arial" w:hAnsi="Arial" w:cs="Arial"/>
          <w:b/>
        </w:rPr>
        <w:t xml:space="preserve">PRIMERA. </w:t>
      </w:r>
      <w:r w:rsidRPr="00D43BC9">
        <w:rPr>
          <w:rFonts w:ascii="Arial" w:hAnsi="Arial" w:cs="Arial"/>
        </w:rPr>
        <w:t xml:space="preserve">El </w:t>
      </w:r>
      <w:r w:rsidRPr="00D43BC9">
        <w:rPr>
          <w:rFonts w:ascii="Arial" w:hAnsi="Arial" w:cs="Arial"/>
          <w:spacing w:val="-3"/>
        </w:rPr>
        <w:t xml:space="preserve">presente </w:t>
      </w:r>
      <w:r w:rsidRPr="00D43BC9">
        <w:rPr>
          <w:rFonts w:ascii="Arial" w:hAnsi="Arial" w:cs="Arial"/>
        </w:rPr>
        <w:t xml:space="preserve">reglamento entrará en </w:t>
      </w:r>
      <w:r w:rsidRPr="00D43BC9">
        <w:rPr>
          <w:rFonts w:ascii="Arial" w:hAnsi="Arial" w:cs="Arial"/>
          <w:spacing w:val="-3"/>
        </w:rPr>
        <w:t xml:space="preserve">vigor </w:t>
      </w:r>
      <w:r w:rsidRPr="00D43BC9">
        <w:rPr>
          <w:rFonts w:ascii="Arial" w:hAnsi="Arial" w:cs="Arial"/>
        </w:rPr>
        <w:t xml:space="preserve">al día </w:t>
      </w:r>
      <w:r w:rsidRPr="00D43BC9">
        <w:rPr>
          <w:rFonts w:ascii="Arial" w:hAnsi="Arial" w:cs="Arial"/>
          <w:spacing w:val="-4"/>
        </w:rPr>
        <w:t xml:space="preserve">siguiente  </w:t>
      </w:r>
      <w:r w:rsidRPr="00D43BC9">
        <w:rPr>
          <w:rFonts w:ascii="Arial" w:hAnsi="Arial" w:cs="Arial"/>
        </w:rPr>
        <w:t xml:space="preserve">de </w:t>
      </w:r>
      <w:r w:rsidRPr="00D43BC9">
        <w:rPr>
          <w:rFonts w:ascii="Arial" w:hAnsi="Arial" w:cs="Arial"/>
          <w:spacing w:val="-3"/>
        </w:rPr>
        <w:t xml:space="preserve">su publicación </w:t>
      </w:r>
      <w:r w:rsidRPr="00D43BC9">
        <w:rPr>
          <w:rFonts w:ascii="Arial" w:hAnsi="Arial" w:cs="Arial"/>
        </w:rPr>
        <w:t>en el periódico oficial "El Estado  de</w:t>
      </w:r>
      <w:r w:rsidRPr="00D43BC9">
        <w:rPr>
          <w:rFonts w:ascii="Arial" w:hAnsi="Arial" w:cs="Arial"/>
          <w:spacing w:val="27"/>
        </w:rPr>
        <w:t xml:space="preserve"> </w:t>
      </w:r>
      <w:r w:rsidRPr="00D43BC9">
        <w:rPr>
          <w:rFonts w:ascii="Arial" w:hAnsi="Arial" w:cs="Arial"/>
        </w:rPr>
        <w:t>Colima".</w:t>
      </w:r>
    </w:p>
    <w:p w14:paraId="5F769261" w14:textId="77777777" w:rsidR="00D43BC9" w:rsidRPr="00D43BC9" w:rsidRDefault="00D43BC9" w:rsidP="00D43BC9">
      <w:pPr>
        <w:pStyle w:val="Textoindependiente"/>
        <w:spacing w:line="252" w:lineRule="auto"/>
        <w:ind w:left="219" w:right="124"/>
        <w:jc w:val="both"/>
        <w:rPr>
          <w:rFonts w:ascii="Arial" w:hAnsi="Arial" w:cs="Arial"/>
        </w:rPr>
      </w:pPr>
      <w:r w:rsidRPr="00D43BC9">
        <w:rPr>
          <w:rFonts w:ascii="Arial" w:hAnsi="Arial" w:cs="Arial"/>
          <w:b/>
        </w:rPr>
        <w:t xml:space="preserve">SEGUNDA. </w:t>
      </w:r>
      <w:r w:rsidRPr="00D43BC9">
        <w:rPr>
          <w:rFonts w:ascii="Arial" w:hAnsi="Arial" w:cs="Arial"/>
        </w:rPr>
        <w:t xml:space="preserve">Se </w:t>
      </w:r>
      <w:r w:rsidRPr="00D43BC9">
        <w:rPr>
          <w:rFonts w:ascii="Arial" w:hAnsi="Arial" w:cs="Arial"/>
          <w:spacing w:val="-4"/>
        </w:rPr>
        <w:t xml:space="preserve">instruye </w:t>
      </w:r>
      <w:r w:rsidRPr="00D43BC9">
        <w:rPr>
          <w:rFonts w:ascii="Arial" w:hAnsi="Arial" w:cs="Arial"/>
        </w:rPr>
        <w:t xml:space="preserve">a </w:t>
      </w:r>
      <w:r w:rsidRPr="00D43BC9">
        <w:rPr>
          <w:rFonts w:ascii="Arial" w:hAnsi="Arial" w:cs="Arial"/>
          <w:spacing w:val="-3"/>
        </w:rPr>
        <w:t xml:space="preserve">la </w:t>
      </w:r>
      <w:r w:rsidRPr="00D43BC9">
        <w:rPr>
          <w:rFonts w:ascii="Arial" w:hAnsi="Arial" w:cs="Arial"/>
        </w:rPr>
        <w:t xml:space="preserve">Secretaria del </w:t>
      </w:r>
      <w:r w:rsidRPr="00D43BC9">
        <w:rPr>
          <w:rFonts w:ascii="Arial" w:hAnsi="Arial" w:cs="Arial"/>
          <w:spacing w:val="-3"/>
        </w:rPr>
        <w:t xml:space="preserve">Ayuntamiento notifique </w:t>
      </w:r>
      <w:r w:rsidRPr="00D43BC9">
        <w:rPr>
          <w:rFonts w:ascii="Arial" w:hAnsi="Arial" w:cs="Arial"/>
        </w:rPr>
        <w:t xml:space="preserve">el </w:t>
      </w:r>
      <w:r w:rsidRPr="00D43BC9">
        <w:rPr>
          <w:rFonts w:ascii="Arial" w:hAnsi="Arial" w:cs="Arial"/>
          <w:spacing w:val="-3"/>
        </w:rPr>
        <w:t xml:space="preserve">presente </w:t>
      </w:r>
      <w:r w:rsidRPr="00D43BC9">
        <w:rPr>
          <w:rFonts w:ascii="Arial" w:hAnsi="Arial" w:cs="Arial"/>
        </w:rPr>
        <w:t xml:space="preserve">acuerdo a </w:t>
      </w:r>
      <w:r w:rsidRPr="00D43BC9">
        <w:rPr>
          <w:rFonts w:ascii="Arial" w:hAnsi="Arial" w:cs="Arial"/>
          <w:spacing w:val="-3"/>
        </w:rPr>
        <w:t xml:space="preserve">la </w:t>
      </w:r>
      <w:r w:rsidRPr="00D43BC9">
        <w:rPr>
          <w:rFonts w:ascii="Arial" w:hAnsi="Arial" w:cs="Arial"/>
        </w:rPr>
        <w:t xml:space="preserve">Dirección General de </w:t>
      </w:r>
      <w:r w:rsidRPr="00D43BC9">
        <w:rPr>
          <w:rFonts w:ascii="Arial" w:hAnsi="Arial" w:cs="Arial"/>
          <w:spacing w:val="-3"/>
        </w:rPr>
        <w:t xml:space="preserve">Desarrollo </w:t>
      </w:r>
      <w:r w:rsidRPr="00D43BC9">
        <w:rPr>
          <w:rFonts w:ascii="Arial" w:hAnsi="Arial" w:cs="Arial"/>
        </w:rPr>
        <w:t xml:space="preserve">Económico, Social y Humano a efecto de que, en </w:t>
      </w:r>
      <w:r w:rsidRPr="00D43BC9">
        <w:rPr>
          <w:rFonts w:ascii="Arial" w:hAnsi="Arial" w:cs="Arial"/>
          <w:spacing w:val="-3"/>
        </w:rPr>
        <w:t xml:space="preserve">un </w:t>
      </w:r>
      <w:r w:rsidRPr="00D43BC9">
        <w:rPr>
          <w:rFonts w:ascii="Arial" w:hAnsi="Arial" w:cs="Arial"/>
        </w:rPr>
        <w:t xml:space="preserve">plazo máximo de tres meses </w:t>
      </w:r>
      <w:r w:rsidRPr="00D43BC9">
        <w:rPr>
          <w:rFonts w:ascii="Arial" w:hAnsi="Arial" w:cs="Arial"/>
          <w:spacing w:val="-3"/>
        </w:rPr>
        <w:t xml:space="preserve">se </w:t>
      </w:r>
      <w:r w:rsidRPr="00D43BC9">
        <w:rPr>
          <w:rFonts w:ascii="Arial" w:hAnsi="Arial" w:cs="Arial"/>
        </w:rPr>
        <w:t xml:space="preserve">proceda a </w:t>
      </w:r>
      <w:r w:rsidRPr="00D43BC9">
        <w:rPr>
          <w:rFonts w:ascii="Arial" w:hAnsi="Arial" w:cs="Arial"/>
          <w:spacing w:val="-3"/>
        </w:rPr>
        <w:t xml:space="preserve">la instalación </w:t>
      </w:r>
      <w:r w:rsidRPr="00D43BC9">
        <w:rPr>
          <w:rFonts w:ascii="Arial" w:hAnsi="Arial" w:cs="Arial"/>
        </w:rPr>
        <w:t xml:space="preserve">de </w:t>
      </w:r>
      <w:r w:rsidRPr="00D43BC9">
        <w:rPr>
          <w:rFonts w:ascii="Arial" w:hAnsi="Arial" w:cs="Arial"/>
          <w:spacing w:val="-3"/>
        </w:rPr>
        <w:t xml:space="preserve">la </w:t>
      </w:r>
      <w:r w:rsidRPr="00D43BC9">
        <w:rPr>
          <w:rFonts w:ascii="Arial" w:hAnsi="Arial" w:cs="Arial"/>
        </w:rPr>
        <w:t xml:space="preserve">Comisión de Fomento de las </w:t>
      </w:r>
      <w:r w:rsidRPr="00D43BC9">
        <w:rPr>
          <w:rFonts w:ascii="Arial" w:hAnsi="Arial" w:cs="Arial"/>
          <w:spacing w:val="-3"/>
        </w:rPr>
        <w:t xml:space="preserve">Organizaciones </w:t>
      </w:r>
      <w:r w:rsidRPr="00D43BC9">
        <w:rPr>
          <w:rFonts w:ascii="Arial" w:hAnsi="Arial" w:cs="Arial"/>
        </w:rPr>
        <w:t xml:space="preserve">de </w:t>
      </w:r>
      <w:r w:rsidRPr="00D43BC9">
        <w:rPr>
          <w:rFonts w:ascii="Arial" w:hAnsi="Arial" w:cs="Arial"/>
          <w:spacing w:val="-3"/>
        </w:rPr>
        <w:t xml:space="preserve">la </w:t>
      </w:r>
      <w:r w:rsidRPr="00D43BC9">
        <w:rPr>
          <w:rFonts w:ascii="Arial" w:hAnsi="Arial" w:cs="Arial"/>
        </w:rPr>
        <w:t xml:space="preserve">Sociedad </w:t>
      </w:r>
      <w:r w:rsidRPr="00D43BC9">
        <w:rPr>
          <w:rFonts w:ascii="Arial" w:hAnsi="Arial" w:cs="Arial"/>
          <w:spacing w:val="-3"/>
        </w:rPr>
        <w:t xml:space="preserve">Civil </w:t>
      </w:r>
      <w:r w:rsidRPr="00D43BC9">
        <w:rPr>
          <w:rFonts w:ascii="Arial" w:hAnsi="Arial" w:cs="Arial"/>
        </w:rPr>
        <w:t xml:space="preserve">del </w:t>
      </w:r>
      <w:r w:rsidRPr="00D43BC9">
        <w:rPr>
          <w:rFonts w:ascii="Arial" w:hAnsi="Arial" w:cs="Arial"/>
          <w:spacing w:val="-4"/>
        </w:rPr>
        <w:t xml:space="preserve">Municipio </w:t>
      </w:r>
      <w:r w:rsidRPr="00D43BC9">
        <w:rPr>
          <w:rFonts w:ascii="Arial" w:hAnsi="Arial" w:cs="Arial"/>
        </w:rPr>
        <w:t xml:space="preserve">de Colima y </w:t>
      </w:r>
      <w:r w:rsidRPr="00D43BC9">
        <w:rPr>
          <w:rFonts w:ascii="Arial" w:hAnsi="Arial" w:cs="Arial"/>
          <w:spacing w:val="-3"/>
        </w:rPr>
        <w:t xml:space="preserve">la creación </w:t>
      </w:r>
      <w:r w:rsidRPr="00D43BC9">
        <w:rPr>
          <w:rFonts w:ascii="Arial" w:hAnsi="Arial" w:cs="Arial"/>
        </w:rPr>
        <w:t xml:space="preserve">del Registro </w:t>
      </w:r>
      <w:r w:rsidRPr="00D43BC9">
        <w:rPr>
          <w:rFonts w:ascii="Arial" w:hAnsi="Arial" w:cs="Arial"/>
          <w:spacing w:val="-3"/>
        </w:rPr>
        <w:t xml:space="preserve">Municipal </w:t>
      </w:r>
      <w:r w:rsidRPr="00D43BC9">
        <w:rPr>
          <w:rFonts w:ascii="Arial" w:hAnsi="Arial" w:cs="Arial"/>
        </w:rPr>
        <w:t xml:space="preserve">a </w:t>
      </w:r>
      <w:r w:rsidRPr="00D43BC9">
        <w:rPr>
          <w:rFonts w:ascii="Arial" w:hAnsi="Arial" w:cs="Arial"/>
          <w:spacing w:val="-3"/>
        </w:rPr>
        <w:t xml:space="preserve">que </w:t>
      </w:r>
      <w:r w:rsidRPr="00D43BC9">
        <w:rPr>
          <w:rFonts w:ascii="Arial" w:hAnsi="Arial" w:cs="Arial"/>
        </w:rPr>
        <w:t xml:space="preserve">hace referencia el </w:t>
      </w:r>
      <w:r w:rsidRPr="00D43BC9">
        <w:rPr>
          <w:rFonts w:ascii="Arial" w:hAnsi="Arial" w:cs="Arial"/>
          <w:spacing w:val="-3"/>
        </w:rPr>
        <w:t xml:space="preserve">presente </w:t>
      </w:r>
      <w:r w:rsidRPr="00D43BC9">
        <w:rPr>
          <w:rFonts w:ascii="Arial" w:hAnsi="Arial" w:cs="Arial"/>
        </w:rPr>
        <w:t xml:space="preserve">ordenamiento para </w:t>
      </w:r>
      <w:r w:rsidRPr="00D43BC9">
        <w:rPr>
          <w:rFonts w:ascii="Arial" w:hAnsi="Arial" w:cs="Arial"/>
          <w:spacing w:val="-3"/>
        </w:rPr>
        <w:t xml:space="preserve">su </w:t>
      </w:r>
      <w:r w:rsidRPr="00D43BC9">
        <w:rPr>
          <w:rFonts w:ascii="Arial" w:hAnsi="Arial" w:cs="Arial"/>
        </w:rPr>
        <w:t xml:space="preserve">aplicación y entrada en </w:t>
      </w:r>
      <w:r w:rsidRPr="00D43BC9">
        <w:rPr>
          <w:rFonts w:ascii="Arial" w:hAnsi="Arial" w:cs="Arial"/>
          <w:spacing w:val="-3"/>
        </w:rPr>
        <w:lastRenderedPageBreak/>
        <w:t xml:space="preserve">vigor </w:t>
      </w:r>
      <w:r w:rsidRPr="00D43BC9">
        <w:rPr>
          <w:rFonts w:ascii="Arial" w:hAnsi="Arial" w:cs="Arial"/>
        </w:rPr>
        <w:t xml:space="preserve">a </w:t>
      </w:r>
      <w:r w:rsidRPr="00D43BC9">
        <w:rPr>
          <w:rFonts w:ascii="Arial" w:hAnsi="Arial" w:cs="Arial"/>
          <w:spacing w:val="-3"/>
        </w:rPr>
        <w:t xml:space="preserve">partir </w:t>
      </w:r>
      <w:r w:rsidRPr="00D43BC9">
        <w:rPr>
          <w:rFonts w:ascii="Arial" w:hAnsi="Arial" w:cs="Arial"/>
        </w:rPr>
        <w:t xml:space="preserve">del </w:t>
      </w:r>
      <w:r w:rsidRPr="00D43BC9">
        <w:rPr>
          <w:rFonts w:ascii="Arial" w:hAnsi="Arial" w:cs="Arial"/>
          <w:spacing w:val="-3"/>
        </w:rPr>
        <w:t xml:space="preserve">presupuesto </w:t>
      </w:r>
      <w:r w:rsidRPr="00D43BC9">
        <w:rPr>
          <w:rFonts w:ascii="Arial" w:hAnsi="Arial" w:cs="Arial"/>
        </w:rPr>
        <w:t xml:space="preserve">de egresos del </w:t>
      </w:r>
      <w:r w:rsidRPr="00D43BC9">
        <w:rPr>
          <w:rFonts w:ascii="Arial" w:hAnsi="Arial" w:cs="Arial"/>
          <w:spacing w:val="-3"/>
        </w:rPr>
        <w:t xml:space="preserve">municipio </w:t>
      </w:r>
      <w:r w:rsidRPr="00D43BC9">
        <w:rPr>
          <w:rFonts w:ascii="Arial" w:hAnsi="Arial" w:cs="Arial"/>
        </w:rPr>
        <w:t xml:space="preserve">para el ejercicio fiscal 2020, de acuerdo con </w:t>
      </w:r>
      <w:r w:rsidRPr="00D43BC9">
        <w:rPr>
          <w:rFonts w:ascii="Arial" w:hAnsi="Arial" w:cs="Arial"/>
          <w:spacing w:val="-3"/>
        </w:rPr>
        <w:t xml:space="preserve">la disponibilidad </w:t>
      </w:r>
      <w:r w:rsidRPr="00D43BC9">
        <w:rPr>
          <w:rFonts w:ascii="Arial" w:hAnsi="Arial" w:cs="Arial"/>
          <w:spacing w:val="-4"/>
        </w:rPr>
        <w:t>presupuestal.</w:t>
      </w:r>
    </w:p>
    <w:p w14:paraId="62DA8DAB" w14:textId="77777777" w:rsidR="00D43BC9" w:rsidRPr="00D43BC9" w:rsidRDefault="00D43BC9" w:rsidP="00D43BC9">
      <w:pPr>
        <w:pStyle w:val="Textoindependiente"/>
        <w:spacing w:before="115" w:line="252" w:lineRule="auto"/>
        <w:ind w:left="219" w:right="167"/>
        <w:jc w:val="both"/>
        <w:rPr>
          <w:rFonts w:ascii="Arial" w:hAnsi="Arial" w:cs="Arial"/>
        </w:rPr>
      </w:pPr>
      <w:r w:rsidRPr="00D43BC9">
        <w:rPr>
          <w:rFonts w:ascii="Arial" w:hAnsi="Arial" w:cs="Arial"/>
        </w:rPr>
        <w:t>Dado</w:t>
      </w:r>
      <w:r w:rsidRPr="00D43BC9">
        <w:rPr>
          <w:rFonts w:ascii="Arial" w:hAnsi="Arial" w:cs="Arial"/>
          <w:spacing w:val="-16"/>
        </w:rPr>
        <w:t xml:space="preserve"> </w:t>
      </w:r>
      <w:r w:rsidRPr="00D43BC9">
        <w:rPr>
          <w:rFonts w:ascii="Arial" w:hAnsi="Arial" w:cs="Arial"/>
        </w:rPr>
        <w:t>en</w:t>
      </w:r>
      <w:r w:rsidRPr="00D43BC9">
        <w:rPr>
          <w:rFonts w:ascii="Arial" w:hAnsi="Arial" w:cs="Arial"/>
          <w:spacing w:val="-15"/>
        </w:rPr>
        <w:t xml:space="preserve"> </w:t>
      </w:r>
      <w:r w:rsidRPr="00D43BC9">
        <w:rPr>
          <w:rFonts w:ascii="Arial" w:hAnsi="Arial" w:cs="Arial"/>
        </w:rPr>
        <w:t>el</w:t>
      </w:r>
      <w:r w:rsidRPr="00D43BC9">
        <w:rPr>
          <w:rFonts w:ascii="Arial" w:hAnsi="Arial" w:cs="Arial"/>
          <w:spacing w:val="-19"/>
        </w:rPr>
        <w:t xml:space="preserve"> </w:t>
      </w:r>
      <w:r w:rsidRPr="00D43BC9">
        <w:rPr>
          <w:rFonts w:ascii="Arial" w:hAnsi="Arial" w:cs="Arial"/>
        </w:rPr>
        <w:t>Salón</w:t>
      </w:r>
      <w:r w:rsidRPr="00D43BC9">
        <w:rPr>
          <w:rFonts w:ascii="Arial" w:hAnsi="Arial" w:cs="Arial"/>
          <w:spacing w:val="-15"/>
        </w:rPr>
        <w:t xml:space="preserve"> </w:t>
      </w:r>
      <w:r w:rsidRPr="00D43BC9">
        <w:rPr>
          <w:rFonts w:ascii="Arial" w:hAnsi="Arial" w:cs="Arial"/>
        </w:rPr>
        <w:t>de</w:t>
      </w:r>
      <w:r w:rsidRPr="00D43BC9">
        <w:rPr>
          <w:rFonts w:ascii="Arial" w:hAnsi="Arial" w:cs="Arial"/>
          <w:spacing w:val="-15"/>
        </w:rPr>
        <w:t xml:space="preserve"> </w:t>
      </w:r>
      <w:r w:rsidRPr="00D43BC9">
        <w:rPr>
          <w:rFonts w:ascii="Arial" w:hAnsi="Arial" w:cs="Arial"/>
        </w:rPr>
        <w:t>Cabildo</w:t>
      </w:r>
      <w:r w:rsidRPr="00D43BC9">
        <w:rPr>
          <w:rFonts w:ascii="Arial" w:hAnsi="Arial" w:cs="Arial"/>
          <w:spacing w:val="-11"/>
        </w:rPr>
        <w:t xml:space="preserve"> </w:t>
      </w:r>
      <w:r w:rsidRPr="00D43BC9">
        <w:rPr>
          <w:rFonts w:ascii="Arial" w:hAnsi="Arial" w:cs="Arial"/>
        </w:rPr>
        <w:t>del</w:t>
      </w:r>
      <w:r w:rsidRPr="00D43BC9">
        <w:rPr>
          <w:rFonts w:ascii="Arial" w:hAnsi="Arial" w:cs="Arial"/>
          <w:spacing w:val="-18"/>
        </w:rPr>
        <w:t xml:space="preserve"> </w:t>
      </w:r>
      <w:r w:rsidRPr="00D43BC9">
        <w:rPr>
          <w:rFonts w:ascii="Arial" w:hAnsi="Arial" w:cs="Arial"/>
        </w:rPr>
        <w:t>Honorable</w:t>
      </w:r>
      <w:r w:rsidRPr="00D43BC9">
        <w:rPr>
          <w:rFonts w:ascii="Arial" w:hAnsi="Arial" w:cs="Arial"/>
          <w:spacing w:val="-10"/>
        </w:rPr>
        <w:t xml:space="preserve"> </w:t>
      </w:r>
      <w:r w:rsidRPr="00D43BC9">
        <w:rPr>
          <w:rFonts w:ascii="Arial" w:hAnsi="Arial" w:cs="Arial"/>
          <w:spacing w:val="-3"/>
        </w:rPr>
        <w:t>Ayuntamiento,</w:t>
      </w:r>
      <w:r w:rsidRPr="00D43BC9">
        <w:rPr>
          <w:rFonts w:ascii="Arial" w:hAnsi="Arial" w:cs="Arial"/>
          <w:spacing w:val="-15"/>
        </w:rPr>
        <w:t xml:space="preserve"> </w:t>
      </w:r>
      <w:r w:rsidRPr="00D43BC9">
        <w:rPr>
          <w:rFonts w:ascii="Arial" w:hAnsi="Arial" w:cs="Arial"/>
        </w:rPr>
        <w:t>en</w:t>
      </w:r>
      <w:r w:rsidRPr="00D43BC9">
        <w:rPr>
          <w:rFonts w:ascii="Arial" w:hAnsi="Arial" w:cs="Arial"/>
          <w:spacing w:val="-15"/>
        </w:rPr>
        <w:t xml:space="preserve"> </w:t>
      </w:r>
      <w:r w:rsidRPr="00D43BC9">
        <w:rPr>
          <w:rFonts w:ascii="Arial" w:hAnsi="Arial" w:cs="Arial"/>
          <w:spacing w:val="-3"/>
        </w:rPr>
        <w:t>la</w:t>
      </w:r>
      <w:r w:rsidRPr="00D43BC9">
        <w:rPr>
          <w:rFonts w:ascii="Arial" w:hAnsi="Arial" w:cs="Arial"/>
          <w:spacing w:val="-16"/>
        </w:rPr>
        <w:t xml:space="preserve"> </w:t>
      </w:r>
      <w:r w:rsidRPr="00D43BC9">
        <w:rPr>
          <w:rFonts w:ascii="Arial" w:hAnsi="Arial" w:cs="Arial"/>
          <w:spacing w:val="-3"/>
        </w:rPr>
        <w:t>Ciudad</w:t>
      </w:r>
      <w:r w:rsidRPr="00D43BC9">
        <w:rPr>
          <w:rFonts w:ascii="Arial" w:hAnsi="Arial" w:cs="Arial"/>
          <w:spacing w:val="-15"/>
        </w:rPr>
        <w:t xml:space="preserve"> </w:t>
      </w:r>
      <w:r w:rsidRPr="00D43BC9">
        <w:rPr>
          <w:rFonts w:ascii="Arial" w:hAnsi="Arial" w:cs="Arial"/>
        </w:rPr>
        <w:t>de</w:t>
      </w:r>
      <w:r w:rsidRPr="00D43BC9">
        <w:rPr>
          <w:rFonts w:ascii="Arial" w:hAnsi="Arial" w:cs="Arial"/>
          <w:spacing w:val="-10"/>
        </w:rPr>
        <w:t xml:space="preserve"> </w:t>
      </w:r>
      <w:r w:rsidRPr="00D43BC9">
        <w:rPr>
          <w:rFonts w:ascii="Arial" w:hAnsi="Arial" w:cs="Arial"/>
        </w:rPr>
        <w:t>Colima,</w:t>
      </w:r>
      <w:r w:rsidRPr="00D43BC9">
        <w:rPr>
          <w:rFonts w:ascii="Arial" w:hAnsi="Arial" w:cs="Arial"/>
          <w:spacing w:val="-15"/>
        </w:rPr>
        <w:t xml:space="preserve"> </w:t>
      </w:r>
      <w:r w:rsidRPr="00D43BC9">
        <w:rPr>
          <w:rFonts w:ascii="Arial" w:hAnsi="Arial" w:cs="Arial"/>
        </w:rPr>
        <w:t>Colima,</w:t>
      </w:r>
      <w:r w:rsidRPr="00D43BC9">
        <w:rPr>
          <w:rFonts w:ascii="Arial" w:hAnsi="Arial" w:cs="Arial"/>
          <w:spacing w:val="-9"/>
        </w:rPr>
        <w:t xml:space="preserve"> </w:t>
      </w:r>
      <w:r w:rsidRPr="00D43BC9">
        <w:rPr>
          <w:rFonts w:ascii="Arial" w:hAnsi="Arial" w:cs="Arial"/>
        </w:rPr>
        <w:t>a</w:t>
      </w:r>
      <w:r w:rsidRPr="00D43BC9">
        <w:rPr>
          <w:rFonts w:ascii="Arial" w:hAnsi="Arial" w:cs="Arial"/>
          <w:spacing w:val="-15"/>
        </w:rPr>
        <w:t xml:space="preserve"> </w:t>
      </w:r>
      <w:r w:rsidRPr="00D43BC9">
        <w:rPr>
          <w:rFonts w:ascii="Arial" w:hAnsi="Arial" w:cs="Arial"/>
        </w:rPr>
        <w:t>los</w:t>
      </w:r>
      <w:r w:rsidRPr="00D43BC9">
        <w:rPr>
          <w:rFonts w:ascii="Arial" w:hAnsi="Arial" w:cs="Arial"/>
          <w:spacing w:val="-15"/>
        </w:rPr>
        <w:t xml:space="preserve"> </w:t>
      </w:r>
      <w:r w:rsidRPr="00D43BC9">
        <w:rPr>
          <w:rFonts w:ascii="Arial" w:hAnsi="Arial" w:cs="Arial"/>
        </w:rPr>
        <w:t>09</w:t>
      </w:r>
      <w:r w:rsidRPr="00D43BC9">
        <w:rPr>
          <w:rFonts w:ascii="Arial" w:hAnsi="Arial" w:cs="Arial"/>
          <w:spacing w:val="-15"/>
        </w:rPr>
        <w:t xml:space="preserve"> </w:t>
      </w:r>
      <w:r w:rsidRPr="00D43BC9">
        <w:rPr>
          <w:rFonts w:ascii="Arial" w:hAnsi="Arial" w:cs="Arial"/>
          <w:spacing w:val="-4"/>
        </w:rPr>
        <w:t>días</w:t>
      </w:r>
      <w:r w:rsidRPr="00D43BC9">
        <w:rPr>
          <w:rFonts w:ascii="Arial" w:hAnsi="Arial" w:cs="Arial"/>
          <w:spacing w:val="-14"/>
        </w:rPr>
        <w:t xml:space="preserve"> </w:t>
      </w:r>
      <w:r w:rsidRPr="00D43BC9">
        <w:rPr>
          <w:rFonts w:ascii="Arial" w:hAnsi="Arial" w:cs="Arial"/>
        </w:rPr>
        <w:t>de</w:t>
      </w:r>
      <w:r w:rsidRPr="00D43BC9">
        <w:rPr>
          <w:rFonts w:ascii="Arial" w:hAnsi="Arial" w:cs="Arial"/>
          <w:spacing w:val="-16"/>
        </w:rPr>
        <w:t xml:space="preserve"> </w:t>
      </w:r>
      <w:r w:rsidRPr="00D43BC9">
        <w:rPr>
          <w:rFonts w:ascii="Arial" w:hAnsi="Arial" w:cs="Arial"/>
        </w:rPr>
        <w:t>mes</w:t>
      </w:r>
      <w:r w:rsidRPr="00D43BC9">
        <w:rPr>
          <w:rFonts w:ascii="Arial" w:hAnsi="Arial" w:cs="Arial"/>
          <w:spacing w:val="-14"/>
        </w:rPr>
        <w:t xml:space="preserve"> </w:t>
      </w:r>
      <w:r w:rsidRPr="00D43BC9">
        <w:rPr>
          <w:rFonts w:ascii="Arial" w:hAnsi="Arial" w:cs="Arial"/>
        </w:rPr>
        <w:t>de</w:t>
      </w:r>
      <w:r w:rsidRPr="00D43BC9">
        <w:rPr>
          <w:rFonts w:ascii="Arial" w:hAnsi="Arial" w:cs="Arial"/>
          <w:spacing w:val="-15"/>
        </w:rPr>
        <w:t xml:space="preserve"> </w:t>
      </w:r>
      <w:r w:rsidRPr="00D43BC9">
        <w:rPr>
          <w:rFonts w:ascii="Arial" w:hAnsi="Arial" w:cs="Arial"/>
        </w:rPr>
        <w:t>octubre del año</w:t>
      </w:r>
      <w:r w:rsidRPr="00D43BC9">
        <w:rPr>
          <w:rFonts w:ascii="Arial" w:hAnsi="Arial" w:cs="Arial"/>
          <w:spacing w:val="18"/>
        </w:rPr>
        <w:t xml:space="preserve"> </w:t>
      </w:r>
      <w:r w:rsidRPr="00D43BC9">
        <w:rPr>
          <w:rFonts w:ascii="Arial" w:hAnsi="Arial" w:cs="Arial"/>
        </w:rPr>
        <w:t>2019.</w:t>
      </w:r>
    </w:p>
    <w:p w14:paraId="7579D1AE" w14:textId="77777777" w:rsidR="00D43BC9" w:rsidRPr="00D43BC9" w:rsidRDefault="00D43BC9" w:rsidP="00D43BC9">
      <w:pPr>
        <w:spacing w:before="113" w:line="252" w:lineRule="auto"/>
        <w:ind w:left="219" w:right="129"/>
        <w:jc w:val="both"/>
        <w:rPr>
          <w:rFonts w:ascii="Arial" w:hAnsi="Arial" w:cs="Arial"/>
          <w:sz w:val="20"/>
          <w:szCs w:val="20"/>
        </w:rPr>
      </w:pPr>
      <w:r w:rsidRPr="00D43BC9">
        <w:rPr>
          <w:rFonts w:ascii="Arial" w:hAnsi="Arial" w:cs="Arial"/>
          <w:b/>
          <w:sz w:val="20"/>
          <w:szCs w:val="20"/>
        </w:rPr>
        <w:t>C.P. LEONCIO ALFONSO MORÁN SÁNCHEZ</w:t>
      </w:r>
      <w:r w:rsidRPr="00D43BC9">
        <w:rPr>
          <w:rFonts w:ascii="Arial" w:hAnsi="Arial" w:cs="Arial"/>
          <w:sz w:val="20"/>
          <w:szCs w:val="20"/>
        </w:rPr>
        <w:t xml:space="preserve">, </w:t>
      </w:r>
      <w:r w:rsidRPr="00D43BC9">
        <w:rPr>
          <w:rFonts w:ascii="Arial" w:hAnsi="Arial" w:cs="Arial"/>
          <w:spacing w:val="-3"/>
          <w:sz w:val="20"/>
          <w:szCs w:val="20"/>
        </w:rPr>
        <w:t xml:space="preserve">Presidente Constitucional </w:t>
      </w:r>
      <w:r w:rsidRPr="00D43BC9">
        <w:rPr>
          <w:rFonts w:ascii="Arial" w:hAnsi="Arial" w:cs="Arial"/>
          <w:sz w:val="20"/>
          <w:szCs w:val="20"/>
        </w:rPr>
        <w:t xml:space="preserve">del </w:t>
      </w:r>
      <w:r w:rsidRPr="00D43BC9">
        <w:rPr>
          <w:rFonts w:ascii="Arial" w:hAnsi="Arial" w:cs="Arial"/>
          <w:spacing w:val="-4"/>
          <w:sz w:val="20"/>
          <w:szCs w:val="20"/>
        </w:rPr>
        <w:t xml:space="preserve">Municipio </w:t>
      </w:r>
      <w:r w:rsidRPr="00D43BC9">
        <w:rPr>
          <w:rFonts w:ascii="Arial" w:hAnsi="Arial" w:cs="Arial"/>
          <w:sz w:val="20"/>
          <w:szCs w:val="20"/>
        </w:rPr>
        <w:t xml:space="preserve">de Colima; </w:t>
      </w:r>
      <w:r w:rsidRPr="00D43BC9">
        <w:rPr>
          <w:rFonts w:ascii="Arial" w:hAnsi="Arial" w:cs="Arial"/>
          <w:b/>
          <w:sz w:val="20"/>
          <w:szCs w:val="20"/>
        </w:rPr>
        <w:t xml:space="preserve">C. GLENDA </w:t>
      </w:r>
      <w:r w:rsidRPr="00D43BC9">
        <w:rPr>
          <w:rFonts w:ascii="Arial" w:hAnsi="Arial" w:cs="Arial"/>
          <w:b/>
          <w:spacing w:val="-3"/>
          <w:sz w:val="20"/>
          <w:szCs w:val="20"/>
        </w:rPr>
        <w:t xml:space="preserve">YAZMÍN </w:t>
      </w:r>
      <w:r w:rsidRPr="00D43BC9">
        <w:rPr>
          <w:rFonts w:ascii="Arial" w:hAnsi="Arial" w:cs="Arial"/>
          <w:b/>
          <w:sz w:val="20"/>
          <w:szCs w:val="20"/>
        </w:rPr>
        <w:t>OCHOA</w:t>
      </w:r>
      <w:r w:rsidRPr="00D43BC9">
        <w:rPr>
          <w:rFonts w:ascii="Arial" w:hAnsi="Arial" w:cs="Arial"/>
          <w:sz w:val="20"/>
          <w:szCs w:val="20"/>
        </w:rPr>
        <w:t xml:space="preserve">, Síndica </w:t>
      </w:r>
      <w:r w:rsidRPr="00D43BC9">
        <w:rPr>
          <w:rFonts w:ascii="Arial" w:hAnsi="Arial" w:cs="Arial"/>
          <w:spacing w:val="-4"/>
          <w:sz w:val="20"/>
          <w:szCs w:val="20"/>
        </w:rPr>
        <w:t xml:space="preserve">Municipal; </w:t>
      </w:r>
      <w:r w:rsidRPr="00D43BC9">
        <w:rPr>
          <w:rFonts w:ascii="Arial" w:hAnsi="Arial" w:cs="Arial"/>
          <w:b/>
          <w:sz w:val="20"/>
          <w:szCs w:val="20"/>
        </w:rPr>
        <w:t xml:space="preserve">ING. </w:t>
      </w:r>
      <w:r w:rsidRPr="00D43BC9">
        <w:rPr>
          <w:rFonts w:ascii="Arial" w:hAnsi="Arial" w:cs="Arial"/>
          <w:b/>
          <w:spacing w:val="-3"/>
          <w:sz w:val="20"/>
          <w:szCs w:val="20"/>
        </w:rPr>
        <w:t xml:space="preserve">OMAR </w:t>
      </w:r>
      <w:r w:rsidRPr="00D43BC9">
        <w:rPr>
          <w:rFonts w:ascii="Arial" w:hAnsi="Arial" w:cs="Arial"/>
          <w:b/>
          <w:sz w:val="20"/>
          <w:szCs w:val="20"/>
        </w:rPr>
        <w:t xml:space="preserve">SUÁREZ </w:t>
      </w:r>
      <w:r w:rsidRPr="00D43BC9">
        <w:rPr>
          <w:rFonts w:ascii="Arial" w:hAnsi="Arial" w:cs="Arial"/>
          <w:b/>
          <w:spacing w:val="-4"/>
          <w:sz w:val="20"/>
          <w:szCs w:val="20"/>
        </w:rPr>
        <w:t>ZAIZAR</w:t>
      </w:r>
      <w:r w:rsidRPr="00D43BC9">
        <w:rPr>
          <w:rFonts w:ascii="Arial" w:hAnsi="Arial" w:cs="Arial"/>
          <w:spacing w:val="-4"/>
          <w:sz w:val="20"/>
          <w:szCs w:val="20"/>
        </w:rPr>
        <w:t xml:space="preserve">, </w:t>
      </w:r>
      <w:r w:rsidRPr="00D43BC9">
        <w:rPr>
          <w:rFonts w:ascii="Arial" w:hAnsi="Arial" w:cs="Arial"/>
          <w:sz w:val="20"/>
          <w:szCs w:val="20"/>
        </w:rPr>
        <w:t xml:space="preserve">Regidor; </w:t>
      </w:r>
      <w:r w:rsidRPr="00D43BC9">
        <w:rPr>
          <w:rFonts w:ascii="Arial" w:hAnsi="Arial" w:cs="Arial"/>
          <w:b/>
          <w:sz w:val="20"/>
          <w:szCs w:val="20"/>
        </w:rPr>
        <w:t xml:space="preserve">LIC. </w:t>
      </w:r>
      <w:r w:rsidRPr="00D43BC9">
        <w:rPr>
          <w:rFonts w:ascii="Arial" w:hAnsi="Arial" w:cs="Arial"/>
          <w:b/>
          <w:spacing w:val="-3"/>
          <w:sz w:val="20"/>
          <w:szCs w:val="20"/>
        </w:rPr>
        <w:t xml:space="preserve">MAGDALENA </w:t>
      </w:r>
      <w:r w:rsidRPr="00D43BC9">
        <w:rPr>
          <w:rFonts w:ascii="Arial" w:hAnsi="Arial" w:cs="Arial"/>
          <w:b/>
          <w:spacing w:val="-4"/>
          <w:sz w:val="20"/>
          <w:szCs w:val="20"/>
        </w:rPr>
        <w:t xml:space="preserve">HARAYD </w:t>
      </w:r>
      <w:r w:rsidRPr="00D43BC9">
        <w:rPr>
          <w:rFonts w:ascii="Arial" w:hAnsi="Arial" w:cs="Arial"/>
          <w:b/>
          <w:sz w:val="20"/>
          <w:szCs w:val="20"/>
        </w:rPr>
        <w:t>UREÑA PÉREZ</w:t>
      </w:r>
      <w:r w:rsidRPr="00D43BC9">
        <w:rPr>
          <w:rFonts w:ascii="Arial" w:hAnsi="Arial" w:cs="Arial"/>
          <w:sz w:val="20"/>
          <w:szCs w:val="20"/>
        </w:rPr>
        <w:t xml:space="preserve">, Regidora; </w:t>
      </w:r>
      <w:r w:rsidRPr="00D43BC9">
        <w:rPr>
          <w:rFonts w:ascii="Arial" w:hAnsi="Arial" w:cs="Arial"/>
          <w:b/>
          <w:sz w:val="20"/>
          <w:szCs w:val="20"/>
        </w:rPr>
        <w:t>LIC. JOSÉ CÁRDENAS SÁNCHEZ</w:t>
      </w:r>
      <w:r w:rsidRPr="00D43BC9">
        <w:rPr>
          <w:rFonts w:ascii="Arial" w:hAnsi="Arial" w:cs="Arial"/>
          <w:sz w:val="20"/>
          <w:szCs w:val="20"/>
        </w:rPr>
        <w:t xml:space="preserve">, Regidor; </w:t>
      </w:r>
      <w:r w:rsidRPr="00D43BC9">
        <w:rPr>
          <w:rFonts w:ascii="Arial" w:hAnsi="Arial" w:cs="Arial"/>
          <w:b/>
          <w:sz w:val="20"/>
          <w:szCs w:val="20"/>
        </w:rPr>
        <w:t xml:space="preserve">C. </w:t>
      </w:r>
      <w:r w:rsidRPr="00D43BC9">
        <w:rPr>
          <w:rFonts w:ascii="Arial" w:hAnsi="Arial" w:cs="Arial"/>
          <w:b/>
          <w:spacing w:val="-3"/>
          <w:sz w:val="20"/>
          <w:szCs w:val="20"/>
        </w:rPr>
        <w:t xml:space="preserve">CLAUDIA </w:t>
      </w:r>
      <w:r w:rsidRPr="00D43BC9">
        <w:rPr>
          <w:rFonts w:ascii="Arial" w:hAnsi="Arial" w:cs="Arial"/>
          <w:b/>
          <w:sz w:val="20"/>
          <w:szCs w:val="20"/>
        </w:rPr>
        <w:t xml:space="preserve">ROSSANA </w:t>
      </w:r>
      <w:r w:rsidRPr="00D43BC9">
        <w:rPr>
          <w:rFonts w:ascii="Arial" w:hAnsi="Arial" w:cs="Arial"/>
          <w:b/>
          <w:spacing w:val="-4"/>
          <w:sz w:val="20"/>
          <w:szCs w:val="20"/>
        </w:rPr>
        <w:t xml:space="preserve">MACÍAS </w:t>
      </w:r>
      <w:r w:rsidRPr="00D43BC9">
        <w:rPr>
          <w:rFonts w:ascii="Arial" w:hAnsi="Arial" w:cs="Arial"/>
          <w:b/>
          <w:sz w:val="20"/>
          <w:szCs w:val="20"/>
        </w:rPr>
        <w:t>BECERRIL</w:t>
      </w:r>
      <w:r w:rsidRPr="00D43BC9">
        <w:rPr>
          <w:rFonts w:ascii="Arial" w:hAnsi="Arial" w:cs="Arial"/>
          <w:sz w:val="20"/>
          <w:szCs w:val="20"/>
        </w:rPr>
        <w:t xml:space="preserve">, Regidora; </w:t>
      </w:r>
      <w:r w:rsidRPr="00D43BC9">
        <w:rPr>
          <w:rFonts w:ascii="Arial" w:hAnsi="Arial" w:cs="Arial"/>
          <w:b/>
          <w:sz w:val="20"/>
          <w:szCs w:val="20"/>
        </w:rPr>
        <w:t xml:space="preserve">LIC. ORLANDO GODÍNEZ PINEDA, </w:t>
      </w:r>
      <w:r w:rsidRPr="00D43BC9">
        <w:rPr>
          <w:rFonts w:ascii="Arial" w:hAnsi="Arial" w:cs="Arial"/>
          <w:sz w:val="20"/>
          <w:szCs w:val="20"/>
        </w:rPr>
        <w:t xml:space="preserve">Regidor; </w:t>
      </w:r>
      <w:r w:rsidRPr="00D43BC9">
        <w:rPr>
          <w:rFonts w:ascii="Arial" w:hAnsi="Arial" w:cs="Arial"/>
          <w:b/>
          <w:sz w:val="20"/>
          <w:szCs w:val="20"/>
        </w:rPr>
        <w:t>LIC. MELISA GONZÁLEZ CÁRDENAS</w:t>
      </w:r>
      <w:r w:rsidRPr="00D43BC9">
        <w:rPr>
          <w:rFonts w:ascii="Arial" w:hAnsi="Arial" w:cs="Arial"/>
          <w:sz w:val="20"/>
          <w:szCs w:val="20"/>
        </w:rPr>
        <w:t xml:space="preserve">, Regidora; </w:t>
      </w:r>
      <w:r w:rsidRPr="00D43BC9">
        <w:rPr>
          <w:rFonts w:ascii="Arial" w:hAnsi="Arial" w:cs="Arial"/>
          <w:b/>
          <w:sz w:val="20"/>
          <w:szCs w:val="20"/>
        </w:rPr>
        <w:t>ING. RODRIGO RAMÍREZ RODRÍGUEZ</w:t>
      </w:r>
      <w:r w:rsidRPr="00D43BC9">
        <w:rPr>
          <w:rFonts w:ascii="Arial" w:hAnsi="Arial" w:cs="Arial"/>
          <w:sz w:val="20"/>
          <w:szCs w:val="20"/>
        </w:rPr>
        <w:t>,</w:t>
      </w:r>
      <w:r w:rsidRPr="00D43BC9">
        <w:rPr>
          <w:rFonts w:ascii="Arial" w:hAnsi="Arial" w:cs="Arial"/>
          <w:spacing w:val="-14"/>
          <w:sz w:val="20"/>
          <w:szCs w:val="20"/>
        </w:rPr>
        <w:t xml:space="preserve"> </w:t>
      </w:r>
      <w:r w:rsidRPr="00D43BC9">
        <w:rPr>
          <w:rFonts w:ascii="Arial" w:hAnsi="Arial" w:cs="Arial"/>
          <w:sz w:val="20"/>
          <w:szCs w:val="20"/>
        </w:rPr>
        <w:t>Regidor;</w:t>
      </w:r>
      <w:r w:rsidRPr="00D43BC9">
        <w:rPr>
          <w:rFonts w:ascii="Arial" w:hAnsi="Arial" w:cs="Arial"/>
          <w:spacing w:val="-10"/>
          <w:sz w:val="20"/>
          <w:szCs w:val="20"/>
        </w:rPr>
        <w:t xml:space="preserve"> </w:t>
      </w:r>
      <w:r w:rsidRPr="00D43BC9">
        <w:rPr>
          <w:rFonts w:ascii="Arial" w:hAnsi="Arial" w:cs="Arial"/>
          <w:b/>
          <w:sz w:val="20"/>
          <w:szCs w:val="20"/>
        </w:rPr>
        <w:t>C.</w:t>
      </w:r>
      <w:r w:rsidRPr="00D43BC9">
        <w:rPr>
          <w:rFonts w:ascii="Arial" w:hAnsi="Arial" w:cs="Arial"/>
          <w:b/>
          <w:spacing w:val="-14"/>
          <w:sz w:val="20"/>
          <w:szCs w:val="20"/>
        </w:rPr>
        <w:t xml:space="preserve"> </w:t>
      </w:r>
      <w:r w:rsidRPr="00D43BC9">
        <w:rPr>
          <w:rFonts w:ascii="Arial" w:hAnsi="Arial" w:cs="Arial"/>
          <w:b/>
          <w:spacing w:val="-3"/>
          <w:sz w:val="20"/>
          <w:szCs w:val="20"/>
        </w:rPr>
        <w:t>GONZALO</w:t>
      </w:r>
      <w:r w:rsidRPr="00D43BC9">
        <w:rPr>
          <w:rFonts w:ascii="Arial" w:hAnsi="Arial" w:cs="Arial"/>
          <w:b/>
          <w:spacing w:val="-8"/>
          <w:sz w:val="20"/>
          <w:szCs w:val="20"/>
        </w:rPr>
        <w:t xml:space="preserve"> </w:t>
      </w:r>
      <w:r w:rsidRPr="00D43BC9">
        <w:rPr>
          <w:rFonts w:ascii="Arial" w:hAnsi="Arial" w:cs="Arial"/>
          <w:b/>
          <w:sz w:val="20"/>
          <w:szCs w:val="20"/>
        </w:rPr>
        <w:t>VERDUZCO</w:t>
      </w:r>
      <w:r w:rsidRPr="00D43BC9">
        <w:rPr>
          <w:rFonts w:ascii="Arial" w:hAnsi="Arial" w:cs="Arial"/>
          <w:b/>
          <w:spacing w:val="-13"/>
          <w:sz w:val="20"/>
          <w:szCs w:val="20"/>
        </w:rPr>
        <w:t xml:space="preserve"> </w:t>
      </w:r>
      <w:r w:rsidRPr="00D43BC9">
        <w:rPr>
          <w:rFonts w:ascii="Arial" w:hAnsi="Arial" w:cs="Arial"/>
          <w:b/>
          <w:sz w:val="20"/>
          <w:szCs w:val="20"/>
        </w:rPr>
        <w:t>GENIS</w:t>
      </w:r>
      <w:r w:rsidRPr="00D43BC9">
        <w:rPr>
          <w:rFonts w:ascii="Arial" w:hAnsi="Arial" w:cs="Arial"/>
          <w:sz w:val="20"/>
          <w:szCs w:val="20"/>
        </w:rPr>
        <w:t>,</w:t>
      </w:r>
      <w:r w:rsidRPr="00D43BC9">
        <w:rPr>
          <w:rFonts w:ascii="Arial" w:hAnsi="Arial" w:cs="Arial"/>
          <w:spacing w:val="-14"/>
          <w:sz w:val="20"/>
          <w:szCs w:val="20"/>
        </w:rPr>
        <w:t xml:space="preserve"> </w:t>
      </w:r>
      <w:r w:rsidRPr="00D43BC9">
        <w:rPr>
          <w:rFonts w:ascii="Arial" w:hAnsi="Arial" w:cs="Arial"/>
          <w:sz w:val="20"/>
          <w:szCs w:val="20"/>
        </w:rPr>
        <w:t>Regidor;</w:t>
      </w:r>
      <w:r w:rsidRPr="00D43BC9">
        <w:rPr>
          <w:rFonts w:ascii="Arial" w:hAnsi="Arial" w:cs="Arial"/>
          <w:spacing w:val="25"/>
          <w:sz w:val="20"/>
          <w:szCs w:val="20"/>
        </w:rPr>
        <w:t xml:space="preserve"> </w:t>
      </w:r>
      <w:r w:rsidRPr="00D43BC9">
        <w:rPr>
          <w:rFonts w:ascii="Arial" w:hAnsi="Arial" w:cs="Arial"/>
          <w:b/>
          <w:sz w:val="20"/>
          <w:szCs w:val="20"/>
        </w:rPr>
        <w:t>LIC.</w:t>
      </w:r>
      <w:r w:rsidRPr="00D43BC9">
        <w:rPr>
          <w:rFonts w:ascii="Arial" w:hAnsi="Arial" w:cs="Arial"/>
          <w:b/>
          <w:spacing w:val="-13"/>
          <w:sz w:val="20"/>
          <w:szCs w:val="20"/>
        </w:rPr>
        <w:t xml:space="preserve"> </w:t>
      </w:r>
      <w:r w:rsidRPr="00D43BC9">
        <w:rPr>
          <w:rFonts w:ascii="Arial" w:hAnsi="Arial" w:cs="Arial"/>
          <w:b/>
          <w:sz w:val="20"/>
          <w:szCs w:val="20"/>
        </w:rPr>
        <w:t>ROBERTO</w:t>
      </w:r>
      <w:r w:rsidRPr="00D43BC9">
        <w:rPr>
          <w:rFonts w:ascii="Arial" w:hAnsi="Arial" w:cs="Arial"/>
          <w:b/>
          <w:spacing w:val="-13"/>
          <w:sz w:val="20"/>
          <w:szCs w:val="20"/>
        </w:rPr>
        <w:t xml:space="preserve"> </w:t>
      </w:r>
      <w:r w:rsidRPr="00D43BC9">
        <w:rPr>
          <w:rFonts w:ascii="Arial" w:hAnsi="Arial" w:cs="Arial"/>
          <w:b/>
          <w:sz w:val="20"/>
          <w:szCs w:val="20"/>
        </w:rPr>
        <w:t>CHAPULA</w:t>
      </w:r>
      <w:r w:rsidRPr="00D43BC9">
        <w:rPr>
          <w:rFonts w:ascii="Arial" w:hAnsi="Arial" w:cs="Arial"/>
          <w:b/>
          <w:spacing w:val="-18"/>
          <w:sz w:val="20"/>
          <w:szCs w:val="20"/>
        </w:rPr>
        <w:t xml:space="preserve"> </w:t>
      </w:r>
      <w:r w:rsidRPr="00D43BC9">
        <w:rPr>
          <w:rFonts w:ascii="Arial" w:hAnsi="Arial" w:cs="Arial"/>
          <w:b/>
          <w:sz w:val="20"/>
          <w:szCs w:val="20"/>
        </w:rPr>
        <w:t>DE</w:t>
      </w:r>
      <w:r w:rsidRPr="00D43BC9">
        <w:rPr>
          <w:rFonts w:ascii="Arial" w:hAnsi="Arial" w:cs="Arial"/>
          <w:b/>
          <w:spacing w:val="-11"/>
          <w:sz w:val="20"/>
          <w:szCs w:val="20"/>
        </w:rPr>
        <w:t xml:space="preserve"> </w:t>
      </w:r>
      <w:r w:rsidRPr="00D43BC9">
        <w:rPr>
          <w:rFonts w:ascii="Arial" w:hAnsi="Arial" w:cs="Arial"/>
          <w:b/>
          <w:sz w:val="20"/>
          <w:szCs w:val="20"/>
        </w:rPr>
        <w:t>LA</w:t>
      </w:r>
      <w:r w:rsidRPr="00D43BC9">
        <w:rPr>
          <w:rFonts w:ascii="Arial" w:hAnsi="Arial" w:cs="Arial"/>
          <w:b/>
          <w:spacing w:val="-22"/>
          <w:sz w:val="20"/>
          <w:szCs w:val="20"/>
        </w:rPr>
        <w:t xml:space="preserve"> </w:t>
      </w:r>
      <w:r w:rsidRPr="00D43BC9">
        <w:rPr>
          <w:rFonts w:ascii="Arial" w:hAnsi="Arial" w:cs="Arial"/>
          <w:b/>
          <w:spacing w:val="-3"/>
          <w:sz w:val="20"/>
          <w:szCs w:val="20"/>
        </w:rPr>
        <w:t>MORA</w:t>
      </w:r>
      <w:r w:rsidRPr="00D43BC9">
        <w:rPr>
          <w:rFonts w:ascii="Arial" w:hAnsi="Arial" w:cs="Arial"/>
          <w:spacing w:val="-3"/>
          <w:sz w:val="20"/>
          <w:szCs w:val="20"/>
        </w:rPr>
        <w:t>,</w:t>
      </w:r>
      <w:r w:rsidRPr="00D43BC9">
        <w:rPr>
          <w:rFonts w:ascii="Arial" w:hAnsi="Arial" w:cs="Arial"/>
          <w:spacing w:val="-14"/>
          <w:sz w:val="20"/>
          <w:szCs w:val="20"/>
        </w:rPr>
        <w:t xml:space="preserve"> </w:t>
      </w:r>
      <w:r w:rsidRPr="00D43BC9">
        <w:rPr>
          <w:rFonts w:ascii="Arial" w:hAnsi="Arial" w:cs="Arial"/>
          <w:sz w:val="20"/>
          <w:szCs w:val="20"/>
        </w:rPr>
        <w:t>Regidor.</w:t>
      </w:r>
    </w:p>
    <w:p w14:paraId="5D6DE404" w14:textId="77777777" w:rsidR="00D43BC9" w:rsidRPr="00D43BC9" w:rsidRDefault="00D43BC9" w:rsidP="00D43BC9">
      <w:pPr>
        <w:pStyle w:val="Textoindependiente"/>
        <w:spacing w:before="115"/>
        <w:ind w:left="219"/>
        <w:jc w:val="both"/>
        <w:rPr>
          <w:rFonts w:ascii="Arial" w:hAnsi="Arial" w:cs="Arial"/>
        </w:rPr>
      </w:pPr>
      <w:r w:rsidRPr="00D43BC9">
        <w:rPr>
          <w:rFonts w:ascii="Arial" w:hAnsi="Arial" w:cs="Arial"/>
        </w:rPr>
        <w:t>Por tanto mando se imprima, publique, circule y observe.</w:t>
      </w:r>
    </w:p>
    <w:p w14:paraId="06585D8B" w14:textId="77777777" w:rsidR="00D43BC9" w:rsidRPr="00D43BC9" w:rsidRDefault="00D43BC9" w:rsidP="00D43BC9">
      <w:pPr>
        <w:pStyle w:val="Textoindependiente"/>
        <w:spacing w:before="8"/>
        <w:rPr>
          <w:rFonts w:ascii="Arial" w:hAnsi="Arial" w:cs="Arial"/>
        </w:rPr>
      </w:pPr>
      <w:bookmarkStart w:id="0" w:name="_GoBack"/>
      <w:bookmarkEnd w:id="0"/>
    </w:p>
    <w:p w14:paraId="070950D3" w14:textId="5B57E647" w:rsidR="00D43BC9" w:rsidRPr="00D43BC9" w:rsidRDefault="00D43BC9" w:rsidP="00D43BC9">
      <w:pPr>
        <w:pStyle w:val="Ttulo1"/>
        <w:tabs>
          <w:tab w:val="left" w:pos="5896"/>
        </w:tabs>
        <w:rPr>
          <w:rFonts w:ascii="Arial" w:hAnsi="Arial" w:cs="Arial"/>
          <w:color w:val="auto"/>
          <w:sz w:val="20"/>
          <w:szCs w:val="20"/>
        </w:rPr>
      </w:pPr>
      <w:r w:rsidRPr="00D43BC9">
        <w:rPr>
          <w:rFonts w:ascii="Arial" w:hAnsi="Arial" w:cs="Arial"/>
          <w:color w:val="auto"/>
          <w:sz w:val="20"/>
          <w:szCs w:val="20"/>
        </w:rPr>
        <w:t>C.P. LEONCIO ALFONSO</w:t>
      </w:r>
      <w:r w:rsidRPr="00D43BC9">
        <w:rPr>
          <w:rFonts w:ascii="Arial" w:hAnsi="Arial" w:cs="Arial"/>
          <w:color w:val="auto"/>
          <w:spacing w:val="27"/>
          <w:sz w:val="20"/>
          <w:szCs w:val="20"/>
        </w:rPr>
        <w:t xml:space="preserve"> </w:t>
      </w:r>
      <w:r w:rsidRPr="00D43BC9">
        <w:rPr>
          <w:rFonts w:ascii="Arial" w:hAnsi="Arial" w:cs="Arial"/>
          <w:color w:val="auto"/>
          <w:sz w:val="20"/>
          <w:szCs w:val="20"/>
        </w:rPr>
        <w:t>MORÁN</w:t>
      </w:r>
      <w:r w:rsidRPr="00D43BC9">
        <w:rPr>
          <w:rFonts w:ascii="Arial" w:hAnsi="Arial" w:cs="Arial"/>
          <w:color w:val="auto"/>
          <w:spacing w:val="7"/>
          <w:sz w:val="20"/>
          <w:szCs w:val="20"/>
        </w:rPr>
        <w:t xml:space="preserve"> </w:t>
      </w:r>
      <w:r>
        <w:rPr>
          <w:rFonts w:ascii="Arial" w:hAnsi="Arial" w:cs="Arial"/>
          <w:color w:val="auto"/>
          <w:sz w:val="20"/>
          <w:szCs w:val="20"/>
        </w:rPr>
        <w:t xml:space="preserve">SÁNCHEZ                </w:t>
      </w:r>
      <w:r w:rsidRPr="00D43BC9">
        <w:rPr>
          <w:rFonts w:ascii="Arial" w:hAnsi="Arial" w:cs="Arial"/>
          <w:color w:val="auto"/>
          <w:sz w:val="20"/>
          <w:szCs w:val="20"/>
        </w:rPr>
        <w:t>LIC. ESMERALDA CÁRDENAS</w:t>
      </w:r>
      <w:r w:rsidRPr="00D43BC9">
        <w:rPr>
          <w:rFonts w:ascii="Arial" w:hAnsi="Arial" w:cs="Arial"/>
          <w:color w:val="auto"/>
          <w:spacing w:val="7"/>
          <w:sz w:val="20"/>
          <w:szCs w:val="20"/>
        </w:rPr>
        <w:t xml:space="preserve"> </w:t>
      </w:r>
      <w:r w:rsidRPr="00D43BC9">
        <w:rPr>
          <w:rFonts w:ascii="Arial" w:hAnsi="Arial" w:cs="Arial"/>
          <w:color w:val="auto"/>
          <w:sz w:val="20"/>
          <w:szCs w:val="20"/>
        </w:rPr>
        <w:t>SÁNCHEZ</w:t>
      </w:r>
    </w:p>
    <w:p w14:paraId="0B6E7264" w14:textId="77777777" w:rsidR="00D43BC9" w:rsidRPr="00D43BC9" w:rsidRDefault="00D43BC9" w:rsidP="00D43BC9">
      <w:pPr>
        <w:pStyle w:val="Textoindependiente"/>
        <w:tabs>
          <w:tab w:val="left" w:pos="5153"/>
        </w:tabs>
        <w:spacing w:before="12"/>
        <w:jc w:val="center"/>
        <w:rPr>
          <w:rFonts w:ascii="Arial" w:hAnsi="Arial" w:cs="Arial"/>
        </w:rPr>
      </w:pPr>
      <w:r w:rsidRPr="00D43BC9">
        <w:rPr>
          <w:rFonts w:ascii="Arial" w:hAnsi="Arial" w:cs="Arial"/>
          <w:spacing w:val="-3"/>
        </w:rPr>
        <w:t>Presidente  Municipal</w:t>
      </w:r>
      <w:r w:rsidRPr="00D43BC9">
        <w:rPr>
          <w:rFonts w:ascii="Arial" w:hAnsi="Arial" w:cs="Arial"/>
          <w:spacing w:val="-20"/>
        </w:rPr>
        <w:t xml:space="preserve"> </w:t>
      </w:r>
      <w:r w:rsidRPr="00D43BC9">
        <w:rPr>
          <w:rFonts w:ascii="Arial" w:hAnsi="Arial" w:cs="Arial"/>
        </w:rPr>
        <w:t>de</w:t>
      </w:r>
      <w:r w:rsidRPr="00D43BC9">
        <w:rPr>
          <w:rFonts w:ascii="Arial" w:hAnsi="Arial" w:cs="Arial"/>
          <w:spacing w:val="12"/>
        </w:rPr>
        <w:t xml:space="preserve"> </w:t>
      </w:r>
      <w:r w:rsidRPr="00D43BC9">
        <w:rPr>
          <w:rFonts w:ascii="Arial" w:hAnsi="Arial" w:cs="Arial"/>
        </w:rPr>
        <w:t>Colima.</w:t>
      </w:r>
      <w:r w:rsidRPr="00D43BC9">
        <w:rPr>
          <w:rFonts w:ascii="Arial" w:hAnsi="Arial" w:cs="Arial"/>
        </w:rPr>
        <w:tab/>
        <w:t>Secretaria del H.</w:t>
      </w:r>
      <w:r w:rsidRPr="00D43BC9">
        <w:rPr>
          <w:rFonts w:ascii="Arial" w:hAnsi="Arial" w:cs="Arial"/>
          <w:spacing w:val="24"/>
        </w:rPr>
        <w:t xml:space="preserve"> </w:t>
      </w:r>
      <w:r w:rsidRPr="00D43BC9">
        <w:rPr>
          <w:rFonts w:ascii="Arial" w:hAnsi="Arial" w:cs="Arial"/>
          <w:spacing w:val="-3"/>
        </w:rPr>
        <w:t>Ayuntamiento.</w:t>
      </w:r>
    </w:p>
    <w:p w14:paraId="27272199" w14:textId="77777777" w:rsidR="00D43BC9" w:rsidRPr="00D43BC9" w:rsidRDefault="00D43BC9" w:rsidP="00D43BC9">
      <w:pPr>
        <w:pStyle w:val="Textoindependiente"/>
        <w:tabs>
          <w:tab w:val="left" w:pos="5055"/>
        </w:tabs>
        <w:spacing w:before="12"/>
        <w:ind w:left="113"/>
        <w:jc w:val="center"/>
        <w:rPr>
          <w:rFonts w:ascii="Arial" w:hAnsi="Arial" w:cs="Arial"/>
        </w:rPr>
      </w:pPr>
      <w:r w:rsidRPr="00D43BC9">
        <w:rPr>
          <w:rFonts w:ascii="Arial" w:hAnsi="Arial" w:cs="Arial"/>
        </w:rPr>
        <w:t>Firma.</w:t>
      </w:r>
      <w:r w:rsidRPr="00D43BC9">
        <w:rPr>
          <w:rFonts w:ascii="Arial" w:hAnsi="Arial" w:cs="Arial"/>
        </w:rPr>
        <w:tab/>
        <w:t>Firma.</w:t>
      </w:r>
    </w:p>
    <w:p w14:paraId="1933E053" w14:textId="77777777" w:rsidR="00D43BC9" w:rsidRPr="00986793" w:rsidRDefault="00D43BC9" w:rsidP="006158D3">
      <w:pPr>
        <w:autoSpaceDE w:val="0"/>
        <w:adjustRightInd w:val="0"/>
        <w:spacing w:after="0" w:line="240" w:lineRule="auto"/>
        <w:jc w:val="center"/>
        <w:rPr>
          <w:rFonts w:ascii="Arial" w:hAnsi="Arial" w:cs="Arial"/>
          <w:b/>
          <w:bCs/>
        </w:rPr>
      </w:pPr>
    </w:p>
    <w:p w14:paraId="70D59485" w14:textId="77777777" w:rsidR="00CE4886" w:rsidRPr="00986793" w:rsidRDefault="00CE4886" w:rsidP="006158D3">
      <w:pPr>
        <w:autoSpaceDE w:val="0"/>
        <w:adjustRightInd w:val="0"/>
        <w:spacing w:after="0" w:line="240" w:lineRule="auto"/>
        <w:jc w:val="center"/>
        <w:rPr>
          <w:rFonts w:ascii="Arial" w:hAnsi="Arial" w:cs="Arial"/>
        </w:rPr>
      </w:pPr>
    </w:p>
    <w:sectPr w:rsidR="00CE4886" w:rsidRPr="00986793" w:rsidSect="00CE4886">
      <w:headerReference w:type="default" r:id="rId9"/>
      <w:footerReference w:type="default" r:id="rId10"/>
      <w:pgSz w:w="12240" w:h="15840" w:code="1"/>
      <w:pgMar w:top="2268" w:right="1418"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424AD" w14:textId="77777777" w:rsidR="009E4D4A" w:rsidRDefault="009E4D4A" w:rsidP="00CE4886">
      <w:pPr>
        <w:spacing w:after="0" w:line="240" w:lineRule="auto"/>
      </w:pPr>
      <w:r>
        <w:separator/>
      </w:r>
    </w:p>
  </w:endnote>
  <w:endnote w:type="continuationSeparator" w:id="0">
    <w:p w14:paraId="3ABA51DA" w14:textId="77777777" w:rsidR="009E4D4A" w:rsidRDefault="009E4D4A" w:rsidP="00CE4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657825"/>
      <w:docPartObj>
        <w:docPartGallery w:val="Page Numbers (Bottom of Page)"/>
        <w:docPartUnique/>
      </w:docPartObj>
    </w:sdtPr>
    <w:sdtEndPr/>
    <w:sdtContent>
      <w:p w14:paraId="6FF11588" w14:textId="77777777" w:rsidR="007C6FF1" w:rsidRDefault="00F13C2A">
        <w:pPr>
          <w:pStyle w:val="Piedepgina"/>
          <w:jc w:val="right"/>
        </w:pPr>
        <w:r>
          <w:fldChar w:fldCharType="begin"/>
        </w:r>
        <w:r>
          <w:instrText>PAGE   \* MERGEFORMAT</w:instrText>
        </w:r>
        <w:r>
          <w:fldChar w:fldCharType="separate"/>
        </w:r>
        <w:r w:rsidR="000A7B89">
          <w:rPr>
            <w:noProof/>
          </w:rPr>
          <w:t>15</w:t>
        </w:r>
        <w:r>
          <w:rPr>
            <w:noProof/>
          </w:rPr>
          <w:fldChar w:fldCharType="end"/>
        </w:r>
      </w:p>
    </w:sdtContent>
  </w:sdt>
  <w:p w14:paraId="0ED3F8A5" w14:textId="77777777" w:rsidR="007C6FF1" w:rsidRDefault="007C6FF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9147A" w14:textId="77777777" w:rsidR="009E4D4A" w:rsidRDefault="009E4D4A" w:rsidP="00CE4886">
      <w:pPr>
        <w:spacing w:after="0" w:line="240" w:lineRule="auto"/>
      </w:pPr>
      <w:r>
        <w:separator/>
      </w:r>
    </w:p>
  </w:footnote>
  <w:footnote w:type="continuationSeparator" w:id="0">
    <w:p w14:paraId="7DFF3030" w14:textId="77777777" w:rsidR="009E4D4A" w:rsidRDefault="009E4D4A" w:rsidP="00CE4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08C09" w14:textId="20C15F87" w:rsidR="007C6FF1" w:rsidRDefault="007C6FF1" w:rsidP="002A69AB">
    <w:pPr>
      <w:pStyle w:val="Encabezado"/>
      <w:tabs>
        <w:tab w:val="clear" w:pos="441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EC7"/>
    <w:multiLevelType w:val="hybridMultilevel"/>
    <w:tmpl w:val="D54076C8"/>
    <w:lvl w:ilvl="0" w:tplc="080A0013">
      <w:start w:val="1"/>
      <w:numFmt w:val="upperRoman"/>
      <w:lvlText w:val="%1."/>
      <w:lvlJc w:val="right"/>
      <w:pPr>
        <w:ind w:left="783" w:hanging="360"/>
      </w:pPr>
    </w:lvl>
    <w:lvl w:ilvl="1" w:tplc="080A0019" w:tentative="1">
      <w:start w:val="1"/>
      <w:numFmt w:val="lowerLetter"/>
      <w:lvlText w:val="%2."/>
      <w:lvlJc w:val="left"/>
      <w:pPr>
        <w:ind w:left="1503" w:hanging="360"/>
      </w:pPr>
    </w:lvl>
    <w:lvl w:ilvl="2" w:tplc="080A001B" w:tentative="1">
      <w:start w:val="1"/>
      <w:numFmt w:val="lowerRoman"/>
      <w:lvlText w:val="%3."/>
      <w:lvlJc w:val="right"/>
      <w:pPr>
        <w:ind w:left="2223" w:hanging="180"/>
      </w:pPr>
    </w:lvl>
    <w:lvl w:ilvl="3" w:tplc="080A000F" w:tentative="1">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1">
    <w:nsid w:val="022C7F07"/>
    <w:multiLevelType w:val="hybridMultilevel"/>
    <w:tmpl w:val="128616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1E3938"/>
    <w:multiLevelType w:val="hybridMultilevel"/>
    <w:tmpl w:val="BD5C26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5012D8"/>
    <w:multiLevelType w:val="hybridMultilevel"/>
    <w:tmpl w:val="1354E7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6CD33A7"/>
    <w:multiLevelType w:val="hybridMultilevel"/>
    <w:tmpl w:val="B3206E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47517FF"/>
    <w:multiLevelType w:val="hybridMultilevel"/>
    <w:tmpl w:val="92F68EDC"/>
    <w:lvl w:ilvl="0" w:tplc="080A0019">
      <w:start w:val="1"/>
      <w:numFmt w:val="low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42904ABC"/>
    <w:multiLevelType w:val="hybridMultilevel"/>
    <w:tmpl w:val="975065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4913F47"/>
    <w:multiLevelType w:val="hybridMultilevel"/>
    <w:tmpl w:val="AAD079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557645F"/>
    <w:multiLevelType w:val="hybridMultilevel"/>
    <w:tmpl w:val="DBEEC1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99B7A9B"/>
    <w:multiLevelType w:val="hybridMultilevel"/>
    <w:tmpl w:val="BF2697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C7C7B43"/>
    <w:multiLevelType w:val="hybridMultilevel"/>
    <w:tmpl w:val="73FC25A6"/>
    <w:lvl w:ilvl="0" w:tplc="080A0013">
      <w:start w:val="1"/>
      <w:numFmt w:val="upperRoman"/>
      <w:lvlText w:val="%1."/>
      <w:lvlJc w:val="right"/>
      <w:pPr>
        <w:ind w:left="720" w:hanging="360"/>
      </w:pPr>
    </w:lvl>
    <w:lvl w:ilvl="1" w:tplc="9A065D0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1E923AA"/>
    <w:multiLevelType w:val="hybridMultilevel"/>
    <w:tmpl w:val="D42A05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4515DC3"/>
    <w:multiLevelType w:val="hybridMultilevel"/>
    <w:tmpl w:val="BE9623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72748DD"/>
    <w:multiLevelType w:val="hybridMultilevel"/>
    <w:tmpl w:val="34A641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BAA5B80"/>
    <w:multiLevelType w:val="hybridMultilevel"/>
    <w:tmpl w:val="1B0AA8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FE76459"/>
    <w:multiLevelType w:val="hybridMultilevel"/>
    <w:tmpl w:val="DECE49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39C13E0"/>
    <w:multiLevelType w:val="hybridMultilevel"/>
    <w:tmpl w:val="692657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7554599"/>
    <w:multiLevelType w:val="hybridMultilevel"/>
    <w:tmpl w:val="60B8DDF6"/>
    <w:lvl w:ilvl="0" w:tplc="A0B23E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80D6930"/>
    <w:multiLevelType w:val="hybridMultilevel"/>
    <w:tmpl w:val="65E45A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15"/>
  </w:num>
  <w:num w:numId="4">
    <w:abstractNumId w:val="11"/>
  </w:num>
  <w:num w:numId="5">
    <w:abstractNumId w:val="2"/>
  </w:num>
  <w:num w:numId="6">
    <w:abstractNumId w:val="9"/>
  </w:num>
  <w:num w:numId="7">
    <w:abstractNumId w:val="8"/>
  </w:num>
  <w:num w:numId="8">
    <w:abstractNumId w:val="4"/>
  </w:num>
  <w:num w:numId="9">
    <w:abstractNumId w:val="6"/>
  </w:num>
  <w:num w:numId="10">
    <w:abstractNumId w:val="16"/>
  </w:num>
  <w:num w:numId="11">
    <w:abstractNumId w:val="18"/>
  </w:num>
  <w:num w:numId="12">
    <w:abstractNumId w:val="7"/>
  </w:num>
  <w:num w:numId="13">
    <w:abstractNumId w:val="12"/>
  </w:num>
  <w:num w:numId="14">
    <w:abstractNumId w:val="10"/>
  </w:num>
  <w:num w:numId="15">
    <w:abstractNumId w:val="3"/>
  </w:num>
  <w:num w:numId="16">
    <w:abstractNumId w:val="14"/>
  </w:num>
  <w:num w:numId="17">
    <w:abstractNumId w:val="13"/>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886"/>
    <w:rsid w:val="00022B4B"/>
    <w:rsid w:val="00047547"/>
    <w:rsid w:val="00072609"/>
    <w:rsid w:val="00084B8B"/>
    <w:rsid w:val="000A7B89"/>
    <w:rsid w:val="000B274A"/>
    <w:rsid w:val="000C224C"/>
    <w:rsid w:val="000E4AAB"/>
    <w:rsid w:val="0012319B"/>
    <w:rsid w:val="00141BF4"/>
    <w:rsid w:val="001A418D"/>
    <w:rsid w:val="001C228C"/>
    <w:rsid w:val="001F032D"/>
    <w:rsid w:val="00201962"/>
    <w:rsid w:val="002202AB"/>
    <w:rsid w:val="00220BF3"/>
    <w:rsid w:val="00250D65"/>
    <w:rsid w:val="00263689"/>
    <w:rsid w:val="002A69AB"/>
    <w:rsid w:val="002B6B1C"/>
    <w:rsid w:val="002F15F4"/>
    <w:rsid w:val="00300623"/>
    <w:rsid w:val="00363008"/>
    <w:rsid w:val="0036497A"/>
    <w:rsid w:val="00373908"/>
    <w:rsid w:val="003F434E"/>
    <w:rsid w:val="0040054E"/>
    <w:rsid w:val="00403A8D"/>
    <w:rsid w:val="00426282"/>
    <w:rsid w:val="00487D5D"/>
    <w:rsid w:val="004A2EB1"/>
    <w:rsid w:val="004F79B8"/>
    <w:rsid w:val="00551C88"/>
    <w:rsid w:val="005C6BB9"/>
    <w:rsid w:val="0060688B"/>
    <w:rsid w:val="006158D3"/>
    <w:rsid w:val="00632A96"/>
    <w:rsid w:val="006600C6"/>
    <w:rsid w:val="006657C9"/>
    <w:rsid w:val="00685E84"/>
    <w:rsid w:val="006B0EFA"/>
    <w:rsid w:val="006B68AB"/>
    <w:rsid w:val="006D5380"/>
    <w:rsid w:val="00723D78"/>
    <w:rsid w:val="00737AD3"/>
    <w:rsid w:val="00796FB0"/>
    <w:rsid w:val="007A3900"/>
    <w:rsid w:val="007B46E1"/>
    <w:rsid w:val="007B6ACE"/>
    <w:rsid w:val="007C3175"/>
    <w:rsid w:val="007C6FF1"/>
    <w:rsid w:val="007D1227"/>
    <w:rsid w:val="007F7221"/>
    <w:rsid w:val="008018A3"/>
    <w:rsid w:val="00807578"/>
    <w:rsid w:val="00865505"/>
    <w:rsid w:val="008726D7"/>
    <w:rsid w:val="008C0638"/>
    <w:rsid w:val="00906E6E"/>
    <w:rsid w:val="00907748"/>
    <w:rsid w:val="00927B64"/>
    <w:rsid w:val="00972BB5"/>
    <w:rsid w:val="00986793"/>
    <w:rsid w:val="009A6984"/>
    <w:rsid w:val="009D4763"/>
    <w:rsid w:val="009D5BFD"/>
    <w:rsid w:val="009D73A6"/>
    <w:rsid w:val="009E36C1"/>
    <w:rsid w:val="009E4D4A"/>
    <w:rsid w:val="00B31CC3"/>
    <w:rsid w:val="00B45372"/>
    <w:rsid w:val="00B8276C"/>
    <w:rsid w:val="00BB4718"/>
    <w:rsid w:val="00C1117F"/>
    <w:rsid w:val="00C24566"/>
    <w:rsid w:val="00C77226"/>
    <w:rsid w:val="00CA36E6"/>
    <w:rsid w:val="00CE4886"/>
    <w:rsid w:val="00CE6DC0"/>
    <w:rsid w:val="00D02C19"/>
    <w:rsid w:val="00D41AA4"/>
    <w:rsid w:val="00D43BC9"/>
    <w:rsid w:val="00DD4415"/>
    <w:rsid w:val="00DE2067"/>
    <w:rsid w:val="00E0007B"/>
    <w:rsid w:val="00E04648"/>
    <w:rsid w:val="00E161E9"/>
    <w:rsid w:val="00E31E34"/>
    <w:rsid w:val="00E441CF"/>
    <w:rsid w:val="00E6639F"/>
    <w:rsid w:val="00EB3377"/>
    <w:rsid w:val="00EF385D"/>
    <w:rsid w:val="00F118B8"/>
    <w:rsid w:val="00F13C2A"/>
    <w:rsid w:val="00F17DA1"/>
    <w:rsid w:val="00F33C49"/>
    <w:rsid w:val="00F5643C"/>
    <w:rsid w:val="00F776F0"/>
    <w:rsid w:val="00F95149"/>
    <w:rsid w:val="00FA461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8E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886"/>
    <w:pPr>
      <w:spacing w:after="200" w:line="276" w:lineRule="auto"/>
    </w:pPr>
  </w:style>
  <w:style w:type="paragraph" w:styleId="Ttulo1">
    <w:name w:val="heading 1"/>
    <w:basedOn w:val="Normal"/>
    <w:next w:val="Normal"/>
    <w:link w:val="Ttulo1Car"/>
    <w:uiPriority w:val="9"/>
    <w:qFormat/>
    <w:rsid w:val="0098679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semiHidden/>
    <w:unhideWhenUsed/>
    <w:qFormat/>
    <w:rsid w:val="00CE4886"/>
    <w:pPr>
      <w:keepNext/>
      <w:keepLines/>
      <w:spacing w:before="200" w:after="0"/>
      <w:outlineLvl w:val="1"/>
    </w:pPr>
    <w:rPr>
      <w:rFonts w:ascii="Cambria" w:eastAsia="Times New Roman" w:hAnsi="Cambria" w:cs="Times New Roman"/>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4886"/>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CE4886"/>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CE4886"/>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CE4886"/>
    <w:rPr>
      <w:rFonts w:ascii="Times New Roman" w:eastAsia="Times New Roman" w:hAnsi="Times New Roman" w:cs="Times New Roman"/>
      <w:sz w:val="20"/>
      <w:szCs w:val="20"/>
      <w:lang w:val="es-ES" w:eastAsia="es-ES"/>
    </w:rPr>
  </w:style>
  <w:style w:type="table" w:customStyle="1" w:styleId="Tablaconcuadrcula111">
    <w:name w:val="Tabla con cuadrícula111"/>
    <w:basedOn w:val="Tablanormal"/>
    <w:uiPriority w:val="59"/>
    <w:rsid w:val="00CE488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E4886"/>
    <w:pPr>
      <w:ind w:left="720"/>
      <w:contextualSpacing/>
    </w:pPr>
  </w:style>
  <w:style w:type="character" w:customStyle="1" w:styleId="Ttulo2Car">
    <w:name w:val="Título 2 Car"/>
    <w:basedOn w:val="Fuentedeprrafopredeter"/>
    <w:link w:val="Ttulo2"/>
    <w:uiPriority w:val="9"/>
    <w:semiHidden/>
    <w:rsid w:val="00CE4886"/>
    <w:rPr>
      <w:rFonts w:ascii="Cambria" w:eastAsia="Times New Roman" w:hAnsi="Cambria" w:cs="Times New Roman"/>
      <w:b/>
      <w:bCs/>
      <w:i/>
      <w:iCs/>
      <w:sz w:val="28"/>
      <w:szCs w:val="28"/>
    </w:rPr>
  </w:style>
  <w:style w:type="paragraph" w:styleId="Textoindependiente3">
    <w:name w:val="Body Text 3"/>
    <w:basedOn w:val="Normal"/>
    <w:link w:val="Textoindependiente3Car"/>
    <w:uiPriority w:val="99"/>
    <w:semiHidden/>
    <w:unhideWhenUsed/>
    <w:rsid w:val="00CE4886"/>
    <w:pPr>
      <w:spacing w:after="0" w:line="240" w:lineRule="auto"/>
      <w:jc w:val="both"/>
    </w:pPr>
    <w:rPr>
      <w:rFonts w:ascii="Arial" w:eastAsia="Times New Roman" w:hAnsi="Arial" w:cs="Times New Roman"/>
      <w:i/>
      <w:sz w:val="20"/>
      <w:szCs w:val="20"/>
      <w:lang w:eastAsia="es-ES"/>
    </w:rPr>
  </w:style>
  <w:style w:type="character" w:customStyle="1" w:styleId="Textoindependiente3Car">
    <w:name w:val="Texto independiente 3 Car"/>
    <w:basedOn w:val="Fuentedeprrafopredeter"/>
    <w:link w:val="Textoindependiente3"/>
    <w:uiPriority w:val="99"/>
    <w:semiHidden/>
    <w:rsid w:val="00CE4886"/>
    <w:rPr>
      <w:rFonts w:ascii="Arial" w:eastAsia="Times New Roman" w:hAnsi="Arial" w:cs="Times New Roman"/>
      <w:i/>
      <w:sz w:val="20"/>
      <w:szCs w:val="20"/>
      <w:lang w:eastAsia="es-ES"/>
    </w:rPr>
  </w:style>
  <w:style w:type="paragraph" w:styleId="Textodeglobo">
    <w:name w:val="Balloon Text"/>
    <w:basedOn w:val="Normal"/>
    <w:link w:val="TextodegloboCar"/>
    <w:uiPriority w:val="99"/>
    <w:semiHidden/>
    <w:unhideWhenUsed/>
    <w:rsid w:val="00E441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41CF"/>
    <w:rPr>
      <w:rFonts w:ascii="Tahoma" w:hAnsi="Tahoma" w:cs="Tahoma"/>
      <w:sz w:val="16"/>
      <w:szCs w:val="16"/>
    </w:rPr>
  </w:style>
  <w:style w:type="paragraph" w:styleId="Sinespaciado">
    <w:name w:val="No Spacing"/>
    <w:uiPriority w:val="1"/>
    <w:qFormat/>
    <w:rsid w:val="00927B64"/>
    <w:pPr>
      <w:spacing w:after="0" w:line="240" w:lineRule="auto"/>
    </w:pPr>
  </w:style>
  <w:style w:type="character" w:customStyle="1" w:styleId="Ttulo1Car">
    <w:name w:val="Título 1 Car"/>
    <w:basedOn w:val="Fuentedeprrafopredeter"/>
    <w:link w:val="Ttulo1"/>
    <w:uiPriority w:val="9"/>
    <w:rsid w:val="00986793"/>
    <w:rPr>
      <w:rFonts w:asciiTheme="majorHAnsi" w:eastAsiaTheme="majorEastAsia" w:hAnsiTheme="majorHAnsi" w:cstheme="majorBidi"/>
      <w:b/>
      <w:bCs/>
      <w:color w:val="2F5496" w:themeColor="accent1" w:themeShade="BF"/>
      <w:sz w:val="28"/>
      <w:szCs w:val="28"/>
    </w:rPr>
  </w:style>
  <w:style w:type="paragraph" w:styleId="Textoindependiente">
    <w:name w:val="Body Text"/>
    <w:basedOn w:val="Normal"/>
    <w:link w:val="TextoindependienteCar"/>
    <w:uiPriority w:val="99"/>
    <w:semiHidden/>
    <w:unhideWhenUsed/>
    <w:rsid w:val="00986793"/>
    <w:pPr>
      <w:spacing w:after="120"/>
    </w:pPr>
  </w:style>
  <w:style w:type="character" w:customStyle="1" w:styleId="TextoindependienteCar">
    <w:name w:val="Texto independiente Car"/>
    <w:basedOn w:val="Fuentedeprrafopredeter"/>
    <w:link w:val="Textoindependiente"/>
    <w:uiPriority w:val="99"/>
    <w:semiHidden/>
    <w:rsid w:val="009867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886"/>
    <w:pPr>
      <w:spacing w:after="200" w:line="276" w:lineRule="auto"/>
    </w:pPr>
  </w:style>
  <w:style w:type="paragraph" w:styleId="Ttulo1">
    <w:name w:val="heading 1"/>
    <w:basedOn w:val="Normal"/>
    <w:next w:val="Normal"/>
    <w:link w:val="Ttulo1Car"/>
    <w:uiPriority w:val="9"/>
    <w:qFormat/>
    <w:rsid w:val="0098679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semiHidden/>
    <w:unhideWhenUsed/>
    <w:qFormat/>
    <w:rsid w:val="00CE4886"/>
    <w:pPr>
      <w:keepNext/>
      <w:keepLines/>
      <w:spacing w:before="200" w:after="0"/>
      <w:outlineLvl w:val="1"/>
    </w:pPr>
    <w:rPr>
      <w:rFonts w:ascii="Cambria" w:eastAsia="Times New Roman" w:hAnsi="Cambria" w:cs="Times New Roman"/>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4886"/>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CE4886"/>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CE4886"/>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CE4886"/>
    <w:rPr>
      <w:rFonts w:ascii="Times New Roman" w:eastAsia="Times New Roman" w:hAnsi="Times New Roman" w:cs="Times New Roman"/>
      <w:sz w:val="20"/>
      <w:szCs w:val="20"/>
      <w:lang w:val="es-ES" w:eastAsia="es-ES"/>
    </w:rPr>
  </w:style>
  <w:style w:type="table" w:customStyle="1" w:styleId="Tablaconcuadrcula111">
    <w:name w:val="Tabla con cuadrícula111"/>
    <w:basedOn w:val="Tablanormal"/>
    <w:uiPriority w:val="59"/>
    <w:rsid w:val="00CE488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E4886"/>
    <w:pPr>
      <w:ind w:left="720"/>
      <w:contextualSpacing/>
    </w:pPr>
  </w:style>
  <w:style w:type="character" w:customStyle="1" w:styleId="Ttulo2Car">
    <w:name w:val="Título 2 Car"/>
    <w:basedOn w:val="Fuentedeprrafopredeter"/>
    <w:link w:val="Ttulo2"/>
    <w:uiPriority w:val="9"/>
    <w:semiHidden/>
    <w:rsid w:val="00CE4886"/>
    <w:rPr>
      <w:rFonts w:ascii="Cambria" w:eastAsia="Times New Roman" w:hAnsi="Cambria" w:cs="Times New Roman"/>
      <w:b/>
      <w:bCs/>
      <w:i/>
      <w:iCs/>
      <w:sz w:val="28"/>
      <w:szCs w:val="28"/>
    </w:rPr>
  </w:style>
  <w:style w:type="paragraph" w:styleId="Textoindependiente3">
    <w:name w:val="Body Text 3"/>
    <w:basedOn w:val="Normal"/>
    <w:link w:val="Textoindependiente3Car"/>
    <w:uiPriority w:val="99"/>
    <w:semiHidden/>
    <w:unhideWhenUsed/>
    <w:rsid w:val="00CE4886"/>
    <w:pPr>
      <w:spacing w:after="0" w:line="240" w:lineRule="auto"/>
      <w:jc w:val="both"/>
    </w:pPr>
    <w:rPr>
      <w:rFonts w:ascii="Arial" w:eastAsia="Times New Roman" w:hAnsi="Arial" w:cs="Times New Roman"/>
      <w:i/>
      <w:sz w:val="20"/>
      <w:szCs w:val="20"/>
      <w:lang w:eastAsia="es-ES"/>
    </w:rPr>
  </w:style>
  <w:style w:type="character" w:customStyle="1" w:styleId="Textoindependiente3Car">
    <w:name w:val="Texto independiente 3 Car"/>
    <w:basedOn w:val="Fuentedeprrafopredeter"/>
    <w:link w:val="Textoindependiente3"/>
    <w:uiPriority w:val="99"/>
    <w:semiHidden/>
    <w:rsid w:val="00CE4886"/>
    <w:rPr>
      <w:rFonts w:ascii="Arial" w:eastAsia="Times New Roman" w:hAnsi="Arial" w:cs="Times New Roman"/>
      <w:i/>
      <w:sz w:val="20"/>
      <w:szCs w:val="20"/>
      <w:lang w:eastAsia="es-ES"/>
    </w:rPr>
  </w:style>
  <w:style w:type="paragraph" w:styleId="Textodeglobo">
    <w:name w:val="Balloon Text"/>
    <w:basedOn w:val="Normal"/>
    <w:link w:val="TextodegloboCar"/>
    <w:uiPriority w:val="99"/>
    <w:semiHidden/>
    <w:unhideWhenUsed/>
    <w:rsid w:val="00E441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41CF"/>
    <w:rPr>
      <w:rFonts w:ascii="Tahoma" w:hAnsi="Tahoma" w:cs="Tahoma"/>
      <w:sz w:val="16"/>
      <w:szCs w:val="16"/>
    </w:rPr>
  </w:style>
  <w:style w:type="paragraph" w:styleId="Sinespaciado">
    <w:name w:val="No Spacing"/>
    <w:uiPriority w:val="1"/>
    <w:qFormat/>
    <w:rsid w:val="00927B64"/>
    <w:pPr>
      <w:spacing w:after="0" w:line="240" w:lineRule="auto"/>
    </w:pPr>
  </w:style>
  <w:style w:type="character" w:customStyle="1" w:styleId="Ttulo1Car">
    <w:name w:val="Título 1 Car"/>
    <w:basedOn w:val="Fuentedeprrafopredeter"/>
    <w:link w:val="Ttulo1"/>
    <w:uiPriority w:val="9"/>
    <w:rsid w:val="00986793"/>
    <w:rPr>
      <w:rFonts w:asciiTheme="majorHAnsi" w:eastAsiaTheme="majorEastAsia" w:hAnsiTheme="majorHAnsi" w:cstheme="majorBidi"/>
      <w:b/>
      <w:bCs/>
      <w:color w:val="2F5496" w:themeColor="accent1" w:themeShade="BF"/>
      <w:sz w:val="28"/>
      <w:szCs w:val="28"/>
    </w:rPr>
  </w:style>
  <w:style w:type="paragraph" w:styleId="Textoindependiente">
    <w:name w:val="Body Text"/>
    <w:basedOn w:val="Normal"/>
    <w:link w:val="TextoindependienteCar"/>
    <w:uiPriority w:val="99"/>
    <w:semiHidden/>
    <w:unhideWhenUsed/>
    <w:rsid w:val="00986793"/>
    <w:pPr>
      <w:spacing w:after="120"/>
    </w:pPr>
  </w:style>
  <w:style w:type="character" w:customStyle="1" w:styleId="TextoindependienteCar">
    <w:name w:val="Texto independiente Car"/>
    <w:basedOn w:val="Fuentedeprrafopredeter"/>
    <w:link w:val="Textoindependiente"/>
    <w:uiPriority w:val="99"/>
    <w:semiHidden/>
    <w:rsid w:val="00986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33C96-2E4F-4628-AC64-A4823A618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5546</Words>
  <Characters>30504</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Cardenas</dc:creator>
  <cp:lastModifiedBy>COLIMA</cp:lastModifiedBy>
  <cp:revision>16</cp:revision>
  <cp:lastPrinted>2019-10-16T17:47:00Z</cp:lastPrinted>
  <dcterms:created xsi:type="dcterms:W3CDTF">2019-09-02T16:23:00Z</dcterms:created>
  <dcterms:modified xsi:type="dcterms:W3CDTF">2019-10-16T17:47:00Z</dcterms:modified>
</cp:coreProperties>
</file>