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6E" w:rsidRDefault="00D06B87" w:rsidP="00D06B87">
      <w:pPr>
        <w:pStyle w:val="Textoindependiente"/>
        <w:rPr>
          <w:rFonts w:ascii="Arial" w:hAnsi="Arial" w:cs="Arial"/>
          <w:b/>
          <w:bCs/>
          <w:sz w:val="20"/>
          <w:szCs w:val="20"/>
        </w:rPr>
      </w:pPr>
      <w:bookmarkStart w:id="0" w:name="_GoBack"/>
      <w:bookmarkEnd w:id="0"/>
      <w:r w:rsidRPr="00D30DC1">
        <w:rPr>
          <w:rFonts w:ascii="Arial" w:hAnsi="Arial" w:cs="Arial"/>
          <w:b/>
          <w:bCs/>
          <w:sz w:val="20"/>
          <w:szCs w:val="20"/>
        </w:rPr>
        <w:t xml:space="preserve">Última Reforma </w:t>
      </w:r>
      <w:r w:rsidR="0069746E">
        <w:rPr>
          <w:rFonts w:ascii="Arial" w:hAnsi="Arial" w:cs="Arial"/>
          <w:b/>
          <w:bCs/>
          <w:sz w:val="20"/>
          <w:szCs w:val="20"/>
        </w:rPr>
        <w:t>P.O. Tomo 104, Colima, Col; Sábado 03 de Agosto del Año 2019, Num. 57 Pág. 2</w:t>
      </w:r>
    </w:p>
    <w:p w:rsidR="0069746E" w:rsidRDefault="0069746E" w:rsidP="00D06B87">
      <w:pPr>
        <w:pStyle w:val="Textoindependiente"/>
        <w:rPr>
          <w:rFonts w:ascii="Arial" w:hAnsi="Arial" w:cs="Arial"/>
          <w:b/>
          <w:bCs/>
          <w:sz w:val="20"/>
          <w:szCs w:val="20"/>
        </w:rPr>
      </w:pPr>
    </w:p>
    <w:p w:rsidR="0069746E" w:rsidRDefault="0069746E" w:rsidP="00D06B87">
      <w:pPr>
        <w:pStyle w:val="Textoindependiente"/>
        <w:rPr>
          <w:rFonts w:ascii="Arial" w:hAnsi="Arial" w:cs="Arial"/>
          <w:b/>
          <w:bCs/>
          <w:sz w:val="20"/>
          <w:szCs w:val="20"/>
        </w:rPr>
      </w:pPr>
    </w:p>
    <w:p w:rsidR="00D06B87" w:rsidRPr="0069746E" w:rsidRDefault="0069746E" w:rsidP="00D06B87">
      <w:pPr>
        <w:pStyle w:val="Textoindependiente"/>
        <w:rPr>
          <w:rFonts w:ascii="Arial" w:hAnsi="Arial" w:cs="Arial"/>
          <w:bCs/>
          <w:sz w:val="14"/>
          <w:szCs w:val="14"/>
        </w:rPr>
      </w:pPr>
      <w:r w:rsidRPr="0069746E">
        <w:rPr>
          <w:rFonts w:ascii="Arial" w:hAnsi="Arial" w:cs="Arial"/>
          <w:bCs/>
          <w:sz w:val="14"/>
          <w:szCs w:val="14"/>
        </w:rPr>
        <w:t xml:space="preserve">Modificación </w:t>
      </w:r>
      <w:r w:rsidR="00D06B87" w:rsidRPr="0069746E">
        <w:rPr>
          <w:rFonts w:ascii="Arial" w:hAnsi="Arial" w:cs="Arial"/>
          <w:bCs/>
          <w:sz w:val="14"/>
          <w:szCs w:val="14"/>
        </w:rPr>
        <w:t>P.O. Tomo 104, Colima, Col; Sábado 29 de Junio del año 2019, Núm. 50 Pág.1997</w:t>
      </w:r>
    </w:p>
    <w:p w:rsidR="00D06B87" w:rsidRPr="001B0CDF" w:rsidRDefault="00AD132F" w:rsidP="00D06B87">
      <w:pPr>
        <w:pStyle w:val="Textoindependiente"/>
        <w:rPr>
          <w:rFonts w:ascii="Arial" w:hAnsi="Arial" w:cs="Arial"/>
          <w:bCs/>
          <w:sz w:val="14"/>
          <w:szCs w:val="14"/>
        </w:rPr>
      </w:pPr>
      <w:r w:rsidRPr="001B0CDF">
        <w:rPr>
          <w:rFonts w:ascii="Arial" w:hAnsi="Arial" w:cs="Arial"/>
          <w:bCs/>
          <w:sz w:val="14"/>
          <w:szCs w:val="14"/>
        </w:rPr>
        <w:t>Modificación P.O. Tomo 104, Colima, Col; Sábado 08 de Junio del año 2019, Núm 42 Pág 1617</w:t>
      </w:r>
    </w:p>
    <w:p w:rsidR="00D06B87" w:rsidRPr="0069746E" w:rsidRDefault="00D06B87" w:rsidP="00D06B87">
      <w:pPr>
        <w:spacing w:after="0"/>
        <w:jc w:val="right"/>
        <w:rPr>
          <w:rFonts w:ascii="Arial" w:hAnsi="Arial" w:cs="Arial"/>
          <w:b/>
          <w:sz w:val="20"/>
          <w:szCs w:val="20"/>
          <w:lang w:val="es-ES"/>
        </w:rPr>
      </w:pPr>
    </w:p>
    <w:p w:rsidR="00D06B87" w:rsidRPr="00B43B9F" w:rsidRDefault="00D06B87" w:rsidP="00D06B87">
      <w:pPr>
        <w:spacing w:after="0"/>
        <w:jc w:val="right"/>
        <w:rPr>
          <w:rFonts w:ascii="Arial" w:hAnsi="Arial" w:cs="Arial"/>
          <w:b/>
          <w:sz w:val="20"/>
          <w:szCs w:val="20"/>
        </w:rPr>
      </w:pPr>
      <w:r w:rsidRPr="00B43B9F">
        <w:rPr>
          <w:rFonts w:ascii="Arial" w:hAnsi="Arial" w:cs="Arial"/>
          <w:b/>
          <w:sz w:val="20"/>
          <w:szCs w:val="20"/>
        </w:rPr>
        <w:t>DEL GOBIERNO MUNICIPAL</w:t>
      </w:r>
    </w:p>
    <w:p w:rsidR="00D06B87" w:rsidRPr="00B43B9F" w:rsidRDefault="00D06B87" w:rsidP="00D06B87">
      <w:pPr>
        <w:spacing w:after="0"/>
        <w:jc w:val="right"/>
        <w:rPr>
          <w:rFonts w:ascii="Arial" w:hAnsi="Arial" w:cs="Arial"/>
          <w:b/>
          <w:sz w:val="20"/>
          <w:szCs w:val="20"/>
        </w:rPr>
      </w:pPr>
      <w:r w:rsidRPr="00B43B9F">
        <w:rPr>
          <w:rFonts w:ascii="Arial" w:hAnsi="Arial" w:cs="Arial"/>
          <w:b/>
          <w:sz w:val="20"/>
          <w:szCs w:val="20"/>
        </w:rPr>
        <w:t>H. AYUNTAMIENTO CONSTITUCIONAL DE COLIMA, COL.</w:t>
      </w:r>
    </w:p>
    <w:p w:rsidR="00D06B87" w:rsidRPr="00B43B9F" w:rsidRDefault="00D06B87" w:rsidP="00D06B87">
      <w:pPr>
        <w:spacing w:after="0"/>
        <w:jc w:val="both"/>
        <w:rPr>
          <w:rFonts w:ascii="Arial" w:hAnsi="Arial" w:cs="Arial"/>
          <w:b/>
          <w:sz w:val="20"/>
          <w:szCs w:val="20"/>
        </w:rPr>
      </w:pPr>
    </w:p>
    <w:p w:rsidR="00D06B87" w:rsidRPr="00B43B9F" w:rsidRDefault="00D06B87" w:rsidP="00D06B87">
      <w:pPr>
        <w:spacing w:after="0"/>
        <w:jc w:val="both"/>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REGLAMENTO DEL GOBIERNO MUNICIPAL  DE COLIMA</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TÍTULO PRIMERO</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DISPOSICIONES GENERALES</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ÚNICO</w:t>
      </w:r>
    </w:p>
    <w:p w:rsidR="00D06B87" w:rsidRDefault="00D06B87" w:rsidP="00D06B87">
      <w:pPr>
        <w:spacing w:after="0"/>
        <w:jc w:val="center"/>
        <w:rPr>
          <w:rFonts w:ascii="Arial" w:hAnsi="Arial" w:cs="Arial"/>
          <w:b/>
          <w:sz w:val="20"/>
          <w:szCs w:val="20"/>
        </w:rPr>
      </w:pPr>
      <w:r w:rsidRPr="00B43B9F">
        <w:rPr>
          <w:rFonts w:ascii="Arial" w:hAnsi="Arial" w:cs="Arial"/>
          <w:b/>
          <w:sz w:val="20"/>
          <w:szCs w:val="20"/>
        </w:rPr>
        <w:t>DISPOSICIONES GENERALES</w:t>
      </w:r>
    </w:p>
    <w:p w:rsidR="00D06B87" w:rsidRPr="00B43B9F" w:rsidRDefault="00D06B87" w:rsidP="00D06B87">
      <w:pPr>
        <w:spacing w:after="0"/>
        <w:jc w:val="center"/>
        <w:rPr>
          <w:rFonts w:ascii="Arial" w:hAnsi="Arial" w:cs="Arial"/>
          <w:b/>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w:t>
      </w:r>
      <w:r w:rsidRPr="00B43B9F">
        <w:rPr>
          <w:rFonts w:ascii="Arial" w:hAnsi="Arial" w:cs="Arial"/>
          <w:sz w:val="20"/>
          <w:szCs w:val="20"/>
        </w:rPr>
        <w:t xml:space="preserve"> El presente Reglamento del Gobierno Municipal de Colima, se expide en términos de lo dispuesto por  la fracción II del artículo 115 de la Constitución Política de los Estados Unidos Mexicanos, su correlativa fracción II  del artículo 87 y 91 de la Constitución Política del Estado Libre y Soberano de Colima, así como por los artículos 2°,  3º, 5º, 45 fracción I, inciso a), 37, 42, 60, 61, 62, 63, 65, 116, 117, 118 y 119 TER de la Ley del Municipio Libre del Estado de Colima vigente.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w:t>
      </w:r>
      <w:r w:rsidRPr="00B43B9F">
        <w:rPr>
          <w:rFonts w:ascii="Arial" w:hAnsi="Arial" w:cs="Arial"/>
          <w:sz w:val="20"/>
          <w:szCs w:val="20"/>
        </w:rPr>
        <w:t xml:space="preserve"> El presente Reglamento tiene por objeto, regular las siguientes materias: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La organización y el funcionamiento interno del Ayuntamiento Constitucional de Colima, erigido en cabildo como autoridad colegiada y deliberante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La organización, el funcionamiento y la distribución de competencias de la administración pública municipal centralizada y paramunicipal,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La organización y el funcionamiento de las autoridades auxiliares municipales.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Lo anterior, de acuerdo con lo establecido por la Constitución Política de los Estados Unidos Mexicanos, la Constitución Política del Estado Libre y Soberano de Colima, la Ley del Municipio Libre del Estado de Colima y por las demás leyes que en materia municipal expida el Congreso del Estado.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w:t>
      </w:r>
      <w:r w:rsidRPr="00B43B9F">
        <w:rPr>
          <w:rFonts w:ascii="Arial" w:hAnsi="Arial" w:cs="Arial"/>
          <w:sz w:val="20"/>
          <w:szCs w:val="20"/>
        </w:rPr>
        <w:t xml:space="preserve"> Para los efectos del presente Reglamento se entiende como: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I.- Constitución Federal:</w:t>
      </w:r>
      <w:r w:rsidRPr="00B43B9F">
        <w:rPr>
          <w:rFonts w:ascii="Arial" w:hAnsi="Arial" w:cs="Arial"/>
          <w:sz w:val="20"/>
          <w:szCs w:val="20"/>
        </w:rPr>
        <w:t xml:space="preserve"> La Constitución Política de los Estados Unidos Mexicanos. </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 xml:space="preserve">II.- Constitución Local: </w:t>
      </w:r>
      <w:r w:rsidRPr="00B43B9F">
        <w:rPr>
          <w:rFonts w:ascii="Arial" w:hAnsi="Arial" w:cs="Arial"/>
          <w:sz w:val="20"/>
          <w:szCs w:val="20"/>
        </w:rPr>
        <w:t xml:space="preserve">La Constitución Política del Estado Libre y Soberano de Colima. </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III.- Municipio:</w:t>
      </w:r>
      <w:r w:rsidRPr="00B43B9F">
        <w:rPr>
          <w:rFonts w:ascii="Arial" w:hAnsi="Arial" w:cs="Arial"/>
          <w:sz w:val="20"/>
          <w:szCs w:val="20"/>
        </w:rPr>
        <w:t xml:space="preserve"> El Municipio Libre de Colima, Colima. </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IV.- Ayuntamiento:</w:t>
      </w:r>
      <w:r w:rsidRPr="00B43B9F">
        <w:rPr>
          <w:rFonts w:ascii="Arial" w:hAnsi="Arial" w:cs="Arial"/>
          <w:sz w:val="20"/>
          <w:szCs w:val="20"/>
        </w:rPr>
        <w:t xml:space="preserve"> El Ayuntamiento Constitucional de Colima, Colima. </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 xml:space="preserve">V.- Cabildo: </w:t>
      </w:r>
      <w:r w:rsidRPr="00B43B9F">
        <w:rPr>
          <w:rFonts w:ascii="Arial" w:hAnsi="Arial" w:cs="Arial"/>
          <w:sz w:val="20"/>
          <w:szCs w:val="20"/>
        </w:rPr>
        <w:t xml:space="preserve">El Presidente Municipal, Regidores y Síndico del Ayuntamiento Constitucional de Colima, Colima, reunidos en sesión. </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VI.- Ley Municipal:</w:t>
      </w:r>
      <w:r w:rsidRPr="00B43B9F">
        <w:rPr>
          <w:rFonts w:ascii="Arial" w:hAnsi="Arial" w:cs="Arial"/>
          <w:sz w:val="20"/>
          <w:szCs w:val="20"/>
        </w:rPr>
        <w:t xml:space="preserve"> La Ley del Municipio Libre del Estado de Colima. </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VII.- Reglamento:</w:t>
      </w:r>
      <w:r w:rsidRPr="00B43B9F">
        <w:rPr>
          <w:rFonts w:ascii="Arial" w:hAnsi="Arial" w:cs="Arial"/>
          <w:sz w:val="20"/>
          <w:szCs w:val="20"/>
        </w:rPr>
        <w:t xml:space="preserve"> El Reglamento del Gobierno Municipal de Colima, Colima. </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VIII.- Congreso:</w:t>
      </w:r>
      <w:r w:rsidRPr="00B43B9F">
        <w:rPr>
          <w:rFonts w:ascii="Arial" w:hAnsi="Arial" w:cs="Arial"/>
          <w:sz w:val="20"/>
          <w:szCs w:val="20"/>
        </w:rPr>
        <w:t xml:space="preserve"> El H. Congreso del Estado de Colima. </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IX.- Gobierno Municipal:</w:t>
      </w:r>
      <w:r w:rsidRPr="00B43B9F">
        <w:rPr>
          <w:rFonts w:ascii="Arial" w:hAnsi="Arial" w:cs="Arial"/>
          <w:sz w:val="20"/>
          <w:szCs w:val="20"/>
        </w:rPr>
        <w:t xml:space="preserve"> El Gobierno Municipal de Colima, Colima. </w:t>
      </w:r>
    </w:p>
    <w:p w:rsidR="00D06B87" w:rsidRDefault="00D06B87" w:rsidP="00D06B87">
      <w:pPr>
        <w:spacing w:after="0"/>
        <w:jc w:val="both"/>
        <w:rPr>
          <w:rFonts w:ascii="Arial" w:hAnsi="Arial" w:cs="Arial"/>
          <w:sz w:val="20"/>
          <w:szCs w:val="20"/>
        </w:rPr>
      </w:pPr>
      <w:r w:rsidRPr="00B43B9F">
        <w:rPr>
          <w:rFonts w:ascii="Arial" w:hAnsi="Arial" w:cs="Arial"/>
          <w:b/>
          <w:sz w:val="20"/>
          <w:szCs w:val="20"/>
        </w:rPr>
        <w:t>X.- Administración Municipal:</w:t>
      </w:r>
      <w:r w:rsidRPr="00B43B9F">
        <w:rPr>
          <w:rFonts w:ascii="Arial" w:hAnsi="Arial" w:cs="Arial"/>
          <w:sz w:val="20"/>
          <w:szCs w:val="20"/>
        </w:rPr>
        <w:t xml:space="preserve"> La Administración Municipal de Colima, Colima. </w:t>
      </w:r>
    </w:p>
    <w:p w:rsidR="0095490D" w:rsidRPr="0095490D" w:rsidRDefault="0095490D" w:rsidP="0095490D">
      <w:pPr>
        <w:spacing w:after="0"/>
        <w:jc w:val="both"/>
        <w:rPr>
          <w:rFonts w:ascii="Arial" w:hAnsi="Arial" w:cs="Arial"/>
          <w:b/>
          <w:sz w:val="16"/>
          <w:szCs w:val="20"/>
        </w:rPr>
      </w:pPr>
      <w:r>
        <w:rPr>
          <w:rFonts w:ascii="Arial" w:hAnsi="Arial" w:cs="Arial"/>
          <w:b/>
          <w:sz w:val="16"/>
          <w:szCs w:val="20"/>
        </w:rPr>
        <w:lastRenderedPageBreak/>
        <w:t xml:space="preserve">             (MODIFICADO  P.O. TOMO 104, COLIMA, COL., SÁBADO 03 DE AGOSTO DEL AÑO 2019; NUM. 57, PAG. 2</w:t>
      </w:r>
      <w:r w:rsidRPr="001D13B1">
        <w:rPr>
          <w:rFonts w:ascii="Arial" w:hAnsi="Arial" w:cs="Arial"/>
          <w:b/>
          <w:sz w:val="16"/>
          <w:szCs w:val="20"/>
        </w:rPr>
        <w:t>)</w:t>
      </w:r>
    </w:p>
    <w:p w:rsidR="003D0DDA" w:rsidRPr="009150E8" w:rsidRDefault="003D0DDA" w:rsidP="003D0DDA">
      <w:pPr>
        <w:ind w:left="567" w:right="673"/>
        <w:jc w:val="both"/>
        <w:rPr>
          <w:rFonts w:ascii="Hurme Geometric Sans 4" w:hAnsi="Hurme Geometric Sans 4" w:cs="Arial"/>
          <w:b/>
          <w:sz w:val="20"/>
        </w:rPr>
      </w:pPr>
      <w:r w:rsidRPr="0095490D">
        <w:rPr>
          <w:rFonts w:ascii="Arial" w:hAnsi="Arial" w:cs="Arial"/>
          <w:b/>
          <w:sz w:val="20"/>
          <w:szCs w:val="20"/>
        </w:rPr>
        <w:t>XI.-</w:t>
      </w:r>
      <w:r>
        <w:rPr>
          <w:rFonts w:ascii="Arial" w:hAnsi="Arial" w:cs="Arial"/>
          <w:sz w:val="20"/>
          <w:szCs w:val="20"/>
        </w:rPr>
        <w:t xml:space="preserve"> </w:t>
      </w:r>
      <w:r w:rsidRPr="009150E8">
        <w:rPr>
          <w:rFonts w:ascii="Hurme Geometric Sans 4" w:hAnsi="Hurme Geometric Sans 4" w:cs="Arial"/>
          <w:b/>
          <w:sz w:val="20"/>
        </w:rPr>
        <w:t xml:space="preserve">Comisionado: </w:t>
      </w:r>
      <w:r w:rsidRPr="009150E8">
        <w:rPr>
          <w:rFonts w:ascii="Hurme Geometric Sans 4" w:hAnsi="Hurme Geometric Sans 4" w:cs="Arial"/>
          <w:bCs/>
          <w:sz w:val="20"/>
        </w:rPr>
        <w:t>Al Comisionado Municipal de Seguridad y Justicia Cívica.</w:t>
      </w:r>
    </w:p>
    <w:p w:rsidR="003D0DDA" w:rsidRDefault="003D0DDA"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4.-</w:t>
      </w:r>
      <w:r w:rsidRPr="00B43B9F">
        <w:rPr>
          <w:rFonts w:ascii="Arial" w:hAnsi="Arial" w:cs="Arial"/>
          <w:sz w:val="20"/>
          <w:szCs w:val="20"/>
        </w:rPr>
        <w:t xml:space="preserve"> En los términos del artículo 2° de la Ley Municipal, el Municipio Libre es una institución de orden público, que constituye la base de la división territorial y de la organización política y administrativa del Estado de Colima, conformado por una comunidad de personas, establecidas en su territorio, cuya finalidad consiste en promover la gestión de sus intereses, proteger y fomentar los valores de la convivencia local y prestar los servicios básicos que ésta requiera. Con potestad para normar directamente las materias, funciones, procedimientos y servicios públicos de su competencia, asegurar la participación ciudadana y vecinal en los asuntos públicos, así como para establecer órganos de gobierno propios, y las bases generales del procedimiento contencioso-administrativo, incluyendo los medios de impugnación y los órganos encargados de dirimir las controversias entre la administración municipal y los particulares, con sujeción a los principios de igualdad, publicidad, audiencia y legalidad, con plena observancia de lo previsto por la Constitución Federal, la Constitución Local y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territorio del Municipio de Colima cuenta con una superficie total de 668.2 kilómetros cuadrados y tiene las colindancias siguientes: Al Norte con el Municipio de Cuauhtémoc; al Sur con los Municipios de Ixtlahuacán y Tecomán; al Oriente con los Estados de Jalisco y Michoacán de Ocampo, y al Poniente con los Municipios de Villa de Álvarez y Coquimatlán.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De conformidad con el Decreto número 146, expedido por el H. Congreso con fecha 25 de septiembre de 1964, los límites del municipio de Colima son los siguientes: con Villa de Álvarez por el Arroyo de Pereira, sigue al oriente por la calle Plutarco Elías Calles o calle Abasolo, flexiona al norte por la calle de Las Aviñas o La Cruz Gorda, para de allí partir en línea recta hacia el noroeste hasta el Río de Colima, frente al balneario de San Cayetano; continúa el límite hacia el norte, hasta donde se unen los límites entre Villa de Álvarez, Colima y Cuauhtémoc, en un lugar situado a dos kilómetros al sur de Joyitas. Limitando ya con Cuauhtémoc, por el oriente y el sur, sigue una línea recta hasta el Arroyo de La Estancia, en un lugar situado a dos kilómetros al norte del poblado del mismo nombre, para continuar al este de La Capacha y La Puerta Pesada. Del Arroyo de La Estancia parte una línea recta hacia el oriente, para llegar al Río Tuxpan o de El Naranjo, donde desagua el Arroyo de Las Guásimas. El límite del Municipio de Colima con el Estado de Jalisco es el Río Tuxpan o de El Naranjo, aguas abajo colindando con el Municipio de Pihuamo, Jal., hasta la desembocadura del Río Ahuijullo o Barreras, y de ahí, con el Municipio de Villa Victoria, Michoacán, hasta unos siete kilómetros abajo de Las Tunas, Colima, donde ya se encuentra el Municipio de Ixtlahuacán. Al sur limita Colima con el Municipio de Ixtlahuacán, desde el Río de El Naranjo en una línea recta hacia el norte, hasta la cima del Cerro de El Camichín, continuando por la cumbre de esa cordillera hacia el nor-noroeste hasta el cerro de Volcancillos, de cuya cima va en línea recta hacia el oeste hasta el Arroyo de La Tepamera; siguiendo su curso hacia el norte, se separa dos kilómetros arriba y se dirige a la izquierda hasta el cerro de Caután, llega al cerro de Pistola Gorda y dobla hacia el oeste hasta el puerto de La Salada. Limita en una línea recta de cuatro kilómetros con el Municipio de Tecomán, hasta las faldas del cerro de El Alcomún, donde ya se encuentra con el límite del Municipio de Coquimatlán. El límite con Coquimatlán parte de las faldas del cerro de El Alcomún, en línea recta cuatro kilómetros hacia el norte, y luego, bordeando al mismo cerro hasta el frente de Los Asmoles, sigue en línea recta hasta el cerro de Los Gallos, para tomar hacia el norte en otra línea recta hasta la vía del ferrocarril; dejando a Los Limones, comunidad rural del Municipio </w:t>
      </w:r>
      <w:r w:rsidRPr="00B43B9F">
        <w:rPr>
          <w:rFonts w:ascii="Arial" w:hAnsi="Arial" w:cs="Arial"/>
          <w:sz w:val="20"/>
          <w:szCs w:val="20"/>
        </w:rPr>
        <w:lastRenderedPageBreak/>
        <w:t xml:space="preserve">de Coquimatlán, a unos 500 metros del límite, llega a la vía del ferrocarril, limitando nuevamente con Villa de Álvarez, y sigue una línea recta hacia el noreste hasta el Arroyo de Pereira, junto al Rancho de El Tropezón, que fue el punto de partida.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Nombre y el Escudo del Municipio son el signo de su identidad y símbolo representativo, respectivamente. El municipio conserva su nombre actual de "Colima", el cual no podrá ser cambiado, sino por acuerdo unánime del Cabildo y con aprobación del H. Congreso.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 descripción del Escudo de Colima es como sigue: "Los campos diestros y siniestros en gules (rojo) simbolizan el clima cálido de la región, lo vistoso de sus bugambilias y las pitahayas; las palmas se colocaron como símbolo de la agricultura del municipio y sus derivados (cocada, alfajor, tuba, etcétera). El campo de la punta azur (azul) simboliza los ríos y el cielo como marco a la imponente figura del Rey de Colimán. El bordado está realizado en color oro por ser la Ciudad de Colima el centro de la vida económica, política y cultural de la entidad. En la punta se colocó un libro abierto que simboliza la historia y la educación en Colima, por contar con grandes figuras en la labor docente. Los ornamentos exteriores están constituidos por el timbre que es una representación alegórica de los códices y de los lugares con elevaciones importantes, estos se refieren a los volcanes que están estrechamente ligados con su historia y tradición. Al centro de los volcanes aparece el hollín náhuatl del movimiento que simboliza los movimientos sísmicos del volcán de fuego.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A los lados del Escudo penden lambrequines que simbolizan a la cultura española, que junto con la existente forjaron la base actual de Colima. Los lambrequines son de color verde, pues simbolizan la bondad de la tierra y la abundante vegetación del Municipio.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Los perros cebados que aparecen como soportes custodios, simbolizan la cerámica precolombina que se elaboró en la entidad y están estrechamente relacionados con el sincretismo religioso de los antiguos pobladores de la región.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 piedra lisa forma parte del alma de la Ciudad de Colima. Por último en la punta del escudo se aprecia un listón flotante con la leyenda "PUEBLO ORGULLOSO DE SU ESTIRPE".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Escudo del Municipio será utilizado exclusivamente por los órganos del Ayuntamiento, debiéndose exhibir en forma ostensible en las oficinas y documentos oficiales, así como en los bienes que integran el patrimonio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Cualquier uso que quiera dársele por otras instituciones requerirá de autorización por escrito del Ayuntamiento. Quien contravenga esta disposición se hará acreedor a las sanciones establecidas en el Bando de Gobierno para el Municipio de Colima, sin perjuicio de las penas señaladas en el Código Penal del Estado. Queda estrictamente prohibido el uso del Escudo del Municipio para fines publicitarios no oficiales y de explotación comercial.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el Municipio de Colima, son símbolos obligatorios la Bandera, el Himno y el Escudo Nacionales, así como el Escudo del Estado. El uso de estos símbolos se sujetará a lo dispuesto por los ordenamientos Federales y en la Constitución Local.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5.-</w:t>
      </w:r>
      <w:r w:rsidRPr="00B43B9F">
        <w:rPr>
          <w:rFonts w:ascii="Arial" w:hAnsi="Arial" w:cs="Arial"/>
          <w:sz w:val="20"/>
          <w:szCs w:val="20"/>
        </w:rPr>
        <w:t xml:space="preserve"> Conforme con lo dispuesto por los artículos 115 fracción I, de la Constitución Federal, 87 fracción I, 89 de la Constitución Local y 3° de la Ley Municipal, el Municipio será gobernado y </w:t>
      </w:r>
      <w:r w:rsidRPr="00B43B9F">
        <w:rPr>
          <w:rFonts w:ascii="Arial" w:hAnsi="Arial" w:cs="Arial"/>
          <w:sz w:val="20"/>
          <w:szCs w:val="20"/>
        </w:rPr>
        <w:lastRenderedPageBreak/>
        <w:t xml:space="preserve">administrado por un Ayuntamiento de elección popular directa, integrado por el Presidente Municipal, Regidores y Síndico, propietarios y suplentes, electos bajo los principios de mayoría relativa y de representación proporcional, en términos de lo previsto por la Constitución Local y el Código Electoral del Estado.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Todos los munícipes integrantes del cabildo tienen, por igual, derecho a voz y voto y gozarán de los mismos derechos y prerrogativas. Por lo que no existe el denominado voto de calidad en favor del Presidente Municipal en la toma de acuerdos, decisiones y resoluciones del cuerpo edilicio.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6.- </w:t>
      </w:r>
      <w:r w:rsidRPr="00B43B9F">
        <w:rPr>
          <w:rFonts w:ascii="Arial" w:hAnsi="Arial" w:cs="Arial"/>
          <w:sz w:val="20"/>
          <w:szCs w:val="20"/>
        </w:rPr>
        <w:t xml:space="preserve">Se denomina cabildo, el ayuntamiento reunido en sesión y le compete la definición de las políticas generales del gobierno y de la administración pública municipal centralizada y paramunicipal, en los términos de las leyes aplicables.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 ejecución de dichas políticas y el ejercicio de las funciones administrativas del Ayuntamiento, le corresponde y se deposita en la figura del Presidente Municipal en su calidad de jefe y titular de la administración pública municipal centralizada y paramunicipal, así como en las autoridades administrativas que le estarán subordinadas y a que se refieren la Ley Municipal y el presente Reglamento en su apartado correspondiente, el cual prevé las facultades, obligaciones y responsabilidades de dichos servidores públicos.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7.-</w:t>
      </w:r>
      <w:r w:rsidRPr="00B43B9F">
        <w:rPr>
          <w:rFonts w:ascii="Arial" w:hAnsi="Arial" w:cs="Arial"/>
          <w:sz w:val="20"/>
          <w:szCs w:val="20"/>
        </w:rPr>
        <w:t xml:space="preserve"> En los términos de las fracciones II y IV, del artículo 87 de la Constitución Local, correlativo del artículo 2° de la Ley Municipal; el municipio, está investido de personalidad jurídica y patrimonio propios, el cual manejarán conforme a la ley; es autónomo en su régimen interno y tendrá la libre administración de su hacienda.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8.-</w:t>
      </w:r>
      <w:r w:rsidRPr="00B43B9F">
        <w:rPr>
          <w:rFonts w:ascii="Arial" w:hAnsi="Arial" w:cs="Arial"/>
          <w:sz w:val="20"/>
          <w:szCs w:val="20"/>
        </w:rPr>
        <w:t xml:space="preserve"> En el desempeño de sus funciones, conforme al Principio de Legalidad establecido en el párrafo primero del artículo 5° de la Ley Municipal, la autoridad municipal únicamente puede hacer lo que la ley le concede y el gobernado todo lo que ésta no le prohíbe.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9.-</w:t>
      </w:r>
      <w:r w:rsidRPr="00B43B9F">
        <w:rPr>
          <w:rFonts w:ascii="Arial" w:hAnsi="Arial" w:cs="Arial"/>
          <w:sz w:val="20"/>
          <w:szCs w:val="20"/>
        </w:rPr>
        <w:t xml:space="preserve"> El municipio tendrá la responsabilidad directa de indemnizar a los particulares que sufran lesión en sus bienes y derechos, con motivo de los daños causados por los servidores públicos municipales en el ejercicio de sus atribuciones, sean éstas regulares o irregulares, de conformidad con lo dispuesto por la fracción XII del artículo 1º. de la Constitución Local, el párrafo segundo del artículo 5º de la Ley Municipal y en términos de las bases y procedimientos establecidos en la Ley de Responsabilidad Patrimonial del Estado de Colima.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10.-</w:t>
      </w:r>
      <w:r w:rsidRPr="00B43B9F">
        <w:rPr>
          <w:rFonts w:ascii="Arial" w:hAnsi="Arial" w:cs="Arial"/>
          <w:sz w:val="20"/>
          <w:szCs w:val="20"/>
        </w:rPr>
        <w:t xml:space="preserve"> En los términos del artículo 7 de la Ley Municipal, a toda solicitud o petición presentada ante la autoridad municipal competente, el Ayuntamiento, así como las dependencias, unidades u organismos paramunicipales, deberán dar respuesta y comunicarla al interesado en los siguientes plazos: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Hasta treinta días cuando la decisión corresponda al Presidente Municipal o a los titulares de las dependencias y entidades de la administración pública municipal y paramunicipal,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Hasta cuarenta y cinco días cuando la decisión corresponda al Cabildo.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Los términos establecidos en el presente Reglamento, se computarán en días hábiles, salvo disposición expresa en contrario.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En caso de que una solicitud o petición presentada no sea atendida mediante respuesta escrita por la autoridad competente, se entenderá contestada en sentido afirmativo o como consentida, por la dependencia o autoridad municipal correspondiente.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La figura jurídica de la Afirmativa Ficta a que se refiere el párrafo anterior, sólo operará respecto de los actos regulativos, siempre y cuando se cumplan con los requisitos que la norma exige para el caso específico y que no se cause perjuicio ni lesión a intereses de terceros, ni al interés público.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Para los efectos del párrafo anterior, se entenderán como actos regulativos aquellos por virtud de los cuales, la autoridad administrativa permite a una determinada persona el ejercicio de alguna actividad que se encuentra regulada por una ley o reglamento, tales como permisos, licencias, autorizaciones o análogos; lo anterior en términos del inciso b) artículo 10 de la Ley del Procedimiento Administrativo del Estado de Colima y sus Municipios.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11.-</w:t>
      </w:r>
      <w:r w:rsidRPr="00B43B9F">
        <w:rPr>
          <w:rFonts w:ascii="Arial" w:hAnsi="Arial" w:cs="Arial"/>
          <w:sz w:val="20"/>
          <w:szCs w:val="20"/>
        </w:rPr>
        <w:t xml:space="preserve"> La aplicación del presente Reglamento, de acuerdo con las disposiciones señaladas en los apartados respectivos, será atribución del cabildo, del Presidente Municipal y de las autoridades que en el propio Ordenamiento se mencionan.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12.- </w:t>
      </w:r>
      <w:r w:rsidRPr="00B43B9F">
        <w:rPr>
          <w:rFonts w:ascii="Arial" w:hAnsi="Arial" w:cs="Arial"/>
          <w:sz w:val="20"/>
          <w:szCs w:val="20"/>
        </w:rPr>
        <w:t xml:space="preserve">Las disposiciones de este Reglamento son de orden público y de observancia general y obligatoria para los munícipes, funcionarios y servidores públicos municipales, habitantes y transeúntes del territorio municipal, su ignorancia no exime de su cumplimiento.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TÍTULO SEGUNDO</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ORGANIZACIÓN Y FUNCIONAMIENTO DEL CABILDO</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GOBIERNO Y DE LA COMPETENCIA MUNICIPAL</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13.-</w:t>
      </w:r>
      <w:r w:rsidRPr="00B43B9F">
        <w:rPr>
          <w:rFonts w:ascii="Arial" w:hAnsi="Arial" w:cs="Arial"/>
          <w:sz w:val="20"/>
          <w:szCs w:val="20"/>
        </w:rPr>
        <w:t xml:space="preserve"> El presente apartado del Reglamento tiene por objeto regular la organización y el funcionamiento interno del Ayuntamiento Constitucional de Colima, erigido en Cabildo como autoridad colegiada y deliberante del Municipio, normando las disposiciones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Atribuciones, funciones y responsabilidades de los munícipes;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Sesiones de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Comisiones de Cabildo,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Procedimiento de Reglamentación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Lo anterior, de acuerdo con lo previsto por la Constitución Federal, la Constitución Local, la Ley Municipal y por las demás leyes que en materia municipal expida el Congreso.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 aplicación de las disposiciones normativas contenidas en el presente Título de este Reglamento, será atribución exclusiva del cabildo y de las autoridades que en este mismo apartado se señalan.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14.- </w:t>
      </w:r>
      <w:r w:rsidRPr="00B43B9F">
        <w:rPr>
          <w:rFonts w:ascii="Arial" w:hAnsi="Arial" w:cs="Arial"/>
          <w:sz w:val="20"/>
          <w:szCs w:val="20"/>
        </w:rPr>
        <w:t xml:space="preserve">El Ayuntamiento es el Órgano de Gobierno Municipal mediante el cual el pueblo, en ejercicio de su voluntad política, realiza la autogestión de los intereses de la comunidad.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De acuerdo al artículo 88 de la Constitución Local, el Ayuntamiento es depositario de la función pública municipal, por lo que constituye la primera instancia de gobierno en el municipio, con el propósito de recoger y atender las necesidades colectivas y sociales, así como para articular y promover su desarrollo integral y sustentable.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El Gobierno Municipal radicará en la cabecera municipal de Colima, que es la ciudad del mismo nombre. Su domicilio oficial se ubica en el inmueble que ocupa el Palacio Municipal, sito en calle Gregorio Torres Quintero No. 85, Centro, o en el lugar que el cabildo apruebe.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15.-</w:t>
      </w:r>
      <w:r w:rsidRPr="00B43B9F">
        <w:rPr>
          <w:rFonts w:ascii="Arial" w:hAnsi="Arial" w:cs="Arial"/>
          <w:sz w:val="20"/>
          <w:szCs w:val="20"/>
        </w:rPr>
        <w:t xml:space="preserve"> La Competencia que las Constituciones Federal y Local, otorgan al gobierno municipal, se ejercerá por el Ayuntamiento de manera exclusiva y no habrá autoridad intermedia alguna, entre éste y el Gobierno del Estado, por lo que el Ayuntamiento será reconocido como interlocutor directo con los demás órdenes de gobierno, en relación a las acciones que incidan dentro de su territorio, de conformidad a lo dispuesto por los artículos 115 fracción I, párrafo primero, de la Constitución Federal, 87 fracción I, párrafo segundo, de la Constitución Local y 3° de la Ley Municipal.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16.-</w:t>
      </w:r>
      <w:r w:rsidRPr="00B43B9F">
        <w:rPr>
          <w:rFonts w:ascii="Arial" w:hAnsi="Arial" w:cs="Arial"/>
          <w:sz w:val="20"/>
          <w:szCs w:val="20"/>
        </w:rPr>
        <w:t xml:space="preserve"> Con el propósito de mejorar la calidad de vida de los habitantes del Municipio, las relaciones entre éste y el Gobierno del Estado, se conducirán por los principios de coordinación y descentralización, de acuerdo a lo dispuesto en el último párrafo del artículo 3 de la Ley Municipal.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FUNCIONAMIENTO E INSTALACIÓN DEL AYUNTAMIENTO</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17.-</w:t>
      </w:r>
      <w:r w:rsidRPr="00B43B9F">
        <w:rPr>
          <w:rFonts w:ascii="Arial" w:hAnsi="Arial" w:cs="Arial"/>
          <w:sz w:val="20"/>
          <w:szCs w:val="20"/>
        </w:rPr>
        <w:t xml:space="preserve"> El Gobierno Municipal ejerce las atribuciones que le confiere la Ley Municipal por conducto del Ayuntamiento. En los términos del artículo 91 de la Constitución Local, los acuerdos y resoluciones del ayuntamiento, como órgano colegiado deliberante, serán comunicados, para su ejecución por conducto del Presidente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18.-</w:t>
      </w:r>
      <w:r w:rsidRPr="00B43B9F">
        <w:rPr>
          <w:rFonts w:ascii="Arial" w:hAnsi="Arial" w:cs="Arial"/>
          <w:sz w:val="20"/>
          <w:szCs w:val="20"/>
        </w:rPr>
        <w:t xml:space="preserve"> El Ayuntamiento, se renovará cada tres años, integrándose por un Presidente Municipal, un Síndico, seis regidores electos por el principio de mayoría relativa y cinco regidores mediante la vía de representación proporcional, en la forma y términos previstos por los artículos 89 fracción IV de la Constitución Local, 3° y 25 de la Ley Municipal, y los aplicables del Código Electoral del Estado; debiendo observar al respecto las demás disposiciones establecidas por el Título Segundo, Capítulo I, de la propia Ley Municipal. </w:t>
      </w:r>
    </w:p>
    <w:p w:rsidR="00D06B87" w:rsidRPr="00B43B9F" w:rsidRDefault="00D06B87" w:rsidP="00D06B87">
      <w:pPr>
        <w:spacing w:after="0"/>
        <w:jc w:val="both"/>
        <w:rPr>
          <w:rFonts w:ascii="Arial" w:hAnsi="Arial" w:cs="Arial"/>
          <w:sz w:val="20"/>
          <w:szCs w:val="20"/>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19.-</w:t>
      </w:r>
      <w:r w:rsidRPr="00B43B9F">
        <w:rPr>
          <w:rFonts w:ascii="Arial" w:hAnsi="Arial" w:cs="Arial"/>
          <w:sz w:val="20"/>
          <w:szCs w:val="20"/>
        </w:rPr>
        <w:t xml:space="preserve"> El Ayuntamiento electo se instalará con la mayoría de sus miembros, en sesión solemne  y pública el 15 de octubre del año de su elección, sus integrantes durarán en su cargo tres años, y tendrán derecho a ser electos consecutivamente para el mismo cargo, por un período adicional. La postulación sólo podrá ser realizada por el mismo partido o por cualquiera de los partidos integrantes de la coalición que lo hubieren postulado, salvo que hayan renunciado o perdido su militancia antes de la mitad de su mandato. Las personas que, por elección indirecta o por nombramiento o designación de alguna autoridad, desempeñen las funciones propias de esos cargos, cualquiera que sea la denominación que se les dé, podrán ser electas para el mismo cargo para el período inmediato, de acuerdo con lo dispuesto por los artículos 115, fracción I, de la Constitución Federal, y 87, fracción I, y 88 de la Constitución Local.</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20.-</w:t>
      </w:r>
      <w:r w:rsidRPr="00B43B9F">
        <w:rPr>
          <w:rFonts w:ascii="Arial" w:hAnsi="Arial" w:cs="Arial"/>
          <w:sz w:val="20"/>
          <w:szCs w:val="20"/>
        </w:rPr>
        <w:t xml:space="preserve"> Debidamente instalado el Ayuntamiento, se aplicará en lo conducente las disposiciones previstas en el Capítulo II del Título Segundo de la Ley Municipal. El Presidente Municipal, procederá además a dar a conocer los nombres de los titulares de las diferentes dependencias de la administración pública municipal centralizada y al cabildo las bases para la elaboración de los siguientes instrumentos de planeación: el Plan Municipal de Desarrollo, el </w:t>
      </w:r>
      <w:r w:rsidRPr="00B43B9F">
        <w:rPr>
          <w:rFonts w:ascii="Arial" w:hAnsi="Arial" w:cs="Arial"/>
          <w:sz w:val="20"/>
          <w:szCs w:val="20"/>
        </w:rPr>
        <w:lastRenderedPageBreak/>
        <w:t xml:space="preserve">Programa de Gobierno Municipal y los subprogramas correspondientes derivados de éste último, así como los lineamientos para formular el Programa Operativo Anual.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21.-</w:t>
      </w:r>
      <w:r w:rsidRPr="00B43B9F">
        <w:rPr>
          <w:rFonts w:ascii="Arial" w:hAnsi="Arial" w:cs="Arial"/>
          <w:sz w:val="20"/>
          <w:szCs w:val="20"/>
        </w:rPr>
        <w:t xml:space="preserve"> En términos del artículo 35 de la Ley Municipal, instalado el ayuntamiento, el Presidente Municipal comunicará oficialmente la integración del cuerpo edilicio a los titulares de los Poderes Ejecutivo, Legislativo y Judicial de los Gobiernos Estatal y Federal. </w:t>
      </w:r>
    </w:p>
    <w:p w:rsidR="00D06B87"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p>
    <w:p w:rsidR="00D06B87" w:rsidRDefault="00D06B87" w:rsidP="00D06B87">
      <w:pPr>
        <w:spacing w:after="0" w:line="240" w:lineRule="auto"/>
        <w:jc w:val="both"/>
        <w:rPr>
          <w:rFonts w:ascii="Arial" w:hAnsi="Arial" w:cs="Arial"/>
          <w:sz w:val="16"/>
          <w:szCs w:val="20"/>
        </w:rPr>
      </w:pPr>
    </w:p>
    <w:p w:rsidR="00D06B87" w:rsidRDefault="00D06B87" w:rsidP="00D06B87">
      <w:pPr>
        <w:spacing w:after="0" w:line="240" w:lineRule="auto"/>
        <w:jc w:val="both"/>
        <w:rPr>
          <w:rFonts w:ascii="Arial" w:hAnsi="Arial" w:cs="Arial"/>
          <w:sz w:val="20"/>
          <w:szCs w:val="20"/>
        </w:rPr>
      </w:pPr>
      <w:r w:rsidRPr="00B43B9F">
        <w:rPr>
          <w:rFonts w:ascii="Arial" w:hAnsi="Arial" w:cs="Arial"/>
          <w:b/>
          <w:sz w:val="20"/>
          <w:szCs w:val="20"/>
        </w:rPr>
        <w:t>Artículo 22.-</w:t>
      </w:r>
      <w:r w:rsidRPr="00B43B9F">
        <w:rPr>
          <w:rFonts w:ascii="Arial" w:hAnsi="Arial" w:cs="Arial"/>
          <w:sz w:val="20"/>
          <w:szCs w:val="20"/>
        </w:rPr>
        <w:t xml:space="preserve"> De acuerdo con lo señalado en los artículos 36 y 43 de la Ley Municipal, al día siguiente de la sesión de instalación legal, el Ayuntamiento deberá proceder mediante sesión ordinaria de cabildo a cumplir con lo siguiente: </w:t>
      </w:r>
    </w:p>
    <w:p w:rsidR="00D06B87" w:rsidRDefault="00D06B87" w:rsidP="00D06B87">
      <w:pPr>
        <w:spacing w:after="0" w:line="240" w:lineRule="auto"/>
        <w:jc w:val="both"/>
        <w:rPr>
          <w:rFonts w:ascii="Arial" w:hAnsi="Arial" w:cs="Arial"/>
          <w:sz w:val="20"/>
          <w:szCs w:val="20"/>
        </w:rPr>
      </w:pPr>
    </w:p>
    <w:p w:rsidR="00D06B87" w:rsidRPr="00ED3BD4" w:rsidRDefault="00D06B87" w:rsidP="00D06B87">
      <w:pPr>
        <w:pStyle w:val="Textoindependiente"/>
        <w:rPr>
          <w:rFonts w:ascii="Arial" w:hAnsi="Arial" w:cs="Arial"/>
          <w:b/>
          <w:bCs/>
          <w:sz w:val="20"/>
          <w:szCs w:val="20"/>
        </w:rPr>
      </w:pPr>
      <w:r w:rsidRPr="00ED3BD4">
        <w:rPr>
          <w:rFonts w:ascii="Arial" w:hAnsi="Arial" w:cs="Arial"/>
          <w:b/>
          <w:sz w:val="16"/>
          <w:szCs w:val="20"/>
        </w:rPr>
        <w:t xml:space="preserve">(MODIFICADO P.O. </w:t>
      </w:r>
      <w:r w:rsidRPr="00ED3BD4">
        <w:rPr>
          <w:rFonts w:ascii="Arial" w:hAnsi="Arial" w:cs="Arial"/>
          <w:b/>
          <w:bCs/>
          <w:sz w:val="16"/>
          <w:szCs w:val="16"/>
        </w:rPr>
        <w:t>TOMO 104, COLIMA, COL; VIERNES 17 DE MAYO DEL AÑO 2019, NÚM. 36 PÁG.1304)</w:t>
      </w:r>
    </w:p>
    <w:p w:rsidR="00D06B87" w:rsidRPr="001D13B1" w:rsidRDefault="00D06B87" w:rsidP="00D06B87">
      <w:pPr>
        <w:spacing w:after="0" w:line="240" w:lineRule="auto"/>
        <w:jc w:val="both"/>
        <w:rPr>
          <w:rFonts w:ascii="Arial" w:hAnsi="Arial" w:cs="Arial"/>
          <w:b/>
          <w:sz w:val="16"/>
          <w:szCs w:val="20"/>
        </w:rPr>
      </w:pPr>
      <w:r w:rsidRPr="001D13B1">
        <w:rPr>
          <w:rFonts w:ascii="Arial" w:hAnsi="Arial" w:cs="Arial"/>
          <w:b/>
          <w:sz w:val="16"/>
          <w:szCs w:val="20"/>
        </w:rPr>
        <w:t>(MODIFICADO P.O. TOMO 103, COLIMA, COL., SÁBADO 24 DE NOVIEMBRE DEL AÑO 2018; NÚM. 84 PÁG. 3676)</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 Nombrar, a propuesta del Presidente Municipal, al Secretario del Ayuntamiento, Tesorero Municipal, Oficial Mayor</w:t>
      </w:r>
      <w:r>
        <w:rPr>
          <w:rFonts w:ascii="Arial" w:hAnsi="Arial" w:cs="Arial"/>
          <w:sz w:val="20"/>
          <w:szCs w:val="20"/>
        </w:rPr>
        <w:t xml:space="preserve">, </w:t>
      </w:r>
      <w:r w:rsidRPr="00B43B9F">
        <w:rPr>
          <w:rFonts w:ascii="Arial" w:hAnsi="Arial" w:cs="Arial"/>
          <w:sz w:val="20"/>
          <w:szCs w:val="20"/>
        </w:rPr>
        <w:t>Contralor Municipal</w:t>
      </w:r>
      <w:r w:rsidR="00E6626B">
        <w:rPr>
          <w:rFonts w:ascii="Arial" w:hAnsi="Arial" w:cs="Arial"/>
          <w:sz w:val="20"/>
          <w:szCs w:val="20"/>
        </w:rPr>
        <w:t xml:space="preserve"> y al Titular del </w:t>
      </w:r>
      <w:r w:rsidR="005573B6">
        <w:rPr>
          <w:rFonts w:ascii="Arial" w:hAnsi="Arial" w:cs="Arial"/>
          <w:sz w:val="20"/>
          <w:szCs w:val="20"/>
        </w:rPr>
        <w:t>Á</w:t>
      </w:r>
      <w:r w:rsidR="005573B6" w:rsidRPr="00205D9B">
        <w:rPr>
          <w:rFonts w:ascii="Arial" w:hAnsi="Arial" w:cs="Arial"/>
          <w:sz w:val="20"/>
          <w:szCs w:val="20"/>
        </w:rPr>
        <w:t>rea</w:t>
      </w:r>
      <w:r>
        <w:rPr>
          <w:rFonts w:ascii="Arial" w:hAnsi="Arial" w:cs="Arial"/>
          <w:sz w:val="20"/>
          <w:szCs w:val="20"/>
        </w:rPr>
        <w:t xml:space="preserve"> de Seguridad Pública</w:t>
      </w: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Aprobar, a propuesta del Presidente Municipal, las Comisiones del Cabildo;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Proceder a la entrega-recepción de la situación que guarda la administración pública municipal centralizada y paramunicipal, en términos del artículo 33 de la Ley Municipal.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De igual forma se procederá en el supuesto de que el cabildo que se instale sea el resultado de elecciones extraordinarias celebradas en el municipio, en los casos que señale la Constitución Local y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23.-</w:t>
      </w:r>
      <w:r w:rsidRPr="00B43B9F">
        <w:rPr>
          <w:rFonts w:ascii="Arial" w:hAnsi="Arial" w:cs="Arial"/>
          <w:sz w:val="20"/>
          <w:szCs w:val="20"/>
        </w:rPr>
        <w:t xml:space="preserve"> Al día siguiente al de la instalación legal del nuevo ayuntamiento, todos los servidores públicos municipales salientes se presentarán en sus respectivas oficinas para hacer entrega de las mismas a los servidores públicos nombrados.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ayuntamiento saliente entregará al día siguiente de la instalación al ayuntamiento entrante o al concejo municipal, en su caso, personalmente y bajo acta circunstanciada, los expedientes y documentación firmados a que se refiere detalladamente el artículo 33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acta correspondiente será firmada por los servidores públicos que en ella intervengan.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Presidente Municipal informará al cabildo del resultado de las recepciones de las dependencias municipales en la siguiente sesión ordinaria.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De igual forma se procederá en caso de renuncia o remoción de los servidores públicos.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24.-</w:t>
      </w:r>
      <w:r w:rsidRPr="00B43B9F">
        <w:rPr>
          <w:rFonts w:ascii="Arial" w:hAnsi="Arial" w:cs="Arial"/>
          <w:sz w:val="20"/>
          <w:szCs w:val="20"/>
        </w:rPr>
        <w:t xml:space="preserve"> Los integrantes del cabildo saliente de acuerdo a las comisiones a su cargo, así como los titulares de las dependencias municipales que integran la administración pública centralizada y paramunicipal, formularán y entregarán a los munícipes y servidores públicos entrantes una relación de las acciones que a su juicio deban desarrollar o continuar, con el propósito de que no se interrumpa y se de continuidad al desarrollo de las tareas municipales, en términos de lo dispuesto por el artículo 34 de la Ley Municipal. Siendo atribución y responsabilidad del ayuntamiento, por conducto del Presidente, el Síndico, Tesorero y Contralor Municipales, la vigilancia y observancia en el cumplimiento de dicha disposición.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lastRenderedPageBreak/>
        <w:t>CAPÍTULO III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LOS ACUERDOS Y RESOLUCIONES</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CABILDO</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25.-</w:t>
      </w:r>
      <w:r w:rsidRPr="00B43B9F">
        <w:rPr>
          <w:rFonts w:ascii="Arial" w:hAnsi="Arial" w:cs="Arial"/>
          <w:sz w:val="20"/>
          <w:szCs w:val="20"/>
        </w:rPr>
        <w:t xml:space="preserve"> El Ayuntamiento ejercerá, por conducto del cabildo, las atribuciones materialmente legislativas que le conceden las leyes mediante la expedición de acuerdos y resoluciones de naturaleza administrativa, para efectos de regular las atribuciones de su competencia, de acuerdo con las disposiciones legales aplicables.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procedimiento para la aprobación de los acuerdos y resoluciones del cabildo, se regula por el presente apartado del Reglamento y, en todo caso, deberá observarse en su reforma, derogación y abrogación el mismo procedimiento que les dio origen.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26.- </w:t>
      </w:r>
      <w:r w:rsidRPr="00B43B9F">
        <w:rPr>
          <w:rFonts w:ascii="Arial" w:hAnsi="Arial" w:cs="Arial"/>
          <w:sz w:val="20"/>
          <w:szCs w:val="20"/>
        </w:rPr>
        <w:t xml:space="preserve">Los acuerdos y resoluciones del cabildo podrán ser: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Bandos de Policía y Gobierno.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Reglamentos.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Circulares.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Presupuesto de egresos.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Iniciativas de leyes.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Disposiciones normativas de observancia general.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Disposiciones normativas de alcance particular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VIII.- Acuerdos económicos.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27.-</w:t>
      </w:r>
      <w:r w:rsidRPr="00B43B9F">
        <w:rPr>
          <w:rFonts w:ascii="Arial" w:hAnsi="Arial" w:cs="Arial"/>
          <w:sz w:val="20"/>
          <w:szCs w:val="20"/>
        </w:rPr>
        <w:t xml:space="preserve"> Los Bandos de Policía y Gobierno, son normas que regulan las actividades de los habitantes del Municipio en un marco de respeto al derecho, la paz pública y la tranquilidad, que propicien el desarrollo de la vida comunitaria.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28.-</w:t>
      </w:r>
      <w:r w:rsidRPr="00B43B9F">
        <w:rPr>
          <w:rFonts w:ascii="Arial" w:hAnsi="Arial" w:cs="Arial"/>
          <w:sz w:val="20"/>
          <w:szCs w:val="20"/>
        </w:rPr>
        <w:t xml:space="preserve"> Son Reglamentos las resoluciones de cabildo que teniendo el carácter de generales, abstractas, impersonales, permanentes, obligatorias y coercibles, no se refieran a persona o personas determinadas, y tiendan a proveer al cumplimiento, ejecución y aplicación de las leyes que otorguen competencia municipal en cualquier materia, a la mejor prestación de los servicios públicos municipales, así como al adecuado desempeño de las funciones públicas municipales.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29.-</w:t>
      </w:r>
      <w:r w:rsidRPr="00B43B9F">
        <w:rPr>
          <w:rFonts w:ascii="Arial" w:hAnsi="Arial" w:cs="Arial"/>
          <w:sz w:val="20"/>
          <w:szCs w:val="20"/>
        </w:rPr>
        <w:t xml:space="preserve"> Son Circulares las comunicaciones mediante las cuales el Presidente Municipal da a conocer a las dependencias u organismos, sus instrucciones, ordenes, avisos o la interpretación de disposiciones normativas realizadas por el cabildo.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30.-</w:t>
      </w:r>
      <w:r w:rsidRPr="00B43B9F">
        <w:rPr>
          <w:rFonts w:ascii="Arial" w:hAnsi="Arial" w:cs="Arial"/>
          <w:sz w:val="20"/>
          <w:szCs w:val="20"/>
        </w:rPr>
        <w:t xml:space="preserve"> El Presupuesto de Egresos, en tanto que constituye el documento rector del gasto del Ayuntamiento, es el instrumento jurídico-financiero municipal por virtud del cual el Ayuntamiento ejerce su autonomía hacendaria, en lo que al ejercicio del gasto público anual se refiere, en los términos de la Constitución Local, la Ley Municipal y la Ley de Presupuesto, Contabilidad y Gasto Público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31.-</w:t>
      </w:r>
      <w:r w:rsidRPr="00B43B9F">
        <w:rPr>
          <w:rFonts w:ascii="Arial" w:hAnsi="Arial" w:cs="Arial"/>
          <w:sz w:val="20"/>
          <w:szCs w:val="20"/>
        </w:rPr>
        <w:t xml:space="preserve"> Tienen el carácter de Iniciativas de Leyes las resoluciones del cabildo que sean emitidas para plantear a la Legislatura Local, la formación, reforma, adición, derogación o abrogación de leyes y decretos, en términos del artículo 37 Fracción IV de la Constitución Local.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Particularmente tienen este carácter las resoluciones del cabildo por las cuales se formula ante el Congreso, el Proyecto de Ley General de Ingresos del Municipio para cada ejercicio fiscal, en los términos del artículo 45 fracción IV inciso c)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32.-</w:t>
      </w:r>
      <w:r w:rsidRPr="00B43B9F">
        <w:rPr>
          <w:rFonts w:ascii="Arial" w:hAnsi="Arial" w:cs="Arial"/>
          <w:sz w:val="20"/>
          <w:szCs w:val="20"/>
        </w:rPr>
        <w:t xml:space="preserve"> Son disposiciones normativas de observancia general, las resoluciones de cabildo que, teniendo el carácter de generales, abstractas, impersonales, obligatorias y coercibles, se dicten con vigencia temporal o transitoria, en atención a las necesidades urgentes de la administración o de los particulares.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33.-</w:t>
      </w:r>
      <w:r w:rsidRPr="00B43B9F">
        <w:rPr>
          <w:rFonts w:ascii="Arial" w:hAnsi="Arial" w:cs="Arial"/>
          <w:sz w:val="20"/>
          <w:szCs w:val="20"/>
        </w:rPr>
        <w:t xml:space="preserve"> Son disposiciones normativas de alcance particular, las resoluciones de cabildo que, teniendo el carácter de concretas, personales y de cumplimiento optativo, se dicten a petición de una persona o grupo de personas para la satisfacción de necesidades particulares.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34.-</w:t>
      </w:r>
      <w:r w:rsidRPr="00B43B9F">
        <w:rPr>
          <w:rFonts w:ascii="Arial" w:hAnsi="Arial" w:cs="Arial"/>
          <w:sz w:val="20"/>
          <w:szCs w:val="20"/>
        </w:rPr>
        <w:t xml:space="preserve"> Son acuerdos económicos las resoluciones de cabildo que sin incidir directa o indirectamente en la esfera jurídica de los particulares, y sin modificar el esquema de competencias de la autoridad municipal, tienen por objeto establecer la posición política, económica, jurídica, social o cultural del cabildo, respecto de asuntos de interés público.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35.-</w:t>
      </w:r>
      <w:r w:rsidRPr="00B43B9F">
        <w:rPr>
          <w:rFonts w:ascii="Arial" w:hAnsi="Arial" w:cs="Arial"/>
          <w:sz w:val="20"/>
          <w:szCs w:val="20"/>
        </w:rPr>
        <w:t xml:space="preserve"> Los acuerdos y resoluciones del cabildo, deberán ser publicados para efectos del inicio de su vigencia en el Periódico Oficial "El Estado de Colima". A excepción de los acuerdos económicos.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términos de lo previsto por la fracción I inciso f) del artículo 47 de la Ley Municipal, el Presidente Municipal, por conducto del Secretario del Ayuntamiento, solicitará la publicación de los acuerdos y resoluciones tomados por el cabildo concernientes al Municipio.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Por regla general y salvo previsión transitoria en otro sentido, los acuerdos y resoluciones del cabildo entrarán en vigor simultáneamente en todo el territorio del Municipio al día siguiente al de su publicación en el Periódico Oficial "El Estado de Colima".</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Las disposiciones normativas de observancia general, deberán señalar en sus previsiones transitorias el tiempo durante el cual estarán vigentes.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Las resoluciones que deban ser publicadas en el Periódico Oficial del Estado, deberán contener al final, la certificación que extienda el Secretario del Ayuntamiento respecto de la difusión a que se refiere el artículo siguiente.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36.-</w:t>
      </w:r>
      <w:r w:rsidRPr="00B43B9F">
        <w:rPr>
          <w:rFonts w:ascii="Arial" w:hAnsi="Arial" w:cs="Arial"/>
          <w:sz w:val="20"/>
          <w:szCs w:val="20"/>
        </w:rPr>
        <w:t xml:space="preserve"> Para efectos de que los vecinos del Municipio conozcan con claridad y oportunidad los diversos procedimientos administrativos que deban seguirse para obtención de permisos, licencias y autorizaciones municipales, tales procedimientos deberán ser publicados también, en un diario de mayor circulación en el Municipio, sin perjuicio de que la autoridad responsable de su aplicación implemente programas especiales de difusión para conseguir este propósito. A excepción de los acuerdos económicos.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37.-</w:t>
      </w:r>
      <w:r w:rsidRPr="00B43B9F">
        <w:rPr>
          <w:rFonts w:ascii="Arial" w:hAnsi="Arial" w:cs="Arial"/>
          <w:sz w:val="20"/>
          <w:szCs w:val="20"/>
        </w:rPr>
        <w:t xml:space="preserve"> Corresponde al Secretario del Ayuntamiento, integrar los expedientes relativos a las sesiones de cabildo y a sus acuerdos y resoluciones. Teniendo la obligación de estar presente en todas las sesiones de cabildo, sólo con voz informativa y levantar las actas correspondientes, autorizándolas con su firma, así como recabar las firmas de los integrantes del cabildo presentes en </w:t>
      </w:r>
      <w:r w:rsidRPr="00B43B9F">
        <w:rPr>
          <w:rFonts w:ascii="Arial" w:hAnsi="Arial" w:cs="Arial"/>
          <w:sz w:val="20"/>
          <w:szCs w:val="20"/>
        </w:rPr>
        <w:lastRenderedPageBreak/>
        <w:t xml:space="preserve">la sesión y expedir copias certificadas de las que le sean solicitadas por los munícipes, servidores públicos o ciudadanos.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IV</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SESIONES DE CABILDO</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38.-</w:t>
      </w:r>
      <w:r w:rsidRPr="00B43B9F">
        <w:rPr>
          <w:rFonts w:ascii="Arial" w:hAnsi="Arial" w:cs="Arial"/>
          <w:sz w:val="20"/>
          <w:szCs w:val="20"/>
        </w:rPr>
        <w:t xml:space="preserve"> El cabildo deberá resolver los asuntos de su competencia colegiadamente y al efecto, se reunirá en sesiones, de acuerdo con las disposiciones que al respecto prevé la Constitución Local, la Ley Municipal y 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39.-</w:t>
      </w:r>
      <w:r w:rsidRPr="00B43B9F">
        <w:rPr>
          <w:rFonts w:ascii="Arial" w:hAnsi="Arial" w:cs="Arial"/>
          <w:sz w:val="20"/>
          <w:szCs w:val="20"/>
        </w:rPr>
        <w:t xml:space="preserve"> Las sesiones de cabildo serán ordinarias, extraordinarias y solemnes; por regla general serán públicas, salvo las excepciones que prevé el artículo 45 de este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40.-</w:t>
      </w:r>
      <w:r w:rsidRPr="00B43B9F">
        <w:rPr>
          <w:rFonts w:ascii="Arial" w:hAnsi="Arial" w:cs="Arial"/>
          <w:sz w:val="20"/>
          <w:szCs w:val="20"/>
        </w:rPr>
        <w:t xml:space="preserve"> Para que las sesiones de cabildo sean válidas, se requiere que hayan sido convocados todos sus integrantes y que se encuentre presente por lo menos la mayoría de sus miembros, entre los que deberá estar el Presidente Municipal, o el munícipe a quien éste designe y le confiera para tal efecto su representación, de acuerdo con lo dispuesto por la fracción I inciso g) del artículo 47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41.-</w:t>
      </w:r>
      <w:r w:rsidRPr="00B43B9F">
        <w:rPr>
          <w:rFonts w:ascii="Arial" w:hAnsi="Arial" w:cs="Arial"/>
          <w:sz w:val="20"/>
          <w:szCs w:val="20"/>
        </w:rPr>
        <w:t xml:space="preserve"> El cabildo celebrará sesiones cuantas veces sea necesario. Sin embargo, en términos del artículo 38 de la Ley Municipal, el cabildo sesionará por lo menos una vez cada quince días, para tratar de manera oportuna el despacho de los asuntos de su competencia.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42.-</w:t>
      </w:r>
      <w:r w:rsidRPr="00B43B9F">
        <w:rPr>
          <w:rFonts w:ascii="Arial" w:hAnsi="Arial" w:cs="Arial"/>
          <w:sz w:val="20"/>
          <w:szCs w:val="20"/>
        </w:rPr>
        <w:t xml:space="preserve"> Con el fin de que exista un orden y planeación en la realización de las sesiones y de que en su celebración constituyan la regla, el Presidente Municipal presentará al cabildo la calendarización de las sesiones ordinarias por períodos trimestrales, por lo que antes del vencimiento de este plazo se presentará al pleno del cuerpo edilicio el nuevo calendario o programa que corresponda al siguiente trimestre.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43.-</w:t>
      </w:r>
      <w:r w:rsidRPr="00B43B9F">
        <w:rPr>
          <w:rFonts w:ascii="Arial" w:hAnsi="Arial" w:cs="Arial"/>
          <w:sz w:val="20"/>
          <w:szCs w:val="20"/>
        </w:rPr>
        <w:t xml:space="preserve"> Podrán celebrarse sesiones extraordinarias de cabildo, en los casos que por su naturaleza, importancia o necesidad se requiera a juicio del Presidente Municipal, o así lo solicite a éste la mayoría de los munícipes. En este tipo de sesiones sólo se conocerán y tratarán los asuntos específicos que motivaron la convocatoria correspondiente.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44.-</w:t>
      </w:r>
      <w:r w:rsidRPr="00B43B9F">
        <w:rPr>
          <w:rFonts w:ascii="Arial" w:hAnsi="Arial" w:cs="Arial"/>
          <w:sz w:val="20"/>
          <w:szCs w:val="20"/>
        </w:rPr>
        <w:t xml:space="preserve"> El cabildo se reunirá en sesión solemne sólo en los siguientes casos: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Cuando el Presidente Municipal deba rendir al Ayuntamiento el informe anual respecto del estado que guarda la administración pública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Cuando deba instalarse el ayuntamiento entrante;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III.- Cuando  así lo determine el propio cabildo de manera previa, en atención a la importancia del caso.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45.-</w:t>
      </w:r>
      <w:r w:rsidRPr="00B43B9F">
        <w:rPr>
          <w:rFonts w:ascii="Arial" w:hAnsi="Arial" w:cs="Arial"/>
          <w:sz w:val="20"/>
          <w:szCs w:val="20"/>
        </w:rPr>
        <w:t xml:space="preserve"> Podrán celebrarse sesiones privadas a petición del Presidente Municipal o cuando así lo solicite al propio Presidente, la mayoría de los miembros del cabildo, por el carácter de los asuntos que serán tratados o cuando existan elementos suficientes que así lo justifiquen, previa calificación del Ayuntamiento, y en cualquiera de los siguientes casos: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I.- Cuando se traten asuntos relativos a la responsabilidad de los integrantes del cabildo o los servidores públicos de la administración municipal centralizada y paramunicipal;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Cuando deban rendirse informes en materia contenciosa.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A las sesiones privadas sólo asistirán los integrantes del cabildo y el Secretario del Ayuntamiento; el acta que de las mismas se levante, seguirá el procedimiento de dispensa a que se refiere el artículo 99 de este Reglamento. </w:t>
      </w:r>
    </w:p>
    <w:p w:rsidR="00D06B87" w:rsidRPr="00B43B9F" w:rsidRDefault="00D06B87" w:rsidP="00D06B87">
      <w:pPr>
        <w:spacing w:after="0"/>
        <w:jc w:val="both"/>
        <w:rPr>
          <w:rFonts w:ascii="Arial" w:hAnsi="Arial" w:cs="Arial"/>
          <w:sz w:val="20"/>
          <w:szCs w:val="20"/>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46.-</w:t>
      </w:r>
      <w:r w:rsidRPr="00B43B9F">
        <w:rPr>
          <w:rFonts w:ascii="Arial" w:hAnsi="Arial" w:cs="Arial"/>
          <w:sz w:val="20"/>
          <w:szCs w:val="20"/>
        </w:rPr>
        <w:t xml:space="preserve"> El recinto oficial del Ayuntamiento para la celebración de sesiones será el Auditorio “General Manuel Álvarez”, ubicado en el edifici</w:t>
      </w:r>
      <w:r>
        <w:rPr>
          <w:rFonts w:ascii="Arial" w:hAnsi="Arial" w:cs="Arial"/>
          <w:sz w:val="20"/>
          <w:szCs w:val="20"/>
        </w:rPr>
        <w:t xml:space="preserve">o sede del Gobierno Municipal. </w:t>
      </w:r>
    </w:p>
    <w:p w:rsidR="00D06B87"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Cuando los munícipes acuerden, en términos del artículo 44 de este Reglamento, que una sesión revista el carácter de privada, se solicitará de manera diligente y cortés al público asistente que desaloje el recinto oficial.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Podrán celebrarse sesiones de cabildo en cualquier otro lugar del municipio, siempre que haya sido declarado previamente recinto oficial para el efecto. Los lugares en donde se llevan a cabo las sesiones, contarán con los espacios adecuados y suficientes para la asistencia del público, conforme lo prevé el artículo 39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47.-</w:t>
      </w:r>
      <w:r w:rsidRPr="00B43B9F">
        <w:rPr>
          <w:rFonts w:ascii="Arial" w:hAnsi="Arial" w:cs="Arial"/>
          <w:sz w:val="20"/>
          <w:szCs w:val="20"/>
        </w:rPr>
        <w:t xml:space="preserve"> El recinto de cabildo es inviolable. Toda fuerza pública que no sea a cargo del propio Ayuntamiento está impedida de tener acceso al mismo, salvo que cuente con el permiso expreso del Presidente Municipal.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El público que asista a las sesiones de cabildo, deberá guardar compostura y silencio, quedando prohibido alterar el orden, hacer ruido, faltar al respeto, así como denostar o proferir insultos o cualquier otro acto que distraiga la atención del público o de los integrantes del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El Presidente Municipal estará facultado para ordenar el desalojo del recinto del cabildo, haciendo uso de la fuerza pública si resultase necesario.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Pr>
          <w:rFonts w:ascii="Arial" w:hAnsi="Arial" w:cs="Arial"/>
          <w:b/>
          <w:sz w:val="20"/>
          <w:szCs w:val="20"/>
        </w:rPr>
        <w:t>A</w:t>
      </w:r>
      <w:r w:rsidRPr="00B43B9F">
        <w:rPr>
          <w:rFonts w:ascii="Arial" w:hAnsi="Arial" w:cs="Arial"/>
          <w:b/>
          <w:sz w:val="20"/>
          <w:szCs w:val="20"/>
        </w:rPr>
        <w:t>rtículo 48.-</w:t>
      </w:r>
      <w:r w:rsidRPr="00B43B9F">
        <w:rPr>
          <w:rFonts w:ascii="Arial" w:hAnsi="Arial" w:cs="Arial"/>
          <w:sz w:val="20"/>
          <w:szCs w:val="20"/>
        </w:rPr>
        <w:t xml:space="preserve">Las sesiones relativas a la instalación del ayuntamiento y al informe anual del Presidente Municipal al propio Ayuntamiento siempre serán solemnes y públicas. En ellas se observarán las siguientes disposiciones: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A.- La sesión de instalación del ayuntamiento electo, deberá celebrarse el día 15 de Octubre del año de su elección y en el acto se observará estrictamente el siguiente orden: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Lista de asistencia de los miembros del ayuntamiento saliente e instalación legal de la sesión.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Lectura y aprobación, en su caso, del acta de la sesión anterior.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Nombramiento de la comisión que se encargue de invitar al recinto a los integrantes del ayuntamiento entrante.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Receso.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Honores a la Bandera y entonación del Himno Nacional.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Presentación de invitados especiales.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VII.- Formulación de la protesta legal, que hará el Presidente Municipal electo, en los siguientes términos: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"PROTESTO CUMPLIR Y HACER CUMPLIR LA CONSTITUCIÓN POLÍTICA DE LOS ESTADOS UNIDOS MEXICANOS, LA PARTICULAR DEL ESTADO Y LAS LEYES QUE DE ELLAS EMANEN, Y DESEMPEÑAR LEAL Y PATRIÓTICAMENTE EL CARGO DE PRESIDENTE MUNICIPAL QUE </w:t>
      </w:r>
      <w:r w:rsidRPr="00B43B9F">
        <w:rPr>
          <w:rFonts w:ascii="Arial" w:hAnsi="Arial" w:cs="Arial"/>
          <w:sz w:val="20"/>
          <w:szCs w:val="20"/>
        </w:rPr>
        <w:lastRenderedPageBreak/>
        <w:t xml:space="preserve">EL PUEBLO ME HA CONFERIDO, MIRANDO EN TODO, POR EL BIEN Y PROSPERIDAD DE LAS PERSONAS Y DEL MUNICIPIO.  Y SI NO LO HICIERE ASI, QUE EL MUNICIPIO ME LO DEMANDE"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Toma de la protesta a los demás miembros del ayuntamiento, por el Presidente Municipal, en los términos conducentes señalados por la fracción anterior.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IX.- Declaración de instalación formal del Ayuntamiento por el Presidente Municipal, en los siguientes términos: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"HOY 15 DE OCTUBRE DEL AÑO DE _______ SIENDO LAS ______HORAS, QUEDA FORMAL Y LEGALMENTE INSTALADO ESTE HONORABLE AYUNTAMIENTO DE COLIMA, COLIMA., ELECTO DEMOCRÁTICAMENTE PARA DESEMPEÑAR SU ENCARGO DURANTE EL PERIODO CONSTITUCIONAL QUE COMPRENDE DE ______A _______".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Mensaje y lineamientos de trabajo del nuevo Ayuntamiento por el Presidente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Intervención del Gobernador del Estado o su representante en caso de que se encuentre presente en la sesión.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Clausura de la sesión.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El acta respectiva deberá levantarse por el Secretario del Ayuntamiento saliente.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B.- La sesión en la que el Presidente Municipal rinda el informe anual de su gestión administrativa, deberá celebrarse en la primera quincena del mes de diciembre de cada año, con excepción del último año del periodo constitucional, en el cual el informe se rendirá en la segunda quincena del mes de septiembre; y en el acto se observará estrictamente el siguiente orden: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Lista de asistencia de los miembros del Ayuntamiento, declaración de Quórum legal e instalación legal de la sesión.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Lectura y aprobación, en su caso, del acta de la sesión anterior.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Designación de las comisiones que se encarguen de acompañar al recinto a los invitados especiales a la sesión.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Receso.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Honores a la Bandera y entonación del Himno Nacional.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Presentación de invitados especiales.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Intervención de un miembro de cada fracción partidista representada en el cabildo, para fijar su posicionamiento.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Entrega por el Presidente Municipal al Ayuntamiento del documento, que contiene el informe anual de su gestión administrativa y lectura del mensaje.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Intervención del Gobernador del Estado o su representante en caso de que se encuentre presente en la sesión.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IX.- Clausura de la sesión.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49.-</w:t>
      </w:r>
      <w:r w:rsidRPr="00B43B9F">
        <w:rPr>
          <w:rFonts w:ascii="Arial" w:hAnsi="Arial" w:cs="Arial"/>
          <w:sz w:val="20"/>
          <w:szCs w:val="20"/>
        </w:rPr>
        <w:t xml:space="preserve"> En la primera sesión de cabildo del mes de enero del año siguiente de su instalación, el Ayuntamiento, en términos de lo dispuesto por la fracción VI del artículo 45 de la Ley Municipal, procederá a constituir el Consejo Local de Tutelas, compuesto de un Presidente y dos Vocales, que durarán un año en el ejercicio de su cargo; procurando que los nombramientos recaigan en personas que sean de notorias buenas costumbres y que tengan interés en proteger a la infancia desvalida. Cuya función de vigilancia e información le asigna el Código Civil del Estado en su Capítulo XV, del Título Noveno, del Libro Primero.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tanto el cabildo no constituya el Consejo Local de Tutelas, los miembros nombrados en el año anterior continuarán desempeñando sus funciones.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lastRenderedPageBreak/>
        <w:t>Artículo 50.-</w:t>
      </w:r>
      <w:r w:rsidRPr="00B43B9F">
        <w:rPr>
          <w:rFonts w:ascii="Arial" w:hAnsi="Arial" w:cs="Arial"/>
          <w:sz w:val="20"/>
          <w:szCs w:val="20"/>
        </w:rPr>
        <w:t xml:space="preserve"> El Ayuntamiento organizará y realizará la elección de las autoridades auxiliares municipales dentro de los primeros sesenta días siguientes a la toma de posesión e instalación del propio Ayuntamiento.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 convocatoria correspondiente aprobada por el cabildo, deberá ser emitida por parte del Presidente Municipal, en un plazo que no excederá de veinte días naturales contados a partir de la fecha en que se instale el Ayuntamiento.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El Ayuntamiento deberá asegurar y garantizar la participación ciudadana y vecinal en dicho proceso comunitario, mediante el voto universal, libre, secreto y directo, en términos de lo señalado por los artículos 88, último párrafo, de la Constitución Local y 61 de la Ley Municipal. Las autoridades auxiliares durarán en su cargo tres años. El procedimiento de elección se sujetará a las disposiciones previstas por el Título Cuarto del presente Reglamento. </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V</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PROCEDIMIENTO DE CONVOCATORIA</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51.- </w:t>
      </w:r>
      <w:r w:rsidRPr="00B43B9F">
        <w:rPr>
          <w:rFonts w:ascii="Arial" w:hAnsi="Arial" w:cs="Arial"/>
          <w:sz w:val="20"/>
          <w:szCs w:val="20"/>
        </w:rPr>
        <w:t xml:space="preserve">Para efectos de proceder a la celebración de sesiones de cabildo, deberá convocarse previamente a los integrantes del Ayuntamiento por escrito, con acuse de recibo, expresando la naturaleza de la sesión, la fecha y hora en que se deberá celebrar la misma y, en su caso, el recinto que haya sido declarado oficial para el efecto.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52.-</w:t>
      </w:r>
      <w:r w:rsidRPr="00B43B9F">
        <w:rPr>
          <w:rFonts w:ascii="Arial" w:hAnsi="Arial" w:cs="Arial"/>
          <w:sz w:val="20"/>
          <w:szCs w:val="20"/>
        </w:rPr>
        <w:t xml:space="preserve"> Para efectos de celebrar sesiones ordinarias, extraordinarias y solemnes de cabildo, la convocatoria contendrá un proyecto de orden del día propuesto por el Presidente Municipal y será expedida y firmada por el Secretario del Ayuntamiento con la indicación expresa del acuerdo previo del Presidente y notificada al Síndico Municipal y Regidores.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53.- </w:t>
      </w:r>
      <w:r w:rsidRPr="00B43B9F">
        <w:rPr>
          <w:rFonts w:ascii="Arial" w:hAnsi="Arial" w:cs="Arial"/>
          <w:sz w:val="20"/>
          <w:szCs w:val="20"/>
        </w:rPr>
        <w:t xml:space="preserve">La convocatoria para la celebración de sesiones ordinarias y solemnes de cabildo, deberá notificarse a los munícipes por lo menos con cuarenta y ocho horas de anticipación en términos de lo previsto por la fracción I inciso m) del artículo 47 de la Ley Municipal, y en cualquier tiempo para el caso de las sesiones extraordinarias, siempre que se cumplan con los requisitos previstos en el artículo 43 del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54.- </w:t>
      </w:r>
      <w:r w:rsidRPr="00B43B9F">
        <w:rPr>
          <w:rFonts w:ascii="Arial" w:hAnsi="Arial" w:cs="Arial"/>
          <w:sz w:val="20"/>
          <w:szCs w:val="20"/>
        </w:rPr>
        <w:t xml:space="preserve">La convocatoria que se expida para la celebración de sesiones ordinarias de cabildo, deberá ir acompañada del orden del día, mismo que deberá contener por lo menos, los siguientes puntos: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Lista de asistencia.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Declaración de quórum legal e instalación legal de la sesión.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Lectura y aprobación, en su caso, del orden del día.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Lectura y aprobación, en su caso, del acta de la sesión anterior.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Informe periódico del Presidente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Presentación de proyectos de acuerdos y resoluciones.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Presentación de informes y dictámenes de las Comisiones.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Presentación de Puntos de Acuerdo.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Asuntos generales,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X.- Clausura de la sesión.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El informe periódico del Presidente Municipal contendrá una relación sucinta de las principales acciones realizadas y emprendidas por la administración pública municipal a su cargo durante el período de que se trate, debiendo comprender hasta el día anterior a la sesión ordinaria que corresponda.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55.-</w:t>
      </w:r>
      <w:r w:rsidRPr="00B43B9F">
        <w:rPr>
          <w:rFonts w:ascii="Arial" w:hAnsi="Arial" w:cs="Arial"/>
          <w:sz w:val="20"/>
          <w:szCs w:val="20"/>
        </w:rPr>
        <w:t xml:space="preserve"> Para el caso de las sesiones extraordinarias y solemnes, el orden del día no comprenderá asuntos generales, solamente se concretará al tratamiento de los asuntos específicos para los que fueron convocados los munícipes, debiendo observar los puntos señalados de las fracciones I, II y IV del orden del día que para las sesiones ordinarias de cabildo establece el artículo 54 del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tratándose de las sesiones solemnes, además, se deberá observar y dar cumplimiento a lo dispuesto por los artículos 44 y 48 de este Reglamento.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56.-</w:t>
      </w:r>
      <w:r w:rsidRPr="00B43B9F">
        <w:rPr>
          <w:rFonts w:ascii="Arial" w:hAnsi="Arial" w:cs="Arial"/>
          <w:sz w:val="20"/>
          <w:szCs w:val="20"/>
        </w:rPr>
        <w:t xml:space="preserve"> Invariablemente, cada tres meses, el Secretario del Ayuntamiento dará cuenta de los asuntos en trámite y recordará a los miembros del cabildo los acuerdos pendientes de cumplimentarse para efecto de una nueva resolución. </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VI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DESARROLLO DE LAS SESIONES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57.-</w:t>
      </w:r>
      <w:r w:rsidRPr="00B43B9F">
        <w:rPr>
          <w:rFonts w:ascii="Arial" w:hAnsi="Arial" w:cs="Arial"/>
          <w:sz w:val="20"/>
          <w:szCs w:val="20"/>
        </w:rPr>
        <w:t xml:space="preserve"> Las sesiones de cabildo se desarrollarán con la asistencia de la mayoría de sus integrantes, con sujeción a la convocatoria y al orden del día que hayan sido aprobados.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Sus acuerdos se tomarán por mayoría de votos, salvo en los casos en que se requiera la mayoría calificada en términos de los artículos 40 de la Ley Municipal y 84 del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Los munícipes tendrán la obligación de asistir a todas las sesiones que celebre el cabildo. En caso de imposibilidad, lo harán saber, en forma escrita o verbal, de manera directa al Presidente Municipal, o por conducto del Secretario del Ayuntamiento, para efecto de la justificación respectiva ante el pleno de tal inasistencia.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58.-</w:t>
      </w:r>
      <w:r w:rsidRPr="00B43B9F">
        <w:rPr>
          <w:rFonts w:ascii="Arial" w:hAnsi="Arial" w:cs="Arial"/>
          <w:sz w:val="20"/>
          <w:szCs w:val="20"/>
        </w:rPr>
        <w:t xml:space="preserve"> Si a la hora señalada para el inicio de la sesión no se encuentran presentes los integrantes del cabildo en número suficiente para la declaración del quórum legal, se esperará a los ausentes hasta por treinta minutos; si transcurrido este plazo no se reúne el quórum legal, la sesión será diferida en los términos del artículo 61 del presente Reglamento, imponiéndose a los faltistas, previa certificación del Secretario del Ayuntamiento de que fueron citados legalmente, la sanción que corresponda.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Para resolver lo no previsto por este ordenamiento en relación con el desarrollo de las sesiones, el cabildo dispondrá de las medidas que resulten necesarias, para efectos de procurar el eficaz desempeño de sus funciones.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VII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 SUSPENSIÓN, RECESO Y DIFERIMIENTO DE LAS SESIONES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59.- </w:t>
      </w:r>
      <w:r w:rsidRPr="00B43B9F">
        <w:rPr>
          <w:rFonts w:ascii="Arial" w:hAnsi="Arial" w:cs="Arial"/>
          <w:sz w:val="20"/>
          <w:szCs w:val="20"/>
        </w:rPr>
        <w:t xml:space="preserve">Una vez instalada la sesión no puede suspenderse, sino en los siguientes casos: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I.- Cuando se retire alguno o algunos de los miembros del cabildo, de manera que se disuelva el quórum legal para sesionar.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Cuando el Presidente Municipal estime imposible continuar con el desarrollo de la sesión por causa de fuerza mayor.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Cuando se altere gravemente el desarrollo de la sesión, ya sea por desorden provocado por el público asistente o por algún o algunos de los munícipes presentes en el mismo,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IV.- Por declararse un receso por el Presidente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Cuando se suspenda una sesión de cabildo, el Secretario del Ayuntamiento hará constar de manera expresa en el acta correspondiente la hora y la causa que haya motivado la suspensión.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60.-</w:t>
      </w:r>
      <w:r w:rsidRPr="00B43B9F">
        <w:rPr>
          <w:rFonts w:ascii="Arial" w:hAnsi="Arial" w:cs="Arial"/>
          <w:sz w:val="20"/>
          <w:szCs w:val="20"/>
        </w:rPr>
        <w:t xml:space="preserve"> Cuando se declare suspender temporalmente una sesión o se declarare un receso, el Secretario del Ayuntamiento notificará fehacientemente a los integrantes del cabildo la fecha y hora en que la sesión deberá reanudarse.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61.-</w:t>
      </w:r>
      <w:r w:rsidRPr="00B43B9F">
        <w:rPr>
          <w:rFonts w:ascii="Arial" w:hAnsi="Arial" w:cs="Arial"/>
          <w:sz w:val="20"/>
          <w:szCs w:val="20"/>
        </w:rPr>
        <w:t xml:space="preserve"> Habiéndose convocado en los términos de este Reglamento para que sea celebrada una sesión de cabildo, ésta no podrá diferirse sino en los siguientes casos: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Cuando lo solicite la mayoría de los integrantes del cabildo mediante escrito dirigido al Presidente Municipal, siempre y cuando se trate de sesión ordinaria,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II.- Cuando el Presidente Municipal esté impedido para asistir a la sesión, en atención a las funciones propias de su investidura, y no haya habido posibilidad para designar otro munícipe que lo represente.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Cuando se difiera una sesión ordinaria, el Secretario del Ayuntamiento lo comunicará a los demás integrantes del cabildo, convocando para celebrar la sesión dentro de los siguientes cinco días hábiles a la fecha en que debía celebrarse, previo acuerdo con el Presidente Municipal.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Para el caso de que se difiera una sesión extraordinaria, la convocatoria para su celebración se hará en cualquier tiempo, como lo establece los artículos 43 y 53 del presente Reglamento.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VIII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FUNCIONES DE LOS MIEMBROS DEL CABILDO</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62.-</w:t>
      </w:r>
      <w:r w:rsidRPr="00B43B9F">
        <w:rPr>
          <w:rFonts w:ascii="Arial" w:hAnsi="Arial" w:cs="Arial"/>
          <w:sz w:val="20"/>
          <w:szCs w:val="20"/>
        </w:rPr>
        <w:t xml:space="preserve"> Las funciones que respecto de los miembros del cabildo se establecen en el presente Reglamento, se otorgan sin perjuicio de las atribuciones previstas por las leyes y demás reglamentos municipales y sólo para regular el funcionamiento colegiado del cabildo, en los términos del presente ordenamiento.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Las sesiones de cabildo serán presididas por el Presidente Municipal y, en ausencia de éste, por el munícipe que el propio Presidente designe para sustituirlo y representarlo durante el desarrollo de la sesión que corresponda, de acuerdo con lo previsto por los artículos 47 fracción I inciso g) de la Ley Municipal y 40 de este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Secretario del Ayuntamiento fungirá con el carácter de Secretario del Cabildo, por lo que tendrá la obligación de estar presente en todas las sesiones de cabildo, siendo el relator de las mismas, teniendo voz informativa, sin derecho a voto, debiendo levantar las actas de las sesiones. Si faltare </w:t>
      </w:r>
      <w:r w:rsidRPr="00B43B9F">
        <w:rPr>
          <w:rFonts w:ascii="Arial" w:hAnsi="Arial" w:cs="Arial"/>
          <w:sz w:val="20"/>
          <w:szCs w:val="20"/>
        </w:rPr>
        <w:lastRenderedPageBreak/>
        <w:t xml:space="preserve">el Secretario, dentro de la sesión se designará por el propio cabildo a uno de los munícipes para que lo sustituya con el carácter de relator, a propuesta del Presidente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Todos los integrantes del cabildo son inviolables en el ejercicio de su función, particularmente en el derecho a manifestar libremente sus ideas y opiniones sobre los asuntos sujetos a debate, sin más limitación que usar un lenguaje moderado, ni atacar a los presentes u ofender a terceros.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63.-</w:t>
      </w:r>
      <w:r>
        <w:rPr>
          <w:rFonts w:ascii="Arial" w:hAnsi="Arial" w:cs="Arial"/>
          <w:b/>
          <w:sz w:val="20"/>
          <w:szCs w:val="20"/>
        </w:rPr>
        <w:t xml:space="preserve"> </w:t>
      </w:r>
      <w:r w:rsidRPr="00B43B9F">
        <w:rPr>
          <w:rFonts w:ascii="Arial" w:hAnsi="Arial" w:cs="Arial"/>
          <w:sz w:val="20"/>
          <w:szCs w:val="20"/>
        </w:rPr>
        <w:t xml:space="preserve">El Presidente Municipal, en lo que al funcionamiento del cabildo se refiere, tendrá las siguientes atribuciones: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Preparar, en unión del Secretario del Ayuntamiento, la información y documentación que soporten la propuesta de acuerdos que deban analizarse en sesión. Supervisando que dichos documentos, además de los dictámenes que preparen las comisiones, que deberán estar firmadas por cuando menos las dos terceras partes de sus miembros, se entreguen a los integrantes del cabildo por lo menos con cuarenta y ocho horas de anticipación, tratándose de sesiones ordinarias de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Convocar a los integrantes del Ayuntamiento para efectos de celebrar sesión de cabildo, por conducto del Secretario del Ayuntamiento, en los términos del presente Reglamento.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Presidir las sesiones de cabildo, teniendo voz y voto.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Designar de entre los munícipes a la persona que debe sustituirlo durante las sesiones de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Conceder el uso de la palabra a los integrantes del cabildo durante el desarrollo de las sesiones, en los términos del presente Reglamento.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Proyectar el orden en que deberán ser atendidos los asuntos en cabildo, mediante la autorización del orden del día que se deberá acompañar en la convocatoria correspondiente.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Ordenar el desalojo del recinto del cabildo de las personas que no siendo miembros del mismo, alteren el orden, con auxilio de la fuerza pública si fuere necesario.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Llamar al orden a los integrantes del cabildo cuando en sus intervenciones se aparten del asunto en discusión o se profieran injurias o ataques personales.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Resolver las mociones de procedimiento que se formulen por los integrantes del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Declarar los recesos que estime convenientes, sin suspender la sesión.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Declarar el inicio y clausura formales de los trabajos de la sesión.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Someter los asuntos a votación cuando hayan sido suficientemente discutidos y hayan concluido las rondas de oradores a que se refiere el artículo 79 de este Reglamento.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XIII.- Llamar o solicitar a petición propia o por la mayoría de los integrantes del cabildo a los servidores públicos de la administración pública municipal centralizada o paramunicipal, para que intervengan y hagan uso de la voz durante el desarrollo de las sesiones, informando al cabildo en asuntos de su competencia.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XIV.- Ser el ejecutor de los acuerdos, determinaciones y resoluciones del cabildo.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XV.- Celebrar a nombre del Ayuntamiento, en ejercicio de las facultades que la ley le confiere o en ejercicio de los acuerdos del cabildo, todos los actos jurídicos y contratos necesarios para el despacho de los negocios administrativos y la eficaz prestación de los servicios públicos municipales. </w:t>
      </w:r>
    </w:p>
    <w:p w:rsidR="00D06B87" w:rsidRPr="00ED3BD4" w:rsidRDefault="00D06B87" w:rsidP="00D06B87">
      <w:pPr>
        <w:spacing w:after="0"/>
        <w:jc w:val="both"/>
        <w:rPr>
          <w:rFonts w:ascii="Arial" w:hAnsi="Arial" w:cs="Arial"/>
          <w:b/>
          <w:sz w:val="16"/>
          <w:szCs w:val="16"/>
        </w:rPr>
      </w:pPr>
      <w:r w:rsidRPr="00ED3BD4">
        <w:rPr>
          <w:rFonts w:ascii="Arial" w:hAnsi="Arial" w:cs="Arial"/>
          <w:b/>
          <w:sz w:val="16"/>
          <w:szCs w:val="16"/>
        </w:rPr>
        <w:t xml:space="preserve">(MODIFICADO P.O. </w:t>
      </w:r>
      <w:r w:rsidRPr="00ED3BD4">
        <w:rPr>
          <w:rFonts w:ascii="Arial" w:hAnsi="Arial" w:cs="Arial"/>
          <w:b/>
          <w:bCs/>
          <w:sz w:val="16"/>
          <w:szCs w:val="16"/>
        </w:rPr>
        <w:t>TOMO 104, COLIMA, COL; VIERNES 17 DE MAYO DEL AÑO 2019, NÚM. 36 PÁG.1304)</w:t>
      </w:r>
    </w:p>
    <w:p w:rsidR="00D06B87" w:rsidRPr="001D13B1" w:rsidRDefault="00D06B87" w:rsidP="00D06B87">
      <w:pPr>
        <w:spacing w:after="0" w:line="240" w:lineRule="auto"/>
        <w:jc w:val="both"/>
        <w:rPr>
          <w:rFonts w:ascii="Arial" w:hAnsi="Arial" w:cs="Arial"/>
          <w:b/>
          <w:sz w:val="16"/>
          <w:szCs w:val="20"/>
        </w:rPr>
      </w:pPr>
      <w:r w:rsidRPr="001D13B1">
        <w:rPr>
          <w:rFonts w:ascii="Arial" w:hAnsi="Arial" w:cs="Arial"/>
          <w:b/>
          <w:sz w:val="16"/>
          <w:szCs w:val="20"/>
        </w:rPr>
        <w:t>(MODIFICADO P.O. TOMO 103, COLIMA, COL., SÁBADO 24 DE NOVIEMBRE DEL AÑO 2018; NÚM. 84 PÁG. 3676)</w:t>
      </w:r>
    </w:p>
    <w:p w:rsidR="00D06B87" w:rsidRPr="00205D9B" w:rsidRDefault="00D06B87" w:rsidP="00D06B87">
      <w:pPr>
        <w:spacing w:after="0"/>
        <w:jc w:val="both"/>
        <w:rPr>
          <w:rFonts w:ascii="Arial" w:hAnsi="Arial" w:cs="Arial"/>
          <w:sz w:val="20"/>
          <w:szCs w:val="20"/>
        </w:rPr>
      </w:pPr>
      <w:r w:rsidRPr="00205D9B">
        <w:rPr>
          <w:rFonts w:ascii="Arial" w:hAnsi="Arial" w:cs="Arial"/>
          <w:sz w:val="20"/>
          <w:szCs w:val="20"/>
        </w:rPr>
        <w:t>XVI.- Proponer al cabildo para su aprobación los nombramientos del S</w:t>
      </w:r>
      <w:r>
        <w:rPr>
          <w:rFonts w:ascii="Arial" w:hAnsi="Arial" w:cs="Arial"/>
          <w:sz w:val="20"/>
          <w:szCs w:val="20"/>
        </w:rPr>
        <w:t xml:space="preserve">ecretario del Ayuntamiento, </w:t>
      </w:r>
      <w:r w:rsidRPr="00205D9B">
        <w:rPr>
          <w:rFonts w:ascii="Arial" w:hAnsi="Arial" w:cs="Arial"/>
          <w:sz w:val="20"/>
          <w:szCs w:val="20"/>
        </w:rPr>
        <w:t>Tesorero</w:t>
      </w:r>
      <w:r>
        <w:rPr>
          <w:rFonts w:ascii="Arial" w:hAnsi="Arial" w:cs="Arial"/>
          <w:sz w:val="20"/>
          <w:szCs w:val="20"/>
        </w:rPr>
        <w:t xml:space="preserve"> Municipal, </w:t>
      </w:r>
      <w:r w:rsidRPr="00205D9B">
        <w:rPr>
          <w:rFonts w:ascii="Arial" w:hAnsi="Arial" w:cs="Arial"/>
          <w:sz w:val="20"/>
          <w:szCs w:val="20"/>
        </w:rPr>
        <w:t xml:space="preserve">Oficial Mayor, </w:t>
      </w:r>
      <w:r>
        <w:rPr>
          <w:rFonts w:ascii="Arial" w:hAnsi="Arial" w:cs="Arial"/>
          <w:sz w:val="20"/>
          <w:szCs w:val="20"/>
        </w:rPr>
        <w:t>Contralor Municipal, Jueces Cívicos Municipales</w:t>
      </w:r>
      <w:r w:rsidRPr="00205D9B">
        <w:rPr>
          <w:rFonts w:ascii="Arial" w:hAnsi="Arial" w:cs="Arial"/>
          <w:sz w:val="20"/>
          <w:szCs w:val="20"/>
        </w:rPr>
        <w:t xml:space="preserve"> y Titular del Área de Seguridad Pública, así mismo removerlos en caso justificado. </w:t>
      </w:r>
    </w:p>
    <w:p w:rsidR="00D06B87" w:rsidRPr="00B43B9F" w:rsidRDefault="00D06B87" w:rsidP="00D06B87">
      <w:pPr>
        <w:spacing w:after="0"/>
        <w:jc w:val="both"/>
        <w:rPr>
          <w:rFonts w:ascii="Arial" w:hAnsi="Arial" w:cs="Arial"/>
          <w:sz w:val="20"/>
          <w:szCs w:val="20"/>
        </w:rPr>
      </w:pPr>
      <w:r w:rsidRPr="00205D9B">
        <w:rPr>
          <w:rFonts w:ascii="Arial" w:hAnsi="Arial" w:cs="Arial"/>
          <w:sz w:val="20"/>
          <w:szCs w:val="20"/>
        </w:rPr>
        <w:lastRenderedPageBreak/>
        <w:t>XVII.- Solicitar la publicación en el Periódico Oficial</w:t>
      </w:r>
      <w:r w:rsidRPr="00B43B9F">
        <w:rPr>
          <w:rFonts w:ascii="Arial" w:hAnsi="Arial" w:cs="Arial"/>
          <w:sz w:val="20"/>
          <w:szCs w:val="20"/>
        </w:rPr>
        <w:t xml:space="preserve"> "El Estado de Colima" de reglamentos y demás disposiciones de observancia general relativos al Municipio, aprobados por 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XVIII.- Solicitar autorización del cabildo para ausentarse del Municipio por un término mayor de quince días y para separarse temporalmente de sus funciones.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XIX.- Rendir anualmente al Ayuntamiento, en sesión pública solemne de cabildo, un informe por escrito de su gestión administrativa y del estado que guarda la administración pública municipal centralizada y paramunicipal, el cual se deberá desarrollar en la primera quincena del mes de diciembre de cada año, con excepción del último año del periodo constitucional, en el cual el informe se rendirá en la segunda quincena del mes de septiembre.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 Asumir la representación jurídica del Ayuntamiento en los litigios en que éste sea parte cuando el Síndico Municipal esté impedido legalmente para ello o expresamente lo autorice 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 Formular anualmente, de manera conjunta con el Tesorero Municipal, con la participación de las diversas dependencias del Ayuntamiento, los anteproyectos de presupuesto de egresos y de la ley general de ingresos del municipio. </w:t>
      </w:r>
    </w:p>
    <w:p w:rsidR="00D06B87" w:rsidRPr="001D13B1" w:rsidRDefault="00D06B87" w:rsidP="00D06B87">
      <w:pPr>
        <w:spacing w:after="0"/>
        <w:jc w:val="both"/>
        <w:rPr>
          <w:rFonts w:ascii="Arial" w:hAnsi="Arial" w:cs="Arial"/>
          <w:sz w:val="20"/>
          <w:szCs w:val="20"/>
        </w:rPr>
      </w:pPr>
      <w:r w:rsidRPr="00B43B9F">
        <w:rPr>
          <w:rFonts w:ascii="Arial" w:hAnsi="Arial" w:cs="Arial"/>
          <w:sz w:val="20"/>
          <w:szCs w:val="20"/>
        </w:rPr>
        <w:t xml:space="preserve">XXII.- Solicitar, una vez aprobado por el cabildo el presupuesto anual de egresos, su publicación en el Periódico Oficial "El Estado de Colima", la cual deberá efectuarse a más tardar el 15 de enero del año siguiente.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XXIII.- Remitir al Congreso, por conducto del Órgano Superior de Auditoría y Fiscalización Gubernamental del Estado, las copias del presupuesto de egresos y del acta de la sesión de cabildo en que hubiere sido aprobado, para su conocimiento y efectos de seguimiento, de revisión y fiscalización de la cuenta pública.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XXIV.- Ser el conducto para remitir, a nombre del cabildo, al Congreso y al Órgano Superior de Auditoría y Fiscalización Gubernamental del Estado, a más tardar el 15 del mes siguiente, la cuenta pública mensual presentada ante el pleno del cuerpo edilicio en la que se detallen los ingresos y egresos registrados en cada uno de los meses respectivos. Así como el acuerdo correspondiente aprobado por el cabildo.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XXV.- Ser el conducto para remitir, a nombre del cabildo, al Congreso y al Órgano Superior de Auditoría y Fiscalización Gubernamental del Estado, dentro de los treinta días posteriores a cada trimestre, el informe trimestral analizado y aprobado por el propio cabildo sobre el estado que guardan las finanzas públicas del Ayuntamiento y de sus entidades, así como los resultados presupuestales de ingresos, gastos, el acervo de la deuda y la plantilla del personal por dependencia o entidad paramunicipal, así como el avance físico y financiero de los programas autorizados. Debiendo acompañar el acuerdo correspondiente aprobado por el cabildo.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XXVI.- Ser el conducto para remitir al Congreso y al Órgano Superior de Auditoría y Fiscalización Gubernamental del Estado, para efectos de su revisión y fiscalización, los dictámenes de revisión de la cuenta pública municipal correspondientes a cada semestre del año, aprobados por el cabildo, antes del 30 de julio el relativo al primer semestre y antes del 30 de enero del año siguiente el que corresponda al segundo semestre.</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XXVII.- Vigilar que el ejercicio del gasto se realice con estricto apego al presupuesto de egresos aprobado y a la Ley de Presupuesto, Contabilidad y Gasto Público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XXVIII.- Autorizar, en tiempo y forma, el pago de la nómina de los trabajadores y empleados del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XXIX.- Vigilar que las dependencias municipales den cabal cumplimiento a los programas autorizados en el presupuesto de egresos, en la forma y términos en que fueron aprobados por 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XXX.- Formar comisiones permanentes o transitorias para efectos del cumplimiento de sus actividades y funciones, auxiliándose para ello de los demás integrantes del Ayuntamiento. Dichas comisiones en caso de integrarse, sólo tendrán facultades de supervisión y asesoría.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XXXI.- Solicitar a los Gobiernos Federal y al Ejecutivo del Estado, según sea el caso, la expropiación de bienes por causa de utilidad pública; la ocupación temporal, total o parcial; o la simple limitación de los derechos de dominio.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XXXII.- Solicitar a los Gobiernos Federal o Estatal, según corresponda, cedan o transfieran a favor del Ayuntamiento a título gratuito los bienes propios federales o estatales ubicados dentro del municipio y que no estén destinados a algún servicio público.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XXXIII.- Formar parte y desempeñar las comisiones del cabildo por el que haya sido nombrado, debiendo informar de manera trimestral al cabildo, en sesión ordinaria, sobre el ejercicio de sus funciones. Invariablemente deberá presidir la Comisión de Gobernación y Reglamentos.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XXXIV.- Elaborar, suscribir y presentar al cabildo los dictámenes relativos a las comisiones de las que forme parte, así como los puntos de acuerdo que correspondan de manera individual o en conjunto con otros munícipes.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XXXV.- Presentar al cabildo iniciativas de reglamentos, bandos y demás disposiciones administrativas de observancia general, así como para reformar, derogar, abrogar y adicionar dichos ordenamientos, en su caso.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XXXVI.- Presentar al cabildo, para su conocimiento y efectos, la calendarización trimestral programada y ordenada de las sesiones ordinarias.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XXXVII.- En general, tomar las medidas necesarias, durante la celebración de las sesiones, para proveer al cumplimiento de la Ley Municipal, del presente Reglamento y de los acuerdos del cabildo.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64.-</w:t>
      </w:r>
      <w:r w:rsidRPr="00B43B9F">
        <w:rPr>
          <w:rFonts w:ascii="Arial" w:hAnsi="Arial" w:cs="Arial"/>
          <w:sz w:val="20"/>
          <w:szCs w:val="20"/>
        </w:rPr>
        <w:t xml:space="preserve"> El Síndico Municipal, en lo que al funcionamiento del cabildo se refiere, tendrá las siguientes atribuciones: </w:t>
      </w:r>
    </w:p>
    <w:p w:rsidR="00D06B87" w:rsidRPr="00B43B9F" w:rsidRDefault="00D06B87" w:rsidP="00D06B87">
      <w:pPr>
        <w:spacing w:after="0"/>
        <w:jc w:val="both"/>
        <w:rPr>
          <w:rFonts w:ascii="Arial" w:hAnsi="Arial" w:cs="Arial"/>
          <w:sz w:val="20"/>
          <w:szCs w:val="20"/>
        </w:rPr>
      </w:pPr>
    </w:p>
    <w:p w:rsidR="00D06B87" w:rsidRPr="001D13B1" w:rsidRDefault="00D06B87" w:rsidP="00D06B87">
      <w:pPr>
        <w:spacing w:after="0"/>
        <w:jc w:val="both"/>
        <w:rPr>
          <w:rFonts w:ascii="Arial" w:hAnsi="Arial" w:cs="Arial"/>
          <w:b/>
          <w:sz w:val="16"/>
          <w:szCs w:val="18"/>
        </w:rPr>
      </w:pPr>
      <w:r w:rsidRPr="001D13B1">
        <w:rPr>
          <w:rFonts w:ascii="Arial" w:hAnsi="Arial" w:cs="Arial"/>
          <w:b/>
          <w:sz w:val="16"/>
          <w:szCs w:val="18"/>
        </w:rPr>
        <w:t>(MODIFICADO  P.O. TOMO 101, COLIMA, COL., SÁBADO 16 DE ENERO DEL AÑO 2016; NÚM. 04, PÁG. 160)</w:t>
      </w:r>
    </w:p>
    <w:p w:rsidR="00D06B87" w:rsidRPr="00B43B9F" w:rsidRDefault="00D06B87" w:rsidP="00D06B87">
      <w:pPr>
        <w:autoSpaceDE w:val="0"/>
        <w:autoSpaceDN w:val="0"/>
        <w:adjustRightInd w:val="0"/>
        <w:spacing w:after="0"/>
        <w:jc w:val="both"/>
        <w:rPr>
          <w:rFonts w:ascii="Arial" w:hAnsi="Arial" w:cs="Arial"/>
          <w:iCs/>
          <w:sz w:val="20"/>
          <w:szCs w:val="20"/>
        </w:rPr>
      </w:pPr>
      <w:r w:rsidRPr="00B43B9F">
        <w:rPr>
          <w:rFonts w:ascii="Arial" w:hAnsi="Arial" w:cs="Arial"/>
          <w:iCs/>
          <w:sz w:val="20"/>
          <w:szCs w:val="20"/>
        </w:rPr>
        <w:t xml:space="preserve">I.- La representación jurídica del Ayuntamiento y la defensa de los intereses municipales, teniendo por tanto personalidad jurídica ante toda clase de autoridades de cualquier orden, así como ante instituciones u organismos de carácter privado, </w:t>
      </w:r>
      <w:r w:rsidRPr="00205D9B">
        <w:rPr>
          <w:rFonts w:ascii="Arial" w:hAnsi="Arial" w:cs="Arial"/>
          <w:iCs/>
          <w:sz w:val="20"/>
          <w:szCs w:val="20"/>
        </w:rPr>
        <w:t>además de emitir las resoluciones que concluyan los procedimientos instaurados por responsabilidad patrimonial.</w:t>
      </w:r>
      <w:r w:rsidRPr="00B43B9F">
        <w:rPr>
          <w:rFonts w:ascii="Arial" w:hAnsi="Arial" w:cs="Arial"/>
          <w:iCs/>
          <w:sz w:val="20"/>
          <w:szCs w:val="20"/>
        </w:rPr>
        <w:t xml:space="preserve"> Debiendo presentar un informe cada tres meses o cuando en su caso resulte necesario.</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Dar cuenta al Presidente Municipal y al cabildo de todos los asuntos de su competencia, proporcionando la información de los antecedentes necesarios, para que se emita el acuerdo de trámite y despacho de los mismos.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Asistir puntualmente a todas las sesiones de cabildo, participando en las discusiones con derecho de voz y voto.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Suplir en sus faltas temporales al Presidente Municipal, en la forma establecida por la Ley Municipal, este Reglamento y otros reglamentos municipales.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Formar parte y desempeñar las comisiones del cabildo por el que haya sido nombrado, entre las que deberán estar, invariablemente, aquellas que dictaminen sobre los asuntos de la hacienda y patrimonio municipales.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Debiendo informar trimestralmente al cabildo, en sesión ordinaria, sobre el ejercicio de sus funciones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Elaborar, suscribir y presentar al cabildo los dictámenes relativos a las comisiones de las que formen parte, así como los puntos de acuerdo que correspondan de manera individual o en conjunto con otros munícipes.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VII.- La vigilancia y supervisión en el ejercicio del presupuesto municipal, así como el cumplimiento de los objetivos y metas establecidos en los programas autorizados. Para lo cual podrá solicitar al Tesorero Municipal la información necesaria relativa a la hacienda pública municipal, al ejercicio del presupuesto, al patrimonio municipal y demás documentación de la gestión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Elaborar, conjuntamente con la Comisión de Hacienda Municipal, los dictámenes de revisión de la cuenta pública municipal correspondiente a cada uno de los dos semestres del año, para la aprobación correspondiente del cabildo, antes de terminar el plazo de los 30 días naturales siguientes a la conclusión de cada semestre.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Vigilar que se remitan los dictámenes de la cuenta pública municipal de cada semestre correspondientes al ejercicio fiscal, previa aprobación del cabildo, al Congreso y al Órgano Superior de Auditoría y Fiscalización Gubernamental del Estado, para efectos de su revisión y fiscalización.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 Vigilar que se presenten al Congreso y al Órgano Superior de Auditoría y Fiscalización Gubernamental del Estado, la cuenta pública municipal mensual y el informe trimestral sobre el estado que guardan las finanzas públicas del Ayuntamiento y de sus entidades, que incluye los resultados presupuestales de ingresos, gastos, el acervo de la deuda y la plantilla del personal por dependencia o entidad paramunicipal, así como el avance físico y financiero de los programas autorizados.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Presentar ante el cabildo iniciativas de reglamentos, bandos y demás disposiciones administrativas de observancia general, así como para reformar, derogar, abrogar y adicionar dichos ordenamientos, en su caso.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XII.- Las demás que le encomiende el cabildo y el Presidente Municipal, así como las que estén señaladas en la Ley Municipal, otras leyes, este Reglamento y otras disposiciones reglamentarias.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65.- </w:t>
      </w:r>
      <w:r w:rsidRPr="00B43B9F">
        <w:rPr>
          <w:rFonts w:ascii="Arial" w:hAnsi="Arial" w:cs="Arial"/>
          <w:sz w:val="20"/>
          <w:szCs w:val="20"/>
        </w:rPr>
        <w:t xml:space="preserve">Los regidores en lo que al funcionamiento del cabildo se refiere, tendrán las siguientes atribuciones: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Asistir puntualmente a todas las sesiones de cabildo, participando en las discusiones con derecho de voz y voto.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Vigilar la correcta observancia de los acuerdos y disposiciones del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Suplir en sus faltas temporales al Presidente Municipal, en la forma establecida por la Ley Municipal, este Reglamento y otros reglamentos municipales.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Formar parte y desempeñar las comisiones que les encomiende el cabildo, informando a éste trimestralmente, en sesión ordinaria, sobre el ejercicio y resultado de sus funciones. Debiendo cumplir con eficacia y responsabilidad con las mismas.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Elaborar, suscribir y presentar al cabildo los dictámenes relativos a las comisiones de las que formen parte, así como los puntos de acuerdo que correspondan de manera individual o en conjunto con otros munícipes.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Vigilar los ramos de la administración municipal que les encomiende el cabildo, informando periódicamente a éste del resultado de sus gestiones.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Proponer al cabildo, a través de las comisiones correspondientes, acuerdos y medidas, adecuadas y convenientes, para el mejor funcionamiento de los diversos ramos de la administración municipal centralizada y paramunicipal, así como de los servicios públicos municipales.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Presidir cuando menos una comisión de las establecidas en el artículo 104 del presente Reglamento, en términos de lo previsto por el artículo 53 fracción IX de la Ley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Solicitar y obtener copias certificadas de las actas de sesiones del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X.- Contestar en términos generales el informe anual que rinda el Presidente Municipal sobre su gestión administrativa y sobre el estado que guarda la administración municipal centralizada y paramunicipal, previa elección de un munícipe perteneciente a cada una de las fracciones partidistas representadas en 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Analizar anualmente con los integrantes del cabildo el informe que rinda el Presidente Municipal a que se refiere la fracción anterior.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Presentar ante el cabildo iniciativas de reglamentos, bandos y demás disposiciones administrativas de observancia general, así como para reformar, derogar, abrogar y adicionar dichos ordenamientos, en su caso.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XIII.- Las demás que les encomiende el cabildo y el Presidente Municipal, así como las que estén señaladas en la Ley Municipal, otras leyes, este Reglamento y otras disposiciones reglamentarias.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153AF4">
        <w:rPr>
          <w:rFonts w:ascii="Arial" w:hAnsi="Arial" w:cs="Arial"/>
          <w:b/>
          <w:sz w:val="20"/>
          <w:szCs w:val="20"/>
        </w:rPr>
        <w:t>Artículo 66.-</w:t>
      </w:r>
      <w:r w:rsidRPr="00B43B9F">
        <w:rPr>
          <w:rFonts w:ascii="Arial" w:hAnsi="Arial" w:cs="Arial"/>
          <w:sz w:val="20"/>
          <w:szCs w:val="20"/>
        </w:rPr>
        <w:t xml:space="preserve"> Los regidores tienen facultades de inspección, supervisión y vigilancia sobre los diversos ramos a su cargo, carecen de facultades ejecutivas, por lo que no podrán dar órdenes a los funcionarios, servidores públicos y empleados municipales, así como al público en general. Sólo podrán ejercitar funciones normativas cuando actúen como cuerpo colegiado en las sesiones de cabildo.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67.- </w:t>
      </w:r>
      <w:r w:rsidRPr="00B43B9F">
        <w:rPr>
          <w:rFonts w:ascii="Arial" w:hAnsi="Arial" w:cs="Arial"/>
          <w:sz w:val="20"/>
          <w:szCs w:val="20"/>
        </w:rPr>
        <w:t xml:space="preserve">Los regidores estarán facultados para solicitar a los titulares de las diferentes dependencias de la administración pública municipal centralizada y paramunicipal, la información que requieran y sea necesaria para el ejercicio de sus funciones, estando los funcionarios y servidores públicos obligados a proporcionarla en un plazo máximo de ocho días hábiles, computados a partir de que éstos reciban la solicitud correspondiente, en términos de lo previsto por los artículos 53 fracción VI y 66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68.-</w:t>
      </w:r>
      <w:r w:rsidRPr="00B43B9F">
        <w:rPr>
          <w:rFonts w:ascii="Arial" w:hAnsi="Arial" w:cs="Arial"/>
          <w:sz w:val="20"/>
          <w:szCs w:val="20"/>
        </w:rPr>
        <w:t xml:space="preserve"> El Secretario del Ayuntamiento, en lo que al funcionamiento del cabildo se refiere, tendrá las siguientes atribuciones: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Preparar, en unión del Presidente Municipal, la información y documentación que soporten la propuesta de acuerdos que deban analizarse en sesión. Teniendo la obligación a su cargo de que dichos documentos, además de los dictámenes que preparen las comisiones, deban ser entregados a los integrantes del cabildo por lo menos con cuarenta y ocho horas de anticipación, tratándose de sesiones ordinarias de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Formular el proyecto de orden del día de las sesiones, en atención a las instrucciones que al efecto acuerde el Presidente Municipal y respecto a los asuntos que conforme a las disposiciones del presente Reglamento deban agendarse.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Girar las convocatorias que le indique el Presidente Municipal para la celebración de las sesiones de cabildo, mencionando en los citatorios correspondientes la naturaleza, el lugar, día y hora de la sesión, así como los asuntos a tratar.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Tomar lista de asistencia de los miembros del cabildo, así como verificar y declarar en su caso la existencia del quórum legal para sesionar.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Estar presente en todas las sesiones de cabildo, sólo con voz informativa y levantar las actas de las sesiones, formando los apéndices correspondientes y legalizándolas con su firma.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Dar lectura al acta de cabildo de la sesión anterior, solicitando la dispensa de lectura que en su caso resulte procedente conforme a lo dispuesto por el artículo 96 de este Reglamento.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Turnar a las comisiones del cabildo según el ámbito de su competencia, para su análisis y dictaminen, los asuntos presentados por el Presidente Municipal, los demás munícipes, las </w:t>
      </w:r>
      <w:r w:rsidRPr="00B43B9F">
        <w:rPr>
          <w:rFonts w:ascii="Arial" w:hAnsi="Arial" w:cs="Arial"/>
          <w:sz w:val="20"/>
          <w:szCs w:val="20"/>
        </w:rPr>
        <w:lastRenderedPageBreak/>
        <w:t xml:space="preserve">diferentes dependencias y entidades de la administración pública municipal centralizada y paramunicipal, así como de los ciudadanos en general.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Ser el conducto para presentar ante el cabildo, los proyectos de acuerdos y de resoluciones, a que se refiere este Reglamento, sin emitir opinión ni juicios de valor respecto de la procedencia o improcedencia de los asuntos.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Emitir, por conducto de la Dirección General de Asuntos Jurídicos, los dictámenes de constitucionalidad y legalidad que el Presidente Municipal, el cabildo o las comisiones le soliciten respecto de los proyectos de acuerdos y resoluciones que sean de su conocimiento.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Disponer de las cintas que contengan las grabaciones de las sesiones de cabildo, las que deberá conservar bajo su custodia en los términos de este Reglamento.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Certificar el libro de actas conjuntamente con el Presidente Municipal y los actos del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Llevar y manejar el libro de actas de manera ordenada y adecuada, con sujeción al procedimiento previsto en el presente Reglamento.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XIII.- Expedir copias certificadas de las actas de sesiones de cabildo, así como de los acuerdos y resoluciones aprobados por el mismo, que le sean solicitados por los miembros del propio cuerpo edilicio, los servidores públicos o los ciudadanos, en términos de lo dispuesto por la Ley Municipal, la Ley de Transparencia y Acceso a la Información Pública del Estado de Colima y el reglamento municipal de la materia.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XIV.- Ser el conducto para llamar a petición del Presidente Municipal o de la mayoría de los integrantes del cabildo, a los servidores públicos de la administración pública municipal centralizada y paramunicipal para que intervengan y hagan uso de la voz durante el desarrollo de las sesiones, informando al cabildo en asuntos de su competencia.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 Refrendar con su firma todos los reglamentos y disposiciones aprobados por 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 En general, aquellas que el Presidente Municipal, el cabildo, la Ley Municipal, otras leyes, este Reglamento y otros ordenamientos le confieran.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IX</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PROCEDIMIENTO EN CABILDO</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DERECHO DE INICIATIVA</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69.-</w:t>
      </w:r>
      <w:r w:rsidRPr="00B43B9F">
        <w:rPr>
          <w:rFonts w:ascii="Arial" w:hAnsi="Arial" w:cs="Arial"/>
          <w:sz w:val="20"/>
          <w:szCs w:val="20"/>
        </w:rPr>
        <w:t xml:space="preserve"> El derecho de iniciar proyectos de acuerdos y resoluciones corresponde a los integrantes del cabildo.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Los servidores públicos de la administración municipal, en su caso, ejercerán el derecho de formular iniciativas, invariablemente, por conducto del Presidente Municipal, quien someterá los asuntos al procedimiento a que se refieren los artículos 73 y 74 de este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Los miembros del cabildo, deberán excusarse de conocer, elaborar puntos de acuerdo, dictaminar o votar respecto de los asuntos que tengan interés personal, o en aquellos en que tenga interés personal su cónyuge, cualquier pariente consanguíneo o por afinidad hasta el cuarto grado, o personas morales y entidades económicas en que tengan participación directa o indirecta.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70.-</w:t>
      </w:r>
      <w:r w:rsidRPr="00B43B9F">
        <w:rPr>
          <w:rFonts w:ascii="Arial" w:hAnsi="Arial" w:cs="Arial"/>
          <w:sz w:val="20"/>
          <w:szCs w:val="20"/>
        </w:rPr>
        <w:t xml:space="preserve"> Los ciudadanos mexicanos, en pleno ejercicio de sus derechos civiles y políticos, podrán promover ante el cabildo proyectos de acuerdos y resoluciones por sí o por conducto de las organizaciones sociales reconocidas por la Ley.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lastRenderedPageBreak/>
        <w:t xml:space="preserve">Artículo 71.- </w:t>
      </w:r>
      <w:r w:rsidRPr="00B43B9F">
        <w:rPr>
          <w:rFonts w:ascii="Arial" w:hAnsi="Arial" w:cs="Arial"/>
          <w:sz w:val="20"/>
          <w:szCs w:val="20"/>
        </w:rPr>
        <w:t xml:space="preserve">Los ciudadanos del Municipio estarán facultados para ejercer su derecho de presentar ante el Ayuntamiento, por conducto del Secretario, iniciativas populares para expedir, reformar, derogar, abrogar o adicionar reglamentos y bandos municipales, de conformidad con lo previsto por los artículos 13 y 96 de la Constitución Local, 17 fracción III de la Ley Municipal, y del 16 al 25 de la Ley de Participación Ciudadana del Estado de Colima.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72.-</w:t>
      </w:r>
      <w:r w:rsidRPr="00B43B9F">
        <w:rPr>
          <w:rFonts w:ascii="Arial" w:hAnsi="Arial" w:cs="Arial"/>
          <w:sz w:val="20"/>
          <w:szCs w:val="20"/>
        </w:rPr>
        <w:t xml:space="preserve"> La correspondencia que se dirija al cabildo, deberá presentarse ante la Secretaría del Ayuntamiento en los términos del siguiente artículo.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73.-</w:t>
      </w:r>
      <w:r w:rsidRPr="00B43B9F">
        <w:rPr>
          <w:rFonts w:ascii="Arial" w:hAnsi="Arial" w:cs="Arial"/>
          <w:sz w:val="20"/>
          <w:szCs w:val="20"/>
        </w:rPr>
        <w:t xml:space="preserve"> Para efecto de que los proyectos de acuerdos y resoluciones puedan ser atendidos en sesión de cabildo, deberán ser presentados en original y copia ante el Secretario del Ayuntamiento por lo menos con tres días hábiles de anticipación a la fecha en que se expida la convocatoria para la sesión ordinaria respectiva.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caso de que un proyecto de acuerdo o resolución sea recibido dentro de los tres días hábiles a que se refiere el párrafo anterior, podrá ser agendado para su presentación hasta la siguiente sesión ordinaria de cabildo.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74.-</w:t>
      </w:r>
      <w:r w:rsidRPr="00B43B9F">
        <w:rPr>
          <w:rFonts w:ascii="Arial" w:hAnsi="Arial" w:cs="Arial"/>
          <w:sz w:val="20"/>
          <w:szCs w:val="20"/>
        </w:rPr>
        <w:t xml:space="preserve"> Recibido que sea en la Secretaría del Ayuntamiento un proyecto de acuerdo o resolución, el Secretario del Ayuntamiento procederá a integrar el expediente respectivo para efectos de su posterior remisión a la comisión o comisiones que resulten competentes para conocer y dictaminar. </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ANALISIS Y DISCUSIÓN DE LOS ASUNTOS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75.-</w:t>
      </w:r>
      <w:r w:rsidRPr="00B43B9F">
        <w:rPr>
          <w:rFonts w:ascii="Arial" w:hAnsi="Arial" w:cs="Arial"/>
          <w:sz w:val="20"/>
          <w:szCs w:val="20"/>
        </w:rPr>
        <w:t xml:space="preserve"> Los asuntos que hayan sido turnados a comisiones, se sujetarán al procedimiento que para el efecto establece 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Cuando se trate de asuntos que tengan el carácter de Bandos de Policía y Gobierno, Reglamentos, Iniciativas de Leyes y demás disposiciones normativas de observancia general, el dictamen de las comisiones deberá rendirse en un plazo no mayor de treinta días naturales.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Tratándose de proyectos que tengan el carácter de presupuesto de egresos, el dictamen de las comisiones deberá rendirse en un plazo no mayor de cuarenta y cinco días naturales.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A petición de la comisión o comisiones competentes interesadas, los plazos a que se refiere este artículo podrán extenderse por una sola ocasión hasta por un plazo igual al original.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Cuando un asunto se turne por la Secretaría del Ayuntamiento de manera conjunta a dos o más comisiones, por ser del ámbito de su competencia, para su análisis y emisión del dictamen correspondiente, los presidentes de las mismas deberán coordinarse para su estudio, convocando para ello a sus integrantes a más tardar dentro de un plazo de 10 días hábiles siguientes al de su recepción. En caso de que una o más comisiones no convoquen o no se reúnan para dicho estudio, una sola de las comisiones competentes interesadas por conducto de su presidente podrá convocar y reunirse para tal fin y emitir el dictamen que corresponda.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76.-</w:t>
      </w:r>
      <w:r w:rsidRPr="00B43B9F">
        <w:rPr>
          <w:rFonts w:ascii="Arial" w:hAnsi="Arial" w:cs="Arial"/>
          <w:sz w:val="20"/>
          <w:szCs w:val="20"/>
        </w:rPr>
        <w:t xml:space="preserve"> Los dictámenes y puntos de acuerdo deberán hacerse llegar a la Secretaría del Ayuntamiento acompañados de los anexos correspondientes por lo menos con tres días hábiles de </w:t>
      </w:r>
      <w:r w:rsidRPr="00B43B9F">
        <w:rPr>
          <w:rFonts w:ascii="Arial" w:hAnsi="Arial" w:cs="Arial"/>
          <w:sz w:val="20"/>
          <w:szCs w:val="20"/>
        </w:rPr>
        <w:lastRenderedPageBreak/>
        <w:t xml:space="preserve">anticipación a la fecha en que se expida la convocatoria para celebrar la sesión ordinaria de cabildo en que pretenda discutirse.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De no presentarse el dictamen o punto de acuerdo dentro de este plazo, la comisión o munícipe interesado podrán presentarlo directamente en la sesión de cabildo, pero no podrá discutirse ni resolverse sino hasta la siguiente sesión, salvo acuerdo en contrario tomado en el seno de la Comisión de Gobierno Interno. </w:t>
      </w:r>
    </w:p>
    <w:p w:rsidR="00D06B87" w:rsidRDefault="00D06B87" w:rsidP="00D06B87">
      <w:pPr>
        <w:spacing w:after="0"/>
        <w:jc w:val="both"/>
        <w:rPr>
          <w:rFonts w:ascii="Arial" w:hAnsi="Arial" w:cs="Arial"/>
          <w:sz w:val="20"/>
          <w:szCs w:val="20"/>
        </w:rPr>
      </w:pPr>
    </w:p>
    <w:p w:rsidR="00D06B87" w:rsidRPr="00681FC8" w:rsidRDefault="00D06B87" w:rsidP="00D06B87">
      <w:pPr>
        <w:spacing w:after="0"/>
        <w:jc w:val="both"/>
        <w:rPr>
          <w:rFonts w:ascii="Arial" w:hAnsi="Arial" w:cs="Arial"/>
          <w:b/>
          <w:sz w:val="16"/>
          <w:szCs w:val="20"/>
        </w:rPr>
      </w:pPr>
      <w:r w:rsidRPr="00681FC8">
        <w:rPr>
          <w:rFonts w:ascii="Arial" w:hAnsi="Arial" w:cs="Arial"/>
          <w:b/>
          <w:sz w:val="16"/>
          <w:szCs w:val="20"/>
        </w:rPr>
        <w:t>(MODIFICADO P.O. TOMO 103, COLIMA, COL., SÁBADO 20 DE OCTUBRE DEL AÑO 2018; NÚM. 76, PÁG. 2.)</w:t>
      </w:r>
    </w:p>
    <w:p w:rsidR="00D06B87" w:rsidRPr="00EF0E9C" w:rsidRDefault="00D06B87" w:rsidP="00D06B87">
      <w:pPr>
        <w:jc w:val="both"/>
        <w:rPr>
          <w:rFonts w:ascii="Arial" w:hAnsi="Arial" w:cs="Arial"/>
          <w:sz w:val="20"/>
          <w:szCs w:val="20"/>
          <w:lang w:val="es-ES" w:eastAsia="es-ES"/>
        </w:rPr>
      </w:pPr>
      <w:r w:rsidRPr="00B43B9F">
        <w:rPr>
          <w:rFonts w:ascii="Arial" w:hAnsi="Arial" w:cs="Arial"/>
          <w:b/>
          <w:sz w:val="20"/>
          <w:szCs w:val="20"/>
        </w:rPr>
        <w:t xml:space="preserve">Artículo 77.- </w:t>
      </w:r>
      <w:r w:rsidRPr="00EF0E9C">
        <w:rPr>
          <w:rFonts w:ascii="Arial" w:hAnsi="Arial" w:cs="Arial"/>
          <w:sz w:val="20"/>
          <w:szCs w:val="20"/>
          <w:lang w:val="es-ES" w:eastAsia="es-ES"/>
        </w:rPr>
        <w:t>Recibido que sea en la Secretaría del Ayuntamiento un dictamen o punto de acuerdo con sus anexos, el Secretario deberá enlistar los asuntos en el proyecto de orden del día, enviando la convocatoria con la indicación que los dictámenes o puntos de acuerdo con sus anexos fueron enviados por correo ele</w:t>
      </w:r>
      <w:r w:rsidR="009111FE">
        <w:rPr>
          <w:rFonts w:ascii="Arial" w:hAnsi="Arial" w:cs="Arial"/>
          <w:sz w:val="20"/>
          <w:szCs w:val="20"/>
          <w:lang w:val="es-ES" w:eastAsia="es-ES"/>
        </w:rPr>
        <w:t>ctrónico a los integrantes del C</w:t>
      </w:r>
      <w:r w:rsidRPr="00EF0E9C">
        <w:rPr>
          <w:rFonts w:ascii="Arial" w:hAnsi="Arial" w:cs="Arial"/>
          <w:sz w:val="20"/>
          <w:szCs w:val="20"/>
          <w:lang w:val="es-ES" w:eastAsia="es-ES"/>
        </w:rPr>
        <w:t>abildo. Para tal efecto, el Secretario del Ayuntamiento les solicitará a los integrantes del cabildo informen por escrito la(s) dirección(es) de correo electrónico a la que desean que le sean enviados los dictámenes o puntos de acuerdo con sus anexos.</w:t>
      </w:r>
    </w:p>
    <w:p w:rsidR="00D06B87" w:rsidRPr="0035019F" w:rsidRDefault="00D06B87" w:rsidP="00D06B87">
      <w:pPr>
        <w:spacing w:after="0" w:line="240" w:lineRule="auto"/>
        <w:jc w:val="both"/>
        <w:rPr>
          <w:rFonts w:ascii="Arial" w:hAnsi="Arial" w:cs="Arial"/>
          <w:sz w:val="20"/>
          <w:szCs w:val="20"/>
          <w:lang w:val="es-ES" w:eastAsia="es-ES"/>
        </w:rPr>
      </w:pPr>
      <w:r w:rsidRPr="0035019F">
        <w:rPr>
          <w:rFonts w:ascii="Arial" w:hAnsi="Arial" w:cs="Arial"/>
          <w:sz w:val="20"/>
          <w:szCs w:val="20"/>
          <w:lang w:val="es-ES" w:eastAsia="es-ES"/>
        </w:rPr>
        <w:t xml:space="preserve">En caso de que alguno de los integrantes del cabildo no informe la dirección de correo electrónico en el que serán remitidas los dictámenes o puntos de acuerdo con sus anexos, el Secretario del Ayuntamiento deberá requerir por una sola ocasión que le sea informado dicho dato, apercibido de que en caso de que no lo proporcione, quedará notificado con el solo envío de la convocatoria, con la indicación de que los mismos estarán para su consulta y reproducción a su costa en la Secretaría del Ayuntamiento.  </w:t>
      </w:r>
    </w:p>
    <w:p w:rsidR="00D06B87" w:rsidRPr="0035019F" w:rsidRDefault="00D06B87" w:rsidP="00D06B87">
      <w:pPr>
        <w:spacing w:after="0" w:line="240" w:lineRule="auto"/>
        <w:jc w:val="both"/>
        <w:rPr>
          <w:rFonts w:ascii="Arial" w:hAnsi="Arial" w:cs="Arial"/>
          <w:sz w:val="20"/>
          <w:szCs w:val="20"/>
          <w:lang w:val="es-ES" w:eastAsia="es-ES"/>
        </w:rPr>
      </w:pPr>
    </w:p>
    <w:p w:rsidR="00D06B87" w:rsidRPr="0035019F" w:rsidRDefault="00D06B87" w:rsidP="00D06B87">
      <w:pPr>
        <w:spacing w:after="0" w:line="240" w:lineRule="auto"/>
        <w:jc w:val="both"/>
        <w:rPr>
          <w:rFonts w:ascii="Arial" w:hAnsi="Arial" w:cs="Arial"/>
          <w:sz w:val="20"/>
          <w:szCs w:val="20"/>
          <w:lang w:val="es-ES" w:eastAsia="es-ES"/>
        </w:rPr>
      </w:pPr>
      <w:r w:rsidRPr="0035019F">
        <w:rPr>
          <w:rFonts w:ascii="Arial" w:hAnsi="Arial" w:cs="Arial"/>
          <w:sz w:val="20"/>
          <w:szCs w:val="20"/>
          <w:lang w:val="es-ES" w:eastAsia="es-ES"/>
        </w:rPr>
        <w:t>Invariablemente a lo anterior, la Secretaría del Ayuntamiento deberá remitir de manera impresa a cada uno de los integrantes de Cabildo, la convocatoria y orden del día.</w:t>
      </w:r>
    </w:p>
    <w:p w:rsidR="00D06B87" w:rsidRPr="0035019F" w:rsidRDefault="00D06B87" w:rsidP="00D06B87">
      <w:pPr>
        <w:spacing w:after="0"/>
        <w:jc w:val="both"/>
        <w:rPr>
          <w:rFonts w:ascii="Arial" w:hAnsi="Arial" w:cs="Arial"/>
          <w:sz w:val="20"/>
          <w:szCs w:val="20"/>
          <w:lang w:val="es-ES"/>
        </w:rPr>
      </w:pPr>
    </w:p>
    <w:p w:rsidR="00D06B87" w:rsidRPr="00C90405" w:rsidRDefault="00D06B87" w:rsidP="00D06B87">
      <w:pPr>
        <w:spacing w:after="0"/>
        <w:jc w:val="both"/>
        <w:rPr>
          <w:rFonts w:ascii="Arial" w:hAnsi="Arial" w:cs="Arial"/>
          <w:sz w:val="20"/>
          <w:szCs w:val="20"/>
        </w:rPr>
      </w:pPr>
      <w:r w:rsidRPr="00B43B9F">
        <w:rPr>
          <w:rFonts w:ascii="Arial" w:hAnsi="Arial" w:cs="Arial"/>
          <w:b/>
          <w:sz w:val="20"/>
          <w:szCs w:val="20"/>
        </w:rPr>
        <w:t>Artículo 78.-</w:t>
      </w:r>
      <w:r w:rsidRPr="00B43B9F">
        <w:rPr>
          <w:rFonts w:ascii="Arial" w:hAnsi="Arial" w:cs="Arial"/>
          <w:sz w:val="20"/>
          <w:szCs w:val="20"/>
        </w:rPr>
        <w:t xml:space="preserve"> Durante las sesiones de cabildo y en el desahogo de los puntos del orden del día, serán </w:t>
      </w:r>
      <w:r w:rsidRPr="00C90405">
        <w:rPr>
          <w:rFonts w:ascii="Arial" w:hAnsi="Arial" w:cs="Arial"/>
          <w:sz w:val="20"/>
          <w:szCs w:val="20"/>
        </w:rPr>
        <w:t xml:space="preserve">analizados y discutidos los dictámenes o puntos de acuerdo, procediéndose a dar lectura de los dictámenes el presidente o secretario de la comisión correspondiente o el munícipe respectivo, en caso de tratarse de un punto de acuerdo, formulando las aclaraciones que consideren pertinentes. </w:t>
      </w:r>
    </w:p>
    <w:p w:rsidR="00D06B87" w:rsidRPr="00547E5F" w:rsidRDefault="00D06B87" w:rsidP="00D06B87">
      <w:pPr>
        <w:spacing w:after="0"/>
        <w:jc w:val="both"/>
        <w:rPr>
          <w:rFonts w:ascii="Arial" w:hAnsi="Arial" w:cs="Arial"/>
          <w:i/>
          <w:sz w:val="20"/>
          <w:szCs w:val="20"/>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102, COLIMA, COL., SÁBADO 12 DE AGOSTO DEL AÑO 2017; NÚM. 52 PÁG. 4.)</w:t>
      </w:r>
    </w:p>
    <w:p w:rsidR="00D06B87" w:rsidRDefault="00D06B87" w:rsidP="00D06B87">
      <w:pPr>
        <w:spacing w:after="0"/>
        <w:jc w:val="both"/>
        <w:rPr>
          <w:rFonts w:ascii="Arial" w:hAnsi="Arial" w:cs="Arial"/>
          <w:sz w:val="20"/>
          <w:szCs w:val="20"/>
        </w:rPr>
      </w:pPr>
      <w:r w:rsidRPr="00C90405">
        <w:rPr>
          <w:rFonts w:ascii="Arial" w:hAnsi="Arial" w:cs="Arial"/>
          <w:b/>
          <w:sz w:val="20"/>
          <w:szCs w:val="20"/>
        </w:rPr>
        <w:t>Artículo 79.-</w:t>
      </w:r>
      <w:r w:rsidRPr="00C90405">
        <w:rPr>
          <w:rFonts w:ascii="Arial" w:hAnsi="Arial" w:cs="Arial"/>
          <w:sz w:val="20"/>
          <w:szCs w:val="20"/>
        </w:rPr>
        <w:t xml:space="preserve"> Habiéndose dado lectura a un dictamen, el Presidente Municipal lo someterá a discusión del Cabildo, en los términos siguientes:</w:t>
      </w:r>
    </w:p>
    <w:p w:rsidR="00D06B87"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C90405">
        <w:rPr>
          <w:rFonts w:ascii="Arial" w:hAnsi="Arial" w:cs="Arial"/>
          <w:sz w:val="20"/>
          <w:szCs w:val="20"/>
        </w:rPr>
        <w:t xml:space="preserve">Las discusiones respecto a las disposiciones a que se refieren las fracciones I, II, IV, V y VI del artículo 26 de este Reglamento, se sujetarán a lo siguiente: </w:t>
      </w:r>
    </w:p>
    <w:p w:rsidR="00D06B87"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b/>
          <w:sz w:val="20"/>
          <w:szCs w:val="20"/>
        </w:rPr>
      </w:pPr>
      <w:r w:rsidRPr="00C90405">
        <w:rPr>
          <w:rFonts w:ascii="Arial" w:hAnsi="Arial" w:cs="Arial"/>
          <w:b/>
          <w:sz w:val="20"/>
          <w:szCs w:val="20"/>
        </w:rPr>
        <w:t xml:space="preserve">A) DISCUSIÓN EN LO GENERAL: </w:t>
      </w:r>
    </w:p>
    <w:p w:rsidR="00D06B87" w:rsidRPr="00C90405" w:rsidRDefault="00D06B87" w:rsidP="00D06B87">
      <w:pPr>
        <w:spacing w:after="0"/>
        <w:jc w:val="both"/>
        <w:rPr>
          <w:rFonts w:ascii="Arial" w:hAnsi="Arial" w:cs="Arial"/>
          <w:b/>
          <w:sz w:val="20"/>
          <w:szCs w:val="20"/>
        </w:rPr>
      </w:pPr>
    </w:p>
    <w:p w:rsidR="00D06B87" w:rsidRDefault="00D06B87" w:rsidP="00D06B87">
      <w:pPr>
        <w:numPr>
          <w:ilvl w:val="0"/>
          <w:numId w:val="9"/>
        </w:numPr>
        <w:spacing w:after="0"/>
        <w:jc w:val="both"/>
        <w:rPr>
          <w:rFonts w:ascii="Arial" w:hAnsi="Arial" w:cs="Arial"/>
          <w:sz w:val="20"/>
          <w:szCs w:val="20"/>
        </w:rPr>
      </w:pPr>
      <w:r w:rsidRPr="00C90405">
        <w:rPr>
          <w:rFonts w:ascii="Arial" w:hAnsi="Arial" w:cs="Arial"/>
          <w:sz w:val="20"/>
          <w:szCs w:val="20"/>
        </w:rPr>
        <w:t xml:space="preserve">El Presidente Municipal someterá a discusión en lo general el dictamen, en la cual intervendrán hasta tres munícipes a favor y hasta tres en contra; </w:t>
      </w:r>
    </w:p>
    <w:p w:rsidR="00D06B87" w:rsidRDefault="00D06B87" w:rsidP="00D06B87">
      <w:pPr>
        <w:numPr>
          <w:ilvl w:val="0"/>
          <w:numId w:val="9"/>
        </w:numPr>
        <w:spacing w:after="0"/>
        <w:jc w:val="both"/>
        <w:rPr>
          <w:rFonts w:ascii="Arial" w:hAnsi="Arial" w:cs="Arial"/>
          <w:sz w:val="20"/>
          <w:szCs w:val="20"/>
        </w:rPr>
      </w:pPr>
      <w:r w:rsidRPr="00C90405">
        <w:rPr>
          <w:rFonts w:ascii="Arial" w:hAnsi="Arial" w:cs="Arial"/>
          <w:sz w:val="20"/>
          <w:szCs w:val="20"/>
        </w:rPr>
        <w:t>De considerarlo necesario el Cabildo, hablarán a continuación un munícipe más a favor y otro más en contra;</w:t>
      </w:r>
    </w:p>
    <w:p w:rsidR="00D06B87" w:rsidRPr="00C90405" w:rsidRDefault="00D06B87" w:rsidP="00D06B87">
      <w:pPr>
        <w:numPr>
          <w:ilvl w:val="0"/>
          <w:numId w:val="9"/>
        </w:numPr>
        <w:spacing w:after="0"/>
        <w:jc w:val="both"/>
        <w:rPr>
          <w:rFonts w:ascii="Arial" w:hAnsi="Arial" w:cs="Arial"/>
          <w:sz w:val="20"/>
          <w:szCs w:val="20"/>
        </w:rPr>
      </w:pPr>
      <w:r w:rsidRPr="00C90405">
        <w:rPr>
          <w:rFonts w:ascii="Arial" w:hAnsi="Arial" w:cs="Arial"/>
          <w:sz w:val="20"/>
          <w:szCs w:val="20"/>
        </w:rPr>
        <w:t xml:space="preserve">A continuación, el Presidente Municipal declarará suficientemente discutido en lo general el dictamen respectivo, y se procederá a su votación en lo general; </w:t>
      </w:r>
    </w:p>
    <w:p w:rsidR="00D06B87" w:rsidRPr="00C90405" w:rsidRDefault="00D06B87" w:rsidP="00D06B87">
      <w:pPr>
        <w:numPr>
          <w:ilvl w:val="0"/>
          <w:numId w:val="9"/>
        </w:numPr>
        <w:spacing w:after="0"/>
        <w:jc w:val="both"/>
        <w:rPr>
          <w:rFonts w:ascii="Arial" w:hAnsi="Arial" w:cs="Arial"/>
          <w:sz w:val="20"/>
          <w:szCs w:val="20"/>
        </w:rPr>
      </w:pPr>
      <w:r w:rsidRPr="00C90405">
        <w:rPr>
          <w:rFonts w:ascii="Arial" w:hAnsi="Arial" w:cs="Arial"/>
          <w:sz w:val="20"/>
          <w:szCs w:val="20"/>
        </w:rPr>
        <w:t xml:space="preserve">De ser desechado el dictamen en lo general, no se entrará a la discusión en lo particular; en este caso, el Cabildo podrá determinar mediante acuerdo económico si el asunto se tiene </w:t>
      </w:r>
      <w:r w:rsidRPr="00C90405">
        <w:rPr>
          <w:rFonts w:ascii="Arial" w:hAnsi="Arial" w:cs="Arial"/>
          <w:sz w:val="20"/>
          <w:szCs w:val="20"/>
        </w:rPr>
        <w:lastRenderedPageBreak/>
        <w:t>por concluido o si se regresa a Comisiones para elaborar un nuevo dictamen. Si el dictamen presentado se refiere a un segundo análisis de comisiones y resulta desechado en lo general, el asunto se tendrá por concluido.</w:t>
      </w:r>
    </w:p>
    <w:p w:rsidR="00D06B87" w:rsidRPr="00C90405" w:rsidRDefault="00D06B87" w:rsidP="00D06B87">
      <w:pPr>
        <w:spacing w:after="0"/>
        <w:jc w:val="both"/>
        <w:rPr>
          <w:rFonts w:ascii="Arial" w:hAnsi="Arial" w:cs="Arial"/>
          <w:sz w:val="20"/>
          <w:szCs w:val="20"/>
        </w:rPr>
      </w:pPr>
    </w:p>
    <w:p w:rsidR="00D06B87" w:rsidRPr="00C90405" w:rsidRDefault="00D06B87" w:rsidP="00D06B87">
      <w:pPr>
        <w:spacing w:after="0"/>
        <w:jc w:val="both"/>
        <w:rPr>
          <w:rFonts w:ascii="Arial" w:hAnsi="Arial" w:cs="Arial"/>
          <w:b/>
          <w:sz w:val="20"/>
          <w:szCs w:val="20"/>
        </w:rPr>
      </w:pPr>
      <w:r w:rsidRPr="00C90405">
        <w:rPr>
          <w:rFonts w:ascii="Arial" w:hAnsi="Arial" w:cs="Arial"/>
          <w:b/>
          <w:sz w:val="20"/>
          <w:szCs w:val="20"/>
        </w:rPr>
        <w:t>B) DISCUSIÓN EN LO PARTICULAR:</w:t>
      </w:r>
    </w:p>
    <w:p w:rsidR="00D06B87" w:rsidRDefault="00D06B87" w:rsidP="00D06B87">
      <w:pPr>
        <w:spacing w:after="0"/>
        <w:jc w:val="both"/>
        <w:rPr>
          <w:rFonts w:ascii="Arial" w:hAnsi="Arial" w:cs="Arial"/>
          <w:sz w:val="20"/>
          <w:szCs w:val="20"/>
        </w:rPr>
      </w:pPr>
    </w:p>
    <w:p w:rsidR="00D06B87" w:rsidRDefault="00D06B87" w:rsidP="00D06B87">
      <w:pPr>
        <w:numPr>
          <w:ilvl w:val="0"/>
          <w:numId w:val="10"/>
        </w:numPr>
        <w:spacing w:after="0"/>
        <w:jc w:val="both"/>
        <w:rPr>
          <w:rFonts w:ascii="Arial" w:hAnsi="Arial" w:cs="Arial"/>
          <w:sz w:val="20"/>
          <w:szCs w:val="20"/>
        </w:rPr>
      </w:pPr>
      <w:r w:rsidRPr="00C90405">
        <w:rPr>
          <w:rFonts w:ascii="Arial" w:hAnsi="Arial" w:cs="Arial"/>
          <w:sz w:val="20"/>
          <w:szCs w:val="20"/>
        </w:rPr>
        <w:t xml:space="preserve">Cualquier munícipe podrá reservar un artículo o capítulo o título o parte del documento sujeto a debate, para ser discutido en lo particular, caso en el cual se discutirá en el orden de los puntos reservados, independientemente del orden en el que se registren los solicitantes. En este caso, el Presidente Municipal someterá a discusión en lo particular el apartado reservado, en el cual intervendrán un munícipe a favor y otro en contra; </w:t>
      </w:r>
    </w:p>
    <w:p w:rsidR="00D06B87" w:rsidRDefault="00D06B87" w:rsidP="00D06B87">
      <w:pPr>
        <w:numPr>
          <w:ilvl w:val="0"/>
          <w:numId w:val="10"/>
        </w:numPr>
        <w:spacing w:after="0"/>
        <w:jc w:val="both"/>
        <w:rPr>
          <w:rFonts w:ascii="Arial" w:hAnsi="Arial" w:cs="Arial"/>
          <w:sz w:val="20"/>
          <w:szCs w:val="20"/>
        </w:rPr>
      </w:pPr>
      <w:r w:rsidRPr="00C90405">
        <w:rPr>
          <w:rFonts w:ascii="Arial" w:hAnsi="Arial" w:cs="Arial"/>
          <w:sz w:val="20"/>
          <w:szCs w:val="20"/>
        </w:rPr>
        <w:t>A continuación, el Presidente Municipal declarará suficientemente discutido en lo particular el asunto reservado y se procederá a su votación en lo particular;</w:t>
      </w:r>
    </w:p>
    <w:p w:rsidR="00D06B87" w:rsidRPr="00C90405" w:rsidRDefault="00D06B87" w:rsidP="00D06B87">
      <w:pPr>
        <w:numPr>
          <w:ilvl w:val="0"/>
          <w:numId w:val="10"/>
        </w:numPr>
        <w:spacing w:after="0"/>
        <w:jc w:val="both"/>
        <w:rPr>
          <w:rFonts w:ascii="Arial" w:hAnsi="Arial" w:cs="Arial"/>
          <w:sz w:val="20"/>
          <w:szCs w:val="20"/>
        </w:rPr>
      </w:pPr>
      <w:r w:rsidRPr="00C90405">
        <w:rPr>
          <w:rFonts w:ascii="Arial" w:hAnsi="Arial" w:cs="Arial"/>
          <w:sz w:val="20"/>
          <w:szCs w:val="20"/>
        </w:rPr>
        <w:t>No podrá reservarse para su discusión en lo particular la totalidad del dictamen.</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80.-</w:t>
      </w:r>
      <w:r w:rsidRPr="00B43B9F">
        <w:rPr>
          <w:rFonts w:ascii="Arial" w:hAnsi="Arial" w:cs="Arial"/>
          <w:sz w:val="20"/>
          <w:szCs w:val="20"/>
        </w:rPr>
        <w:t xml:space="preserve"> La discusión de los dictámenes y puntos de acuerdo no podrá suspenderse sino por acuerdo económico del cabildo y, en su caso, deberá reanudarse en la misma sesión, previo receso que se acuerde para la consulta de funcionarios públicos municipales, asesores, documentos e instrumentos.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81.-</w:t>
      </w:r>
      <w:r w:rsidRPr="00B43B9F">
        <w:rPr>
          <w:rFonts w:ascii="Arial" w:hAnsi="Arial" w:cs="Arial"/>
          <w:sz w:val="20"/>
          <w:szCs w:val="20"/>
        </w:rPr>
        <w:t xml:space="preserve"> Los servidores públicos de la administración pública municipal centralizada y paramunicipal, podrán hacer uso de la voz para informar al cabildo respecto del asunto que se trate, a petición del Presidente Municipal y/ o por la mayoría de los integrantes del propio cabildo. </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 VOTACIÓN</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82.-</w:t>
      </w:r>
      <w:r w:rsidRPr="00B43B9F">
        <w:rPr>
          <w:rFonts w:ascii="Arial" w:hAnsi="Arial" w:cs="Arial"/>
          <w:sz w:val="20"/>
          <w:szCs w:val="20"/>
        </w:rPr>
        <w:t xml:space="preserve"> Por regla general, los acuerdos y resoluciones del cabildo se tomarán por mayoría simple de votos del número de integrantes del cuerpo edilicio presentes en la sesión correspondiente.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También los acuerdos y resoluciones se aprobarán por la mayoría calificada del total de los integrantes del cabildo en los casos que la Constitución Local, la Ley Municipal y otros ordenamientos prevén.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Corresponde al Secretario del Ayuntamiento realizar el cómputo de los votos y declarar el resultado de la votación.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83.-</w:t>
      </w:r>
      <w:r w:rsidRPr="00B43B9F">
        <w:rPr>
          <w:rFonts w:ascii="Arial" w:hAnsi="Arial" w:cs="Arial"/>
          <w:sz w:val="20"/>
          <w:szCs w:val="20"/>
        </w:rPr>
        <w:t xml:space="preserve"> Para los efectos del presente Reglamento y de acuerdo con lo dispuesto por el artículo 9, fracciones VI a la VIII de la Ley Municipal, se entenderá: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Por Mayoría Simple, el voto de más de la mitad de los munícipes presentes en la sesión de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Por Mayoría Absoluta, el voto de más de la mitad del total de los integrantes del cabildo.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III.- Por Mayoría Calificada, el voto de cuando menos las dos terceras partes del total de los integrantes del cabildo. </w:t>
      </w:r>
    </w:p>
    <w:p w:rsidR="00D06B87" w:rsidRDefault="00D06B87" w:rsidP="00D06B87">
      <w:pPr>
        <w:spacing w:after="0"/>
        <w:jc w:val="both"/>
        <w:rPr>
          <w:rFonts w:ascii="Arial" w:hAnsi="Arial" w:cs="Arial"/>
          <w:sz w:val="20"/>
          <w:szCs w:val="20"/>
        </w:rPr>
      </w:pPr>
    </w:p>
    <w:p w:rsidR="005573B6" w:rsidRDefault="005573B6" w:rsidP="00D06B87">
      <w:pPr>
        <w:spacing w:after="0"/>
        <w:jc w:val="both"/>
        <w:rPr>
          <w:rFonts w:ascii="Arial" w:hAnsi="Arial" w:cs="Arial"/>
          <w:sz w:val="20"/>
          <w:szCs w:val="20"/>
        </w:rPr>
      </w:pPr>
    </w:p>
    <w:p w:rsidR="005573B6" w:rsidRPr="00B43B9F" w:rsidRDefault="005573B6" w:rsidP="00D06B87">
      <w:pPr>
        <w:spacing w:after="0"/>
        <w:jc w:val="both"/>
        <w:rPr>
          <w:rFonts w:ascii="Arial" w:hAnsi="Arial" w:cs="Arial"/>
          <w:sz w:val="20"/>
          <w:szCs w:val="20"/>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lastRenderedPageBreak/>
        <w:t>(MODIFICADO P.O. TOMO 101, COLIMA, COL., SÁBADO 24 DE DICIEMBRE DEL AÑO 2016; NÚM. 81, PÁG. 2731.)</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84.-</w:t>
      </w:r>
      <w:r w:rsidRPr="00B43B9F">
        <w:rPr>
          <w:rFonts w:ascii="Arial" w:hAnsi="Arial" w:cs="Arial"/>
          <w:sz w:val="20"/>
          <w:szCs w:val="20"/>
        </w:rPr>
        <w:t xml:space="preserve"> De manera enunciativa y no limitativa, en términos de los artículos 115, fracción II inciso b) y fracción IV, último párrafo, de la Constitución Federal; 87, fracción II, último párrafo, de la Constitución Local, 45 fracción II inciso i) y fracción IV inciso f), 55, 56, 74 y 95 de la Ley Municipal, así como 18 y 19 de la Ley de Deuda Pública del Estado de Colima, se requerirá del acuerdo o aprobación de la mayoría calificada de los miembros que integran el cabildo para la procedencia de los siguientes asuntos: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La enajenación de inmuebles que formen parte del patrimonio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El otorgamiento de concesiones para que los particulares operen una función o presten un servicio público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La suscripción de empréstitos o créditos.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La autorización para que la hacienda pública municipal sea ejercida por persona distinta al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La celebración de actos o suscripción de convenios que comprometan al Municipio por un plazo mayor al del período del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La solicitud para que el Gobierno del Estado asuma una función o servicio público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El nombramiento que se realice de un munícipe en funciones para sustituir al Presidente Municipal en su cargo por las faltas de más de quince días o definitivas, en el caso de impedimento o de falta absoluta del suplente del Presidente.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El nombramiento que se realice de cualquiera de los munícipes suplentes para sustituir de manera temporal o definitiva a un Regidor o al Síndico Municipal que haya pedido licencia o dejado de desempeñar su cargo por cualquier causa, en el caso de impedimento o de falta absoluta del suplente del Regidor o Síndico de que se trate.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La autorización para que el Ayuntamiento otorgue como garantía para el pago de préstamos o financiamientos, las participaciones federales que le correspondan o sus propios ingresos.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X.- La solicitud del Ayuntamiento al Ejecutivo del Estado, para que éste otorgue el aval para la contratación de préstamos o financiamientos a cargo del Municipio y sus organismos.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85.-</w:t>
      </w:r>
      <w:r w:rsidRPr="00B43B9F">
        <w:rPr>
          <w:rFonts w:ascii="Arial" w:hAnsi="Arial" w:cs="Arial"/>
          <w:sz w:val="20"/>
          <w:szCs w:val="20"/>
        </w:rPr>
        <w:t xml:space="preserve"> Se establecen como formas de votación de los acuerdos y resoluciones al interior del cabildo por parte de los munícipes, las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Votación Nominal.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Votación Económica.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III.- Votación por Cédula.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Serán sujetos a aprobación del Cabildo mediante votación nominal el Plan Municipal de Desarrollo, el Programa de Gobierno Municipal y los subprogramas que de éste deriven, el Bando de Policía y Gobierno, los Reglamentos Municipales, el Presupuesto de Egresos, las Iniciativas de Leyes, las Circulares y las Disposiciones Normativas de Observancia General, manifestando cada munícipe su nombre y el sentido de su voto, a favor o en contra, en voz alta.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86.-</w:t>
      </w:r>
      <w:r w:rsidRPr="00B43B9F">
        <w:rPr>
          <w:rFonts w:ascii="Arial" w:hAnsi="Arial" w:cs="Arial"/>
          <w:sz w:val="20"/>
          <w:szCs w:val="20"/>
        </w:rPr>
        <w:t xml:space="preserve"> Las resoluciones se tomarán en votación económica al sujetarse a aprobación del cabildo, las disposiciones normativas de alcance particular y los acuerdos económicos, para lo cual, los integrantes del cabildo que se manifiesten a favor deberán levantar la mano y acto seguido lo harán quienes se manifiesten en contra.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lastRenderedPageBreak/>
        <w:t>Artículo 87.-</w:t>
      </w:r>
      <w:r w:rsidRPr="00B43B9F">
        <w:rPr>
          <w:rFonts w:ascii="Arial" w:hAnsi="Arial" w:cs="Arial"/>
          <w:sz w:val="20"/>
          <w:szCs w:val="20"/>
        </w:rPr>
        <w:t xml:space="preserve"> La votación por cédula, se realizará en forma impersonal, mediante la manifestación del voto en boletas diseñadas para el efecto, mismas que serán destruidas una vez computado el resultado de la votación.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Las resoluciones se tomarán por votación por cédula, en los siguientes casos: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Cuando así lo soliciten el Presidente Municipal o la mayoría de los miembros del cabildo,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II.- Cuando se traten asuntos relativos a la responsabilidad de los integrantes del cabildo o los servidores públicos de la administración pública municipal centralizada y paramunicipal. </w:t>
      </w:r>
    </w:p>
    <w:p w:rsidR="00D06B87" w:rsidRPr="00B43B9F" w:rsidRDefault="00D06B87" w:rsidP="00D06B87">
      <w:pPr>
        <w:spacing w:after="0"/>
        <w:jc w:val="both"/>
        <w:rPr>
          <w:rFonts w:ascii="Arial" w:hAnsi="Arial" w:cs="Arial"/>
          <w:sz w:val="20"/>
          <w:szCs w:val="20"/>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102, COLIMA, COL., SÁBADO 12 DE AGOSTO DEL AÑO 2017; NÚM. 52 PÁG. 4.)</w:t>
      </w: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88.- </w:t>
      </w:r>
      <w:r w:rsidRPr="00B43B9F">
        <w:rPr>
          <w:rFonts w:ascii="Arial" w:hAnsi="Arial" w:cs="Arial"/>
          <w:sz w:val="20"/>
          <w:szCs w:val="20"/>
        </w:rPr>
        <w:t xml:space="preserve">Los integrantes del Cabildo presentes en la sesión de que se trate estarán obligados a expresar el sentido de su voto, a favor o en contra de la propuesta, teniendo derecho a razonar el sentido de su decisión mediante la formulación de votos particulares por escrito, sin perjuicio de las manifestaciones verbales que en la propia sesión realicen.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munícipe que comparta el sentido del acuerdo o resolución aprobado por la mayoría de los integrantes del Ayuntamiento, pero discrepe de las consideraciones que lo sustentan, podrán formular voto particular concurrente.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munícipe que disienta del sentido del acuerdo o resolución aprobado por la mayoría de los integrantes del Ayuntamiento, así como de sus consideraciones, podrá formular voto particular disidente.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voto concurrente se tendrá como voto a favor y se sumará al sentido de la mayoría. El voto disidente se tendrá como voto en contra y se sumará al sentido de la minoría. </w:t>
      </w:r>
    </w:p>
    <w:p w:rsidR="00D06B87" w:rsidRPr="00B43B9F" w:rsidRDefault="00D06B87" w:rsidP="00D06B87">
      <w:pPr>
        <w:spacing w:after="0"/>
        <w:jc w:val="both"/>
        <w:rPr>
          <w:rFonts w:ascii="Arial" w:hAnsi="Arial" w:cs="Arial"/>
          <w:sz w:val="20"/>
          <w:szCs w:val="20"/>
        </w:rPr>
      </w:pPr>
    </w:p>
    <w:p w:rsidR="00D06B87" w:rsidRPr="00547E5F" w:rsidRDefault="00D06B87" w:rsidP="00D06B87">
      <w:pPr>
        <w:spacing w:after="0"/>
        <w:jc w:val="both"/>
        <w:rPr>
          <w:rFonts w:ascii="Arial" w:hAnsi="Arial" w:cs="Arial"/>
          <w:sz w:val="20"/>
          <w:szCs w:val="20"/>
        </w:rPr>
      </w:pPr>
      <w:r w:rsidRPr="00B43B9F">
        <w:rPr>
          <w:rFonts w:ascii="Arial" w:hAnsi="Arial" w:cs="Arial"/>
          <w:sz w:val="20"/>
          <w:szCs w:val="20"/>
        </w:rPr>
        <w:t xml:space="preserve">Los votos particulares deberán anunciarse en la propia sesión de cabildo en la que se acuerden o </w:t>
      </w:r>
      <w:r w:rsidRPr="00547E5F">
        <w:rPr>
          <w:rFonts w:ascii="Arial" w:hAnsi="Arial" w:cs="Arial"/>
          <w:sz w:val="20"/>
          <w:szCs w:val="20"/>
        </w:rPr>
        <w:t xml:space="preserve">resuelven los asuntos que los motivan y se presentarán por escrito ante el Secretario del H. Ayuntamiento dentro de las 48 horas siguientes al término de dicha sesión. Se insertarán íntegramente en el acta de la sesión de Cabildo al final del acuerdo o resolución que los hubiese originado. </w:t>
      </w:r>
    </w:p>
    <w:p w:rsidR="00D06B87" w:rsidRPr="00547E5F" w:rsidRDefault="00D06B87" w:rsidP="00D06B87">
      <w:pPr>
        <w:spacing w:after="0"/>
        <w:jc w:val="both"/>
        <w:rPr>
          <w:rFonts w:ascii="Arial" w:hAnsi="Arial" w:cs="Arial"/>
          <w:sz w:val="20"/>
          <w:szCs w:val="20"/>
        </w:rPr>
      </w:pPr>
    </w:p>
    <w:p w:rsidR="00D06B87" w:rsidRPr="00547E5F" w:rsidRDefault="00D06B87" w:rsidP="00D06B87">
      <w:pPr>
        <w:spacing w:after="0"/>
        <w:jc w:val="both"/>
        <w:rPr>
          <w:rFonts w:ascii="Arial" w:hAnsi="Arial" w:cs="Arial"/>
          <w:sz w:val="20"/>
          <w:szCs w:val="20"/>
        </w:rPr>
      </w:pPr>
      <w:r w:rsidRPr="00547E5F">
        <w:rPr>
          <w:rFonts w:ascii="Arial" w:hAnsi="Arial" w:cs="Arial"/>
          <w:sz w:val="20"/>
          <w:szCs w:val="20"/>
        </w:rPr>
        <w:t>La votación de los dictámenes relacionados con el bando de policía y buen gobierno, los reglamentos, el presupuesto de egresos, las iniciativas de ley y disposiciones de observancia general se harán en lo general y, en su caso, en lo particular tratándose de los artículos reservados por los munícipes para discutirse por separado.</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Los munícipes podrán abstenerse de votar los asuntos que se traten en la Sesión, siempre y cuando justifiquen el motivo de esa decisión. Las abstenciones que se registren se sumarán al sentido de la mayoría.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El Secretario del Ayuntamiento hará constar en el acta de cabildo respectiva los motivos de la abstención.</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CC4CF5">
        <w:rPr>
          <w:rFonts w:ascii="Arial" w:hAnsi="Arial" w:cs="Arial"/>
          <w:b/>
          <w:sz w:val="20"/>
          <w:szCs w:val="20"/>
        </w:rPr>
        <w:t>Artículo 89.-</w:t>
      </w:r>
      <w:r w:rsidRPr="00B43B9F">
        <w:rPr>
          <w:rFonts w:ascii="Arial" w:hAnsi="Arial" w:cs="Arial"/>
          <w:sz w:val="20"/>
          <w:szCs w:val="20"/>
        </w:rPr>
        <w:t xml:space="preserve"> Los miembros del cabildo tendrán en las sesiones los mismos derechos, no existiendo el voto de calidad, por lo que en términos del artículo 40, párrafo segundo, de la Ley Municipal, en caso de empate en la votación de un asunto, éste se turnará nuevamente para su estudio a la </w:t>
      </w:r>
      <w:r w:rsidRPr="00B43B9F">
        <w:rPr>
          <w:rFonts w:ascii="Arial" w:hAnsi="Arial" w:cs="Arial"/>
          <w:sz w:val="20"/>
          <w:szCs w:val="20"/>
        </w:rPr>
        <w:lastRenderedPageBreak/>
        <w:t xml:space="preserve">comisión correspondiente, la cual estará obligada a presentar dicho asunto en la siguiente sesión de cabildo.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IV</w:t>
      </w:r>
    </w:p>
    <w:p w:rsidR="00D06B87" w:rsidRDefault="00D06B87" w:rsidP="00D06B87">
      <w:pPr>
        <w:spacing w:after="0"/>
        <w:jc w:val="center"/>
        <w:rPr>
          <w:rFonts w:ascii="Arial" w:hAnsi="Arial" w:cs="Arial"/>
          <w:b/>
          <w:sz w:val="20"/>
          <w:szCs w:val="20"/>
        </w:rPr>
      </w:pPr>
      <w:r w:rsidRPr="00B43B9F">
        <w:rPr>
          <w:rFonts w:ascii="Arial" w:hAnsi="Arial" w:cs="Arial"/>
          <w:b/>
          <w:sz w:val="20"/>
          <w:szCs w:val="20"/>
        </w:rPr>
        <w:t>DEL ACTA</w:t>
      </w:r>
    </w:p>
    <w:p w:rsidR="00D06B87" w:rsidRPr="00B43B9F" w:rsidRDefault="00D06B87" w:rsidP="00D06B87">
      <w:pPr>
        <w:spacing w:after="0"/>
        <w:jc w:val="center"/>
        <w:rPr>
          <w:rFonts w:ascii="Arial" w:hAnsi="Arial" w:cs="Arial"/>
          <w:b/>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90.-</w:t>
      </w:r>
      <w:r w:rsidRPr="00B43B9F">
        <w:rPr>
          <w:rFonts w:ascii="Arial" w:hAnsi="Arial" w:cs="Arial"/>
          <w:sz w:val="20"/>
          <w:szCs w:val="20"/>
        </w:rPr>
        <w:t xml:space="preserve"> Las sesiones de cabildo constarán en un libro de actas.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De cada sesión de cabildo se levantará acta por el Secretario del Ayuntamiento, misma que deberá contener los siguientes elementos: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El tipo de sesión, la fecha, hora y lugar en que se celebró la sesión, el número de acta que corresponda y el número de foja, así como al final la hora de su clausura.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El orden del día al cual se ajustó la sesión y la cita de las asistencias o inasistencias de los munícipes, certificándose la existencia de quórum legal y la declaratoria de instalación de la sesión.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La redacción del acta, que será clara y sucinta, dará seguimiento apegado a la secuencia del orden del día aprobado, y que contendrá los extractos de los asuntos tratados, con descripción de sus antecedentes, sus fundamentos legales, las disposiciones que al respecto se hayan aprobado, el resultado de la votación y fielmente los acuerdos y resoluciones tomadas, en términos del artículo 41, primer párrafo de la Ley Municipal,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La relación de instrumentos que se agregaron al apéndice. Invariablemente se deberá observar y cumplir al efecto lo previsto en el artículo 94 del presente Reglamento.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De cada sesión se levantará grabación magnetofónica que permita hacer las aclaraciones pertinentes respecto del acta; la cinta que contenga la grabación formará parte del apéndice.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Se tendrá la obligación de conservar la cinta que contenga la grabación hasta en tanto no se apruebe debidamente conforme a este Reglamento el acta de la sesión correspondiente, ocurrido lo cual dichas cintas podrán ser reutilizadas en posteriores grabaciones.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91.-</w:t>
      </w:r>
      <w:r w:rsidRPr="00B43B9F">
        <w:rPr>
          <w:rFonts w:ascii="Arial" w:hAnsi="Arial" w:cs="Arial"/>
          <w:sz w:val="20"/>
          <w:szCs w:val="20"/>
        </w:rPr>
        <w:t xml:space="preserve"> De conformidad con lo dispuesto por el segundo párrafo del artículo 41 de la Ley Municipal, cuando los acuerdos aprobados en sesión de cabildo se refieran a normas de carácter general que sean de observancia municipal o reglamentos, deberán constar sus textos íntegramente en el libro de actas, debiendo firmar las mismas los miembros del cabildo que hubieren estado presentes en la sesión que corresponda.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92.- </w:t>
      </w:r>
      <w:r w:rsidRPr="00B43B9F">
        <w:rPr>
          <w:rFonts w:ascii="Arial" w:hAnsi="Arial" w:cs="Arial"/>
          <w:sz w:val="20"/>
          <w:szCs w:val="20"/>
        </w:rPr>
        <w:t xml:space="preserve">El Secretario del Ayuntamiento llevará el libro de actas, en los términos del artículo 41 de la Ley Municipal, autorizando con su firma en todas sus hojas, las cuales deberán contar con una secuencia foliada.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93.-</w:t>
      </w:r>
      <w:r w:rsidRPr="00B43B9F">
        <w:rPr>
          <w:rFonts w:ascii="Arial" w:hAnsi="Arial" w:cs="Arial"/>
          <w:sz w:val="20"/>
          <w:szCs w:val="20"/>
        </w:rPr>
        <w:t xml:space="preserve"> Del libro de actas se llevará un apéndice, al que se agregarán los documentos y expedientes relativos a los asuntos tratados en las sesiones de cabildo.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94.-</w:t>
      </w:r>
      <w:r w:rsidRPr="00B43B9F">
        <w:rPr>
          <w:rFonts w:ascii="Arial" w:hAnsi="Arial" w:cs="Arial"/>
          <w:sz w:val="20"/>
          <w:szCs w:val="20"/>
        </w:rPr>
        <w:t xml:space="preserve"> Las actas de cabildo, una vez aprobadas, se transcribirán al libro de actas con la certificación final suscrita por el Secretario del Ayuntamiento, haciendo constar la aprobación del acta. </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95.-</w:t>
      </w:r>
      <w:r w:rsidRPr="00B43B9F">
        <w:rPr>
          <w:rFonts w:ascii="Arial" w:hAnsi="Arial" w:cs="Arial"/>
          <w:sz w:val="20"/>
          <w:szCs w:val="20"/>
        </w:rPr>
        <w:t xml:space="preserve"> Las actas de cabildo serán leídas por el Secretario del Ayuntamiento en la siguiente sesión ordinaria de cabildo, seguido lo cual serán aprobadas por el cuerpo edilicio mediante acuerdo económico.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Las observaciones que se formulen al acta serán asentadas por el Secretario del Ayuntamiento, previamente a su transcripción al libro de actas.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96.-</w:t>
      </w:r>
      <w:r w:rsidRPr="00B43B9F">
        <w:rPr>
          <w:rFonts w:ascii="Arial" w:hAnsi="Arial" w:cs="Arial"/>
          <w:sz w:val="20"/>
          <w:szCs w:val="20"/>
        </w:rPr>
        <w:t xml:space="preserve"> Podrá dispensarse la lectura del acta si el Secretario del Ayuntamiento remite el proyecto correspondiente a los integrantes del cabildo, cuando menos con veinticuatro horas de anticipación a la celebración de la sesión ordinaria en que deba dársele lectura.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En la sesión correspondiente, el Secretario del Ayuntamiento informará de la remisión anticipada y solicitará la dispensa de lectura, tras lo cual se procederá a su aprobación en los términos del artículo anterior. </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X</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COMISIONES DEL CABILDO</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DISPOSICIONES GENERALES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97.-</w:t>
      </w:r>
      <w:r w:rsidRPr="00B43B9F">
        <w:rPr>
          <w:rFonts w:ascii="Arial" w:hAnsi="Arial" w:cs="Arial"/>
          <w:sz w:val="20"/>
          <w:szCs w:val="20"/>
        </w:rPr>
        <w:t xml:space="preserve"> El Presidente Municipal, los regidores y el Síndico Municipal ejercerán las atribuciones que la Constitución Local, la Ley Municipal y el presente Reglamento les otorga en materia de análisis, supervisión, vigilancia y propuesta de los problemas del Municipio y sus soluciones, a través de las comisiones que el propio Reglamento establece.</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Para estudiar, examinar y resolver los asuntos municipales y vigilar que se ejecuten las disposiciones y acuerdos, el cabildo funcionará mediante comisiones que actuarán en forma colegiada, integradas cada una por tres de sus miembros, con excepción de la de Hacienda Municipal como lo prevé el artículo 42, primer párrafo, de la Ley Municipal.</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Es facultad del cabildo establecer la denominación de las comisiones, sus características, obligaciones y facultades, en términos del artículo 42, párrafo segundo, de la Ley Municipal.</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El Presidente Municipal podrá participar en todas las comisiones que considere necesario y el Síndico Municipal formará parte de aquellas comisiones que dictaminen sobre los asuntos de la hacienda pública y patrimonio municipales, de acuerdo con lo señalado por la fracción IX del artículo 51 de la Ley Municipal.</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Las comisiones propondrán al cabildo los proyectos de solución a los problemas de su conocimiento, a efecto de atender todos los ramos de la administración pública municipal centralizada y paramunicipal, mediante la elaboración de los dictámenes sobre los asuntos que les sean turnados por el Secretario del Ayuntamiento.</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98.-</w:t>
      </w:r>
      <w:r w:rsidRPr="00B43B9F">
        <w:rPr>
          <w:rFonts w:ascii="Arial" w:hAnsi="Arial" w:cs="Arial"/>
          <w:sz w:val="20"/>
          <w:szCs w:val="20"/>
        </w:rPr>
        <w:t xml:space="preserve"> Las comisiones podrán ser permanentes o transitorias y actuarán y dictaminarán en forma individual o conjunta. Bajo ninguna circunstancia podrán tener ni ejercer facultades ejecutivas, conforme lo establece el artículo 42, párrafo tercero, de la Ley Municipal.</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Para el cumplimiento de sus actividades el Presidente Municipal podrá, en cualquier tiempo, en términos del artículo 48 de la Ley Municipal, auxiliarse de los demás integrantes del Ayuntamiento, formando comisiones permanentes o transitorias, quienes tendrán únicamente facultades de supervisión y asesoría.</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lastRenderedPageBreak/>
        <w:t>Las comisiones, de acuerdo a las posibilidades presupuestales del Ayuntamiento, dispondrán de recursos humanos, financieros y materiales para el mejor cumplimiento de sus funciones, según lo establecido en el artículo 92, último párrafo, de la Constitución Local correlativo del 42, último párrafo, de la Ley Municipal.</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99.-</w:t>
      </w:r>
      <w:r w:rsidRPr="00B43B9F">
        <w:rPr>
          <w:rFonts w:ascii="Arial" w:hAnsi="Arial" w:cs="Arial"/>
          <w:sz w:val="20"/>
          <w:szCs w:val="20"/>
        </w:rPr>
        <w:t xml:space="preserve"> En términos de los artículos 53 fracción VI y 66 de la Ley Municipal, en ejercicio de sus funciones, las comisiones actuarán con plena autoridad para solicitar por escrito a los servidores públicos de la administración pública municipal centralizada y paramunicipal la información que requieran y sea necesaria para el despacho de los asuntos de su conocimiento.</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Los servidores públicos de la administración pública municipal centralizada y paramunicipal, estarán obligados a rendir a las comisiones la información que les soliciten y tengan en su poder en razón de su competencia, dentro de un plazo máximo de 8 días hábiles contados a partir de que se reciba la solicitud respectiva.</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Asimismo, los titulares de las dependencias administrativas municipales y de las entidades paramunicipales deberán comparecer ante las comisiones cuando sean citados por acuerdo de las mismas, con el objeto de informar a sus integrantes, cuando así se requiera, sobre el estado que guardan los asuntos de su dependencia, de conformidad con lo dispuesto por el artículo 44 de la Ley Municipal.</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II</w:t>
      </w:r>
    </w:p>
    <w:p w:rsidR="00D06B87" w:rsidRDefault="00D06B87" w:rsidP="00D06B87">
      <w:pPr>
        <w:spacing w:after="0"/>
        <w:jc w:val="center"/>
        <w:rPr>
          <w:rFonts w:ascii="Arial" w:hAnsi="Arial" w:cs="Arial"/>
          <w:b/>
          <w:sz w:val="20"/>
          <w:szCs w:val="20"/>
        </w:rPr>
      </w:pPr>
      <w:r w:rsidRPr="00B43B9F">
        <w:rPr>
          <w:rFonts w:ascii="Arial" w:hAnsi="Arial" w:cs="Arial"/>
          <w:b/>
          <w:sz w:val="20"/>
          <w:szCs w:val="20"/>
        </w:rPr>
        <w:t>INTEGRACIÓN DE LAS COMISIONES</w:t>
      </w:r>
    </w:p>
    <w:p w:rsidR="00D06B87" w:rsidRPr="00B43B9F" w:rsidRDefault="00D06B87" w:rsidP="00D06B87">
      <w:pPr>
        <w:spacing w:after="0"/>
        <w:jc w:val="center"/>
        <w:rPr>
          <w:rFonts w:ascii="Arial" w:hAnsi="Arial" w:cs="Arial"/>
          <w:b/>
          <w:sz w:val="20"/>
          <w:szCs w:val="20"/>
        </w:rPr>
      </w:pPr>
    </w:p>
    <w:p w:rsidR="00D06B87" w:rsidRPr="00681FC8" w:rsidRDefault="00D06B87" w:rsidP="00D06B87">
      <w:pPr>
        <w:spacing w:after="0"/>
        <w:jc w:val="both"/>
        <w:rPr>
          <w:rFonts w:ascii="Arial" w:hAnsi="Arial" w:cs="Arial"/>
          <w:b/>
          <w:sz w:val="16"/>
          <w:szCs w:val="20"/>
        </w:rPr>
      </w:pPr>
      <w:r w:rsidRPr="00681FC8">
        <w:rPr>
          <w:rFonts w:ascii="Arial" w:hAnsi="Arial" w:cs="Arial"/>
          <w:b/>
          <w:sz w:val="16"/>
          <w:szCs w:val="20"/>
        </w:rPr>
        <w:t>(MODIFICADO  P.O. TOMO 100, COLIMA, COL., SÁBADO 19  DE DICIEMBRE DEL AÑO 2015; NUM. 69, PAG. 2547.)</w:t>
      </w: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100.- </w:t>
      </w:r>
      <w:r w:rsidRPr="00B43B9F">
        <w:rPr>
          <w:rFonts w:ascii="Arial" w:hAnsi="Arial" w:cs="Arial"/>
          <w:sz w:val="20"/>
          <w:szCs w:val="20"/>
        </w:rPr>
        <w:t xml:space="preserve">Al día siguiente de la sesión de instalación, el Ayuntamiento, por conducto del cabildo, procederá en sesión ordinaria a aprobar y designar las comisiones que se requieran para estudiar, examinar y resolver los asuntos municipales y vigilar que se ejecuten las disposiciones y acuerdos del cabildo, en términos de lo señalado por la fracción II del artículo 36 de la Ley Municipal, correlativo de la fracción II del artículo 22 del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cabildo deberá asignar las comisiones a propuesta del Presidente Municipal, en términos del artículo 43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Las comisiones se integrarán cada una por tres de los miembros del cabildo y funcionarán de acuerdo a las facultades y obligaciones indicadas en éste propio Reglamento y en lo no previsto por las disposiciones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la integración de las comisiones se procurará que reflejen la pluralidad y proporcionalidad de los miembros del cabildo.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términos del primer párrafo del artículo 42 de la Ley Municipal, cada comisión tendrá un Presidente y dos Secretarios, a excepción de la de Hacienda Municipal, misma que estará integrada por cinco miembros y será presidida por la primera minoría representada en el seno del cabildo. Se establece que dicha Comisión de Hacienda, estará conformada, además, por tres miembros de la mayoría y un miembro de la segunda minoría. Para el caso de que no exista en el cabildo la segunda minoría, la representación en la comisión recaerá en un miembro de la fracción partidista en el cabildo que tenga la mayoría de munícipes.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su primera reunión de trabajo, las comisiones designarán de entre sus miembros a quien deba fungir como Presidente de cada una de ellas. </w:t>
      </w:r>
    </w:p>
    <w:p w:rsidR="00D06B87" w:rsidRPr="00B43B9F" w:rsidRDefault="00D06B87" w:rsidP="00D06B87">
      <w:pPr>
        <w:spacing w:after="0"/>
        <w:jc w:val="both"/>
        <w:rPr>
          <w:rFonts w:ascii="Arial" w:hAnsi="Arial" w:cs="Arial"/>
          <w:sz w:val="20"/>
          <w:szCs w:val="20"/>
        </w:rPr>
      </w:pPr>
    </w:p>
    <w:p w:rsidR="00D06B87" w:rsidRDefault="00D06B87" w:rsidP="00D06B87">
      <w:pPr>
        <w:autoSpaceDE w:val="0"/>
        <w:autoSpaceDN w:val="0"/>
        <w:adjustRightInd w:val="0"/>
        <w:spacing w:after="0"/>
        <w:ind w:right="49"/>
        <w:jc w:val="both"/>
        <w:rPr>
          <w:rFonts w:ascii="Arial" w:hAnsi="Arial" w:cs="Arial"/>
          <w:iCs/>
          <w:sz w:val="20"/>
          <w:szCs w:val="20"/>
          <w:lang w:val="es-ES" w:eastAsia="es-ES"/>
        </w:rPr>
      </w:pPr>
      <w:r w:rsidRPr="00B43B9F">
        <w:rPr>
          <w:rFonts w:ascii="Arial" w:hAnsi="Arial" w:cs="Arial"/>
          <w:iCs/>
          <w:sz w:val="20"/>
          <w:szCs w:val="20"/>
          <w:lang w:val="es-ES" w:eastAsia="es-ES"/>
        </w:rPr>
        <w:t>La Comisión de Gobierno Interno estará integrada por el Presidente Municipal, y por los coordinadores de las fracciones partidistas representadas en el seno del Cabildo y regidores únicos de partido y/o regidores independientes; además, el Síndico Municipal formará parte de esta comisión fungiendo como secretario técnico, teniendo derecho a voz, será el responsable de levantar las minutas de acuerdos tomados en el seno de la comisión, dar seguimiento al cumplimiento de los mismos, y en general auxiliar al presidente municipal en el desarrollo de las sesiones de la comisión.</w:t>
      </w:r>
    </w:p>
    <w:p w:rsidR="00D06B87" w:rsidRPr="00B43B9F" w:rsidRDefault="00D06B87" w:rsidP="00D06B87">
      <w:pPr>
        <w:autoSpaceDE w:val="0"/>
        <w:autoSpaceDN w:val="0"/>
        <w:adjustRightInd w:val="0"/>
        <w:spacing w:after="0"/>
        <w:ind w:right="49"/>
        <w:jc w:val="both"/>
        <w:rPr>
          <w:rFonts w:ascii="Arial" w:hAnsi="Arial" w:cs="Arial"/>
          <w:iCs/>
          <w:sz w:val="20"/>
          <w:szCs w:val="20"/>
          <w:lang w:val="es-ES" w:eastAsia="es-ES"/>
        </w:rPr>
      </w:pPr>
    </w:p>
    <w:p w:rsidR="00D06B87" w:rsidRDefault="00D06B87" w:rsidP="00D06B87">
      <w:pPr>
        <w:autoSpaceDE w:val="0"/>
        <w:autoSpaceDN w:val="0"/>
        <w:adjustRightInd w:val="0"/>
        <w:spacing w:after="0"/>
        <w:ind w:right="49"/>
        <w:jc w:val="both"/>
        <w:rPr>
          <w:rFonts w:ascii="Arial" w:hAnsi="Arial" w:cs="Arial"/>
          <w:iCs/>
          <w:sz w:val="20"/>
          <w:szCs w:val="20"/>
          <w:lang w:val="es-ES" w:eastAsia="es-ES"/>
        </w:rPr>
      </w:pPr>
      <w:r w:rsidRPr="00B43B9F">
        <w:rPr>
          <w:rFonts w:ascii="Arial" w:hAnsi="Arial" w:cs="Arial"/>
          <w:iCs/>
          <w:sz w:val="20"/>
          <w:szCs w:val="20"/>
          <w:lang w:val="es-ES" w:eastAsia="es-ES"/>
        </w:rPr>
        <w:t>Los acuerdos que la Comisión de Gobierno Interno tome en cumplimiento a sus atribuciones y obligaciones, serán acordados mediante mayoría de votos, para tal efecto cada integrante de la Comisión tendrán voto ponderado, según el número de regidores que represente.</w:t>
      </w:r>
    </w:p>
    <w:p w:rsidR="00D06B87" w:rsidRPr="00B43B9F" w:rsidRDefault="00D06B87" w:rsidP="00D06B87">
      <w:pPr>
        <w:autoSpaceDE w:val="0"/>
        <w:autoSpaceDN w:val="0"/>
        <w:adjustRightInd w:val="0"/>
        <w:spacing w:after="0"/>
        <w:ind w:right="49"/>
        <w:jc w:val="both"/>
        <w:rPr>
          <w:rFonts w:ascii="Arial" w:hAnsi="Arial" w:cs="Arial"/>
          <w:iCs/>
          <w:sz w:val="20"/>
          <w:szCs w:val="20"/>
          <w:lang w:val="es-ES" w:eastAsia="es-ES"/>
        </w:rPr>
      </w:pPr>
    </w:p>
    <w:p w:rsidR="00D06B87" w:rsidRDefault="00D06B87" w:rsidP="00D06B87">
      <w:pPr>
        <w:autoSpaceDE w:val="0"/>
        <w:autoSpaceDN w:val="0"/>
        <w:adjustRightInd w:val="0"/>
        <w:spacing w:after="0"/>
        <w:ind w:right="49"/>
        <w:jc w:val="both"/>
        <w:rPr>
          <w:rFonts w:ascii="Arial" w:hAnsi="Arial" w:cs="Arial"/>
          <w:iCs/>
          <w:sz w:val="20"/>
          <w:szCs w:val="20"/>
          <w:lang w:val="es-ES" w:eastAsia="es-ES"/>
        </w:rPr>
      </w:pPr>
      <w:r w:rsidRPr="00B43B9F">
        <w:rPr>
          <w:rFonts w:ascii="Arial" w:hAnsi="Arial" w:cs="Arial"/>
          <w:iCs/>
          <w:sz w:val="20"/>
          <w:szCs w:val="20"/>
          <w:lang w:val="es-ES" w:eastAsia="es-ES"/>
        </w:rPr>
        <w:t>Dicha comisión invariablemente será presidida por el presidente municipal.</w:t>
      </w:r>
    </w:p>
    <w:p w:rsidR="00D06B87" w:rsidRPr="00B43B9F" w:rsidRDefault="00D06B87" w:rsidP="00D06B87">
      <w:pPr>
        <w:autoSpaceDE w:val="0"/>
        <w:autoSpaceDN w:val="0"/>
        <w:adjustRightInd w:val="0"/>
        <w:spacing w:after="0"/>
        <w:ind w:right="49"/>
        <w:jc w:val="both"/>
        <w:rPr>
          <w:rFonts w:ascii="Arial" w:hAnsi="Arial" w:cs="Arial"/>
          <w:sz w:val="20"/>
          <w:szCs w:val="20"/>
          <w:lang w:val="es-ES" w:eastAsia="es-ES"/>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101.-</w:t>
      </w:r>
      <w:r w:rsidRPr="00B43B9F">
        <w:rPr>
          <w:rFonts w:ascii="Arial" w:hAnsi="Arial" w:cs="Arial"/>
          <w:sz w:val="20"/>
          <w:szCs w:val="20"/>
        </w:rPr>
        <w:t xml:space="preserve"> Son funciones del Presidente de cada comisión: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Presidir las sesiones de comisión.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Convocar, en tiempo y forma, a los miembros de la comisión para celebrar sesiones, en los términos del artículo 127 de este Ordenamiento.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Determinar el orden en que deberán ser atendidos los asuntos en comisiones, mediante la autorización del orden del día.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Levantar las actas de las sesiones de la comisión.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Integrar y llevar los expedientes de los asuntos que hayan sido turnados a la comisión.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Emitir voto de calidad en caso de empate.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Convocar conjuntamente con los Presidentes de otras comisiones para el caso de que un asunto se turne para su estudio a una o más comisiones por ser de su competencia; debiendo proceder en términos de lo dispuesto por el artículo 75, último párrafo, de este Reglamento, en el supuesto de que el Presidente o Presidentes de una o más comisiones no procedan a convocar o reunirse en sesión de trabajo para tal efecto.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Las que resulten necesarias para garantizar el debido funcionamiento de la comisión.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IX.- En general, aquellas que la comisión en pleno le encomienden.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102.-</w:t>
      </w:r>
      <w:r w:rsidRPr="00B43B9F">
        <w:rPr>
          <w:rFonts w:ascii="Arial" w:hAnsi="Arial" w:cs="Arial"/>
          <w:sz w:val="20"/>
          <w:szCs w:val="20"/>
        </w:rPr>
        <w:t xml:space="preserve"> Los integrantes del cabildo que no sean miembros de una comisión, podrán asistir a invitación de la mayoría de los integrantes de la comisión de que se trate y participar en las reuniones de ésta con voz, pero sin derecho a voto. </w:t>
      </w:r>
    </w:p>
    <w:p w:rsidR="00D06B87" w:rsidRPr="00B43B9F" w:rsidRDefault="00D06B87" w:rsidP="00D06B87">
      <w:pPr>
        <w:spacing w:after="0"/>
        <w:jc w:val="both"/>
        <w:rPr>
          <w:rFonts w:ascii="Arial" w:hAnsi="Arial" w:cs="Arial"/>
          <w:sz w:val="20"/>
          <w:szCs w:val="20"/>
        </w:rPr>
      </w:pPr>
    </w:p>
    <w:p w:rsidR="00D06B87" w:rsidRPr="00E8233C" w:rsidRDefault="00D06B87" w:rsidP="00D06B87">
      <w:pPr>
        <w:spacing w:after="0"/>
        <w:jc w:val="both"/>
        <w:rPr>
          <w:rFonts w:ascii="Arial" w:hAnsi="Arial" w:cs="Arial"/>
          <w:sz w:val="20"/>
          <w:szCs w:val="20"/>
        </w:rPr>
      </w:pPr>
      <w:r w:rsidRPr="00B43B9F">
        <w:rPr>
          <w:rFonts w:ascii="Arial" w:hAnsi="Arial" w:cs="Arial"/>
          <w:b/>
          <w:sz w:val="20"/>
          <w:szCs w:val="20"/>
        </w:rPr>
        <w:t>Artículo 103.-</w:t>
      </w:r>
      <w:r w:rsidRPr="00B43B9F">
        <w:rPr>
          <w:rFonts w:ascii="Arial" w:hAnsi="Arial" w:cs="Arial"/>
          <w:sz w:val="20"/>
          <w:szCs w:val="20"/>
        </w:rPr>
        <w:t xml:space="preserve"> Las comisiones podrán invitar a las sesiones de trabajo a los ciudadanos, agrupaciones o asociaciones civiles e instituciones públicas o privadas interesados en los asuntos, que cuenten con el debido conocimiento relacionado al tema de que se trate, a fin de brindar orientación y hacer las aclara</w:t>
      </w:r>
      <w:r>
        <w:rPr>
          <w:rFonts w:ascii="Arial" w:hAnsi="Arial" w:cs="Arial"/>
          <w:sz w:val="20"/>
          <w:szCs w:val="20"/>
        </w:rPr>
        <w:t>ciones que le sean solicitadas.</w:t>
      </w:r>
    </w:p>
    <w:p w:rsidR="00D06B87" w:rsidRDefault="00D06B87" w:rsidP="00D06B87">
      <w:pPr>
        <w:spacing w:after="0" w:line="240" w:lineRule="auto"/>
        <w:jc w:val="center"/>
        <w:rPr>
          <w:rFonts w:ascii="Arial" w:hAnsi="Arial" w:cs="Arial"/>
          <w:b/>
          <w:sz w:val="20"/>
          <w:szCs w:val="20"/>
          <w:lang w:val="es-ES" w:eastAsia="es-ES"/>
        </w:rPr>
      </w:pPr>
    </w:p>
    <w:p w:rsidR="00D06B87" w:rsidRPr="00E8233C" w:rsidRDefault="00D06B87" w:rsidP="00D06B87">
      <w:pPr>
        <w:spacing w:after="0" w:line="240" w:lineRule="auto"/>
        <w:jc w:val="center"/>
        <w:rPr>
          <w:rFonts w:ascii="Arial" w:hAnsi="Arial" w:cs="Arial"/>
          <w:b/>
          <w:sz w:val="20"/>
          <w:szCs w:val="20"/>
          <w:lang w:val="es-ES" w:eastAsia="es-ES"/>
        </w:rPr>
      </w:pPr>
    </w:p>
    <w:p w:rsidR="00D06B87" w:rsidRPr="00E8233C" w:rsidRDefault="00D06B87" w:rsidP="00D06B87">
      <w:pPr>
        <w:spacing w:after="0" w:line="240" w:lineRule="auto"/>
        <w:jc w:val="center"/>
        <w:rPr>
          <w:rFonts w:ascii="Arial" w:hAnsi="Arial" w:cs="Arial"/>
          <w:b/>
          <w:sz w:val="20"/>
          <w:szCs w:val="20"/>
          <w:lang w:val="es-ES" w:eastAsia="es-ES"/>
        </w:rPr>
      </w:pPr>
      <w:r w:rsidRPr="00E8233C">
        <w:rPr>
          <w:rFonts w:ascii="Arial" w:hAnsi="Arial" w:cs="Arial"/>
          <w:b/>
          <w:sz w:val="20"/>
          <w:szCs w:val="20"/>
          <w:lang w:val="es-ES" w:eastAsia="es-ES"/>
        </w:rPr>
        <w:t>SECCION III</w:t>
      </w:r>
    </w:p>
    <w:p w:rsidR="00D06B87" w:rsidRDefault="00D06B87" w:rsidP="00D06B87">
      <w:pPr>
        <w:spacing w:after="0" w:line="240" w:lineRule="auto"/>
        <w:jc w:val="center"/>
        <w:rPr>
          <w:rFonts w:ascii="Arial" w:hAnsi="Arial" w:cs="Arial"/>
          <w:b/>
          <w:sz w:val="20"/>
          <w:szCs w:val="20"/>
          <w:lang w:val="es-ES" w:eastAsia="es-ES"/>
        </w:rPr>
      </w:pPr>
      <w:r w:rsidRPr="00E8233C">
        <w:rPr>
          <w:rFonts w:ascii="Arial" w:hAnsi="Arial" w:cs="Arial"/>
          <w:b/>
          <w:sz w:val="20"/>
          <w:szCs w:val="20"/>
          <w:lang w:val="es-ES" w:eastAsia="es-ES"/>
        </w:rPr>
        <w:t>DE LAS COMISIONES PERMANENTES</w:t>
      </w:r>
    </w:p>
    <w:p w:rsidR="00D06B87" w:rsidRPr="00E8233C" w:rsidRDefault="00D06B87" w:rsidP="00D06B87">
      <w:pPr>
        <w:spacing w:after="0" w:line="240" w:lineRule="auto"/>
        <w:jc w:val="center"/>
        <w:rPr>
          <w:rFonts w:ascii="Arial" w:hAnsi="Arial" w:cs="Arial"/>
          <w:b/>
          <w:sz w:val="20"/>
          <w:szCs w:val="20"/>
          <w:lang w:val="es-ES" w:eastAsia="es-ES"/>
        </w:rPr>
      </w:pPr>
    </w:p>
    <w:p w:rsidR="00D06B87" w:rsidRPr="00E8233C" w:rsidRDefault="00D06B87" w:rsidP="00D06B87">
      <w:pPr>
        <w:spacing w:after="0" w:line="240" w:lineRule="auto"/>
        <w:jc w:val="center"/>
        <w:rPr>
          <w:rFonts w:ascii="Arial" w:hAnsi="Arial" w:cs="Arial"/>
          <w:b/>
          <w:sz w:val="20"/>
          <w:szCs w:val="20"/>
          <w:lang w:val="es-ES" w:eastAsia="es-ES"/>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103, COLIMA, COL., SÁBADO 20 DE OCTUBRE DEL AÑO 2018; NÚM. 76, PÁG. 2.)</w:t>
      </w:r>
    </w:p>
    <w:p w:rsidR="00D06B87" w:rsidRPr="00E8233C" w:rsidRDefault="00D06B87" w:rsidP="00D06B87">
      <w:pPr>
        <w:spacing w:after="0" w:line="240" w:lineRule="auto"/>
        <w:jc w:val="both"/>
        <w:rPr>
          <w:rFonts w:ascii="Arial" w:hAnsi="Arial" w:cs="Arial"/>
          <w:sz w:val="20"/>
          <w:szCs w:val="20"/>
          <w:lang w:val="es-ES" w:eastAsia="es-ES"/>
        </w:rPr>
      </w:pPr>
      <w:r>
        <w:rPr>
          <w:rFonts w:ascii="Arial" w:hAnsi="Arial" w:cs="Arial"/>
          <w:b/>
          <w:sz w:val="20"/>
          <w:szCs w:val="20"/>
          <w:lang w:val="es-ES" w:eastAsia="es-ES"/>
        </w:rPr>
        <w:t>Artículo</w:t>
      </w:r>
      <w:r w:rsidRPr="00E8233C">
        <w:rPr>
          <w:rFonts w:ascii="Arial" w:hAnsi="Arial" w:cs="Arial"/>
          <w:b/>
          <w:sz w:val="20"/>
          <w:szCs w:val="20"/>
          <w:lang w:val="es-ES" w:eastAsia="es-ES"/>
        </w:rPr>
        <w:t xml:space="preserve"> 104.-</w:t>
      </w:r>
      <w:r w:rsidRPr="00E8233C">
        <w:rPr>
          <w:rFonts w:ascii="Arial" w:hAnsi="Arial" w:cs="Arial"/>
          <w:sz w:val="20"/>
          <w:szCs w:val="20"/>
          <w:lang w:val="es-ES" w:eastAsia="es-ES"/>
        </w:rPr>
        <w:t xml:space="preserve"> El Ayuntamiento, por conducto del Cabildo, creará las comisiones permanentes que se requieran para el adecuado cumplimiento de sus atribuciones, las cuales serán de manera enunciativa las siguientes: </w:t>
      </w:r>
    </w:p>
    <w:p w:rsidR="00D06B87" w:rsidRPr="00E8233C" w:rsidRDefault="00D06B87" w:rsidP="00D06B87">
      <w:pPr>
        <w:spacing w:after="0" w:line="240" w:lineRule="auto"/>
        <w:jc w:val="both"/>
        <w:rPr>
          <w:rFonts w:ascii="Arial" w:hAnsi="Arial" w:cs="Arial"/>
          <w:sz w:val="20"/>
          <w:szCs w:val="20"/>
          <w:lang w:val="es-ES" w:eastAsia="es-ES"/>
        </w:rPr>
      </w:pPr>
      <w:r w:rsidRPr="00E8233C">
        <w:rPr>
          <w:rFonts w:ascii="Arial" w:hAnsi="Arial" w:cs="Arial"/>
          <w:sz w:val="20"/>
          <w:szCs w:val="20"/>
          <w:lang w:val="es-ES" w:eastAsia="es-ES"/>
        </w:rPr>
        <w:t>I. Gobierno Interno;</w:t>
      </w:r>
    </w:p>
    <w:p w:rsidR="00D06B87" w:rsidRPr="00E8233C" w:rsidRDefault="007915CD" w:rsidP="00D06B87">
      <w:pPr>
        <w:spacing w:after="0" w:line="240" w:lineRule="auto"/>
        <w:jc w:val="both"/>
        <w:rPr>
          <w:rFonts w:ascii="Arial" w:hAnsi="Arial" w:cs="Arial"/>
          <w:sz w:val="20"/>
          <w:szCs w:val="20"/>
          <w:lang w:val="es-ES" w:eastAsia="es-ES"/>
        </w:rPr>
      </w:pPr>
      <w:r>
        <w:rPr>
          <w:rFonts w:ascii="Arial" w:hAnsi="Arial" w:cs="Arial"/>
          <w:sz w:val="20"/>
          <w:szCs w:val="20"/>
          <w:lang w:val="es-ES" w:eastAsia="es-ES"/>
        </w:rPr>
        <w:t>II. Gobernación y R</w:t>
      </w:r>
      <w:r w:rsidR="00D06B87" w:rsidRPr="00E8233C">
        <w:rPr>
          <w:rFonts w:ascii="Arial" w:hAnsi="Arial" w:cs="Arial"/>
          <w:sz w:val="20"/>
          <w:szCs w:val="20"/>
          <w:lang w:val="es-ES" w:eastAsia="es-ES"/>
        </w:rPr>
        <w:t>eglamentos;</w:t>
      </w:r>
    </w:p>
    <w:p w:rsidR="00D06B87" w:rsidRPr="00E8233C" w:rsidRDefault="00D06B87" w:rsidP="00D06B87">
      <w:pPr>
        <w:spacing w:after="0" w:line="240" w:lineRule="auto"/>
        <w:jc w:val="both"/>
        <w:rPr>
          <w:rFonts w:ascii="Arial" w:hAnsi="Arial" w:cs="Arial"/>
          <w:sz w:val="20"/>
          <w:szCs w:val="20"/>
          <w:lang w:val="es-ES" w:eastAsia="es-ES"/>
        </w:rPr>
      </w:pPr>
      <w:r w:rsidRPr="00E8233C">
        <w:rPr>
          <w:rFonts w:ascii="Arial" w:hAnsi="Arial" w:cs="Arial"/>
          <w:sz w:val="20"/>
          <w:szCs w:val="20"/>
          <w:lang w:val="es-ES" w:eastAsia="es-ES"/>
        </w:rPr>
        <w:t>III. Hacienda Municipal;</w:t>
      </w:r>
    </w:p>
    <w:p w:rsidR="00D06B87" w:rsidRPr="00E00660" w:rsidRDefault="00D06B87" w:rsidP="00D06B87">
      <w:pPr>
        <w:spacing w:after="0" w:line="240" w:lineRule="auto"/>
        <w:jc w:val="both"/>
        <w:rPr>
          <w:rFonts w:ascii="Arial" w:hAnsi="Arial" w:cs="Arial"/>
          <w:sz w:val="20"/>
          <w:szCs w:val="20"/>
          <w:lang w:val="es-ES" w:eastAsia="es-ES"/>
        </w:rPr>
      </w:pPr>
      <w:r w:rsidRPr="00E00660">
        <w:rPr>
          <w:rFonts w:ascii="Arial" w:hAnsi="Arial" w:cs="Arial"/>
          <w:sz w:val="20"/>
          <w:szCs w:val="20"/>
          <w:lang w:val="es-ES" w:eastAsia="es-ES"/>
        </w:rPr>
        <w:t>IV. Seguridad Pública, Tránsito y Movilidad;</w:t>
      </w:r>
    </w:p>
    <w:p w:rsidR="00D06B87" w:rsidRPr="00205D9B" w:rsidRDefault="00D06B87" w:rsidP="00D06B87">
      <w:pPr>
        <w:spacing w:after="0" w:line="240" w:lineRule="auto"/>
        <w:jc w:val="both"/>
        <w:rPr>
          <w:rFonts w:ascii="Arial" w:hAnsi="Arial" w:cs="Arial"/>
          <w:sz w:val="20"/>
          <w:szCs w:val="20"/>
          <w:lang w:val="es-ES" w:eastAsia="es-ES"/>
        </w:rPr>
      </w:pPr>
      <w:r w:rsidRPr="00E00660">
        <w:rPr>
          <w:rFonts w:ascii="Arial" w:hAnsi="Arial" w:cs="Arial"/>
          <w:sz w:val="20"/>
          <w:szCs w:val="20"/>
          <w:lang w:val="es-ES" w:eastAsia="es-ES"/>
        </w:rPr>
        <w:t xml:space="preserve">V. Salud </w:t>
      </w:r>
      <w:r w:rsidRPr="00205D9B">
        <w:rPr>
          <w:rFonts w:ascii="Arial" w:hAnsi="Arial" w:cs="Arial"/>
          <w:sz w:val="20"/>
          <w:szCs w:val="20"/>
          <w:lang w:val="es-ES" w:eastAsia="es-ES"/>
        </w:rPr>
        <w:t>Pública y Grupos Vulnerables;</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VI. Desarrollo Social y Rural;</w:t>
      </w:r>
    </w:p>
    <w:p w:rsidR="00D06B87" w:rsidRPr="00205D9B" w:rsidRDefault="000B6ED0" w:rsidP="00D06B87">
      <w:pPr>
        <w:spacing w:after="0" w:line="240" w:lineRule="auto"/>
        <w:jc w:val="both"/>
        <w:rPr>
          <w:rFonts w:ascii="Arial" w:hAnsi="Arial" w:cs="Arial"/>
          <w:sz w:val="20"/>
          <w:szCs w:val="20"/>
          <w:lang w:val="es-ES" w:eastAsia="es-ES"/>
        </w:rPr>
      </w:pPr>
      <w:r>
        <w:rPr>
          <w:rFonts w:ascii="Arial" w:hAnsi="Arial" w:cs="Arial"/>
          <w:sz w:val="20"/>
          <w:szCs w:val="20"/>
          <w:lang w:val="es-ES" w:eastAsia="es-ES"/>
        </w:rPr>
        <w:t>VII. Educación, Cultura y R</w:t>
      </w:r>
      <w:r w:rsidR="00D06B87" w:rsidRPr="00205D9B">
        <w:rPr>
          <w:rFonts w:ascii="Arial" w:hAnsi="Arial" w:cs="Arial"/>
          <w:sz w:val="20"/>
          <w:szCs w:val="20"/>
          <w:lang w:val="es-ES" w:eastAsia="es-ES"/>
        </w:rPr>
        <w:t xml:space="preserve">ecreación. </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VIII. Comercios, Mercados y Restaurantes;</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IX. Patrimonio Municipal;</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X. Turismo, Fomento Económico y Empresarial;</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 xml:space="preserve">XI. Innovación y Mejora Regulatoria; </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XII. Derechos Humanos y Participación Ciudadana;</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XIII. Protección Civil;</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XIV. Juventud y Deporte;</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XV. Comisión para la Igualdad de Género;</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 xml:space="preserve">XVI. Anticorrupción y Transparencia; </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XVII. Desarrollo Urbano y Vivienda;</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XVIII. Protección al Ambiente y Desarrollo Sustentable;</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XIX. Planeación, Obras y Servicios Públicos;</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XX. Desarrollo Metropolitano; y</w:t>
      </w:r>
    </w:p>
    <w:p w:rsidR="00D06B87" w:rsidRPr="00E8233C"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XXI. Otras que determine el Cabildo.</w:t>
      </w:r>
    </w:p>
    <w:p w:rsidR="00D06B87" w:rsidRPr="00E8233C" w:rsidRDefault="00D06B87" w:rsidP="00D06B87">
      <w:pPr>
        <w:spacing w:after="0" w:line="240" w:lineRule="auto"/>
        <w:jc w:val="both"/>
        <w:rPr>
          <w:rFonts w:ascii="Arial" w:hAnsi="Arial" w:cs="Arial"/>
          <w:sz w:val="20"/>
          <w:szCs w:val="20"/>
          <w:lang w:val="es-ES" w:eastAsia="es-ES"/>
        </w:rPr>
      </w:pPr>
    </w:p>
    <w:p w:rsidR="00D06B87" w:rsidRPr="00E8233C" w:rsidRDefault="00D06B87" w:rsidP="00D06B87">
      <w:pPr>
        <w:spacing w:after="0" w:line="240" w:lineRule="auto"/>
        <w:jc w:val="both"/>
        <w:rPr>
          <w:rFonts w:ascii="Arial" w:hAnsi="Arial" w:cs="Arial"/>
          <w:sz w:val="20"/>
          <w:szCs w:val="20"/>
          <w:lang w:val="es-ES" w:eastAsia="es-ES"/>
        </w:rPr>
      </w:pPr>
      <w:r w:rsidRPr="00E8233C">
        <w:rPr>
          <w:rFonts w:ascii="Arial" w:hAnsi="Arial" w:cs="Arial"/>
          <w:sz w:val="20"/>
          <w:szCs w:val="20"/>
          <w:lang w:val="es-ES" w:eastAsia="es-ES"/>
        </w:rPr>
        <w:t>Los asuntos, disposiciones y acuerdos que no estén señalados expresamente para una comisión, quedarán al cuidado de la Comisión de Gobernación y Reglamentos, la cual siempre será presidida por el Presidente Municipal.</w:t>
      </w:r>
    </w:p>
    <w:p w:rsidR="00D06B87" w:rsidRDefault="00D06B87" w:rsidP="00D06B87">
      <w:pPr>
        <w:spacing w:after="0"/>
        <w:jc w:val="both"/>
        <w:rPr>
          <w:rFonts w:ascii="Arial" w:hAnsi="Arial" w:cs="Arial"/>
          <w:sz w:val="20"/>
          <w:szCs w:val="20"/>
          <w:lang w:val="es-ES"/>
        </w:rPr>
      </w:pPr>
    </w:p>
    <w:p w:rsidR="00D06B87" w:rsidRPr="00E8233C" w:rsidRDefault="00D06B87" w:rsidP="00D06B87">
      <w:pPr>
        <w:spacing w:after="0"/>
        <w:jc w:val="both"/>
        <w:rPr>
          <w:rFonts w:ascii="Arial" w:hAnsi="Arial" w:cs="Arial"/>
          <w:sz w:val="20"/>
          <w:szCs w:val="20"/>
          <w:lang w:val="es-ES"/>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IV</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OBJETIVOS DE LAS COMISIONES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105.-</w:t>
      </w:r>
      <w:r w:rsidRPr="00B43B9F">
        <w:rPr>
          <w:rFonts w:ascii="Arial" w:hAnsi="Arial" w:cs="Arial"/>
          <w:sz w:val="20"/>
          <w:szCs w:val="20"/>
        </w:rPr>
        <w:t xml:space="preserve"> Las comisiones tendrán los siguientes objetivos: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Presentar al cabildo las proposiciones, dictámenes y proyectos de acuerdo sobre los asuntos que le sean turnados por la Secretaría del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Proponer al cabildo las medidas o acciones tendientes al mejoramiento de los servicios del área correspondiente a la comisión.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Proponer al cabildo las medidas o acuerdos tendientes a la conservación y mejoramiento de los bienes que integren el patrimonio del área que corresponde a la respectiva comisión. En su caso, se turnará a través de la comisión que deba conocer el asunto.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Presentar al cabildo iniciativas de reglamentos, bandos, y demás disposiciones administrativas de observancia general o de reformas o adiciones, en su caso; así como de dictámenes o proposiciones tendientes a mejorar o hacer más prácticas y efectivas las actividades municipales.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Establecer un seguimiento a los acuerdos y dictámenes del cabildo para vigilar su cumplimiento y eficaz aplicación. </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V</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ATRIBUCIONES DE LAS COMISIONES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106.-</w:t>
      </w:r>
      <w:r w:rsidRPr="00B43B9F">
        <w:rPr>
          <w:rFonts w:ascii="Arial" w:hAnsi="Arial" w:cs="Arial"/>
          <w:sz w:val="20"/>
          <w:szCs w:val="20"/>
        </w:rPr>
        <w:t xml:space="preserve"> En términos generales, conforme lo prevé el artículo 92 de la Constitución Local, las facultades y obligaciones de las comisiones serán las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Proponer, discutir y dictaminar los asuntos municipales.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Vigilar que se ejecuten las disposiciones y acuerdos del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Supervisar el adecuado funcionamiento de la administración pública municipal centralizada y paramunicipal, formulando al cabildo las observaciones sobre las irregularidades que se detecten,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Las demás que señalen las leyes y los reglamentos municipales.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VI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FACULTADES Y OBLIGACIONES DE LAS COMISIONES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107.-</w:t>
      </w:r>
      <w:r w:rsidRPr="00B43B9F">
        <w:rPr>
          <w:rFonts w:ascii="Arial" w:hAnsi="Arial" w:cs="Arial"/>
          <w:sz w:val="20"/>
          <w:szCs w:val="20"/>
        </w:rPr>
        <w:t xml:space="preserve"> Son facultades y obligaciones de la Comisión de Gobierno Interno: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Plantear criterios, medidas o acciones generales relativas al gobierno y la administración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Proponer y concertar acuerdos sobre asuntos a tratar en las sesiones de cabildo previo a la celebración de las mismas.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Vigilar, supervisar y dar seguimiento a los puntos de acuerdo tomados al interior del seno del cabildo y de la propia comisión, para su cumplimiento y ejecución.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IV.- Las demás que se deriven de los acuerdos de cabildo.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108.-</w:t>
      </w:r>
      <w:r w:rsidRPr="00B43B9F">
        <w:rPr>
          <w:rFonts w:ascii="Arial" w:hAnsi="Arial" w:cs="Arial"/>
          <w:sz w:val="20"/>
          <w:szCs w:val="20"/>
        </w:rPr>
        <w:t xml:space="preserve"> Son facultades y obligaciones de la </w:t>
      </w:r>
      <w:r w:rsidRPr="00681FC8">
        <w:rPr>
          <w:rFonts w:ascii="Arial" w:hAnsi="Arial" w:cs="Arial"/>
          <w:b/>
          <w:sz w:val="20"/>
          <w:szCs w:val="20"/>
        </w:rPr>
        <w:t>Comisión de Gobernación y Reglamentos</w:t>
      </w: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Vigilar el exacto cumplimiento de la Constitución Federal, la Constitución Local, las leyes y reglamentos municipales en los actos oficiales del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Cuidar la debida ejecución de las resoluciones del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Formular las iniciativas y dictámenes relativos a los proyectos de reglamentos municipales y disposiciones generales para 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Proponer políticas generales para su canalización adecuada hacia las diferentes áreas de la administración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Establecer los sistemas que estime adecuados, tendientes a la estricta vigilancia para el cumplimiento de los reglamentos y leyes de aplicación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Realizar los estudios necesarios para los proyectos de actualización de los reglamentos y leyes municipales, en beneficio de la buena marcha de la administración municipal en favor de la ciudadanía.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Proponer al Ayuntamiento sistemas y planes de difusión para el conocimiento de los reglamentos y leyes municipales, por parte de los servidores públicos y de la ciudadanía en general.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Vigilar que el personal de inspección del Ayuntamiento reúna los requisitos de probidad y competencia necesarios para llevar a cabo sus funciones.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El estudio y captación de todas las inquietudes y propuestas reglamentarias en materia municipal, que provengan de la ciudadanía y de las organizaciones debidamente constituidas.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Impulsar y fomentar la realización de Foros de Consulta Pública en el municipio para que la ciudadanía e instituciones realicen planteamientos, propuestas y proyectos en materia de reglamentación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Impulsar, fomentar y difundir entre la ciudadanía el ejercicio de la facultad de iniciativa popular en materia reglamentaria, así como la participación ciudadana en los procesos de consulta directa </w:t>
      </w:r>
      <w:r w:rsidRPr="00B43B9F">
        <w:rPr>
          <w:rFonts w:ascii="Arial" w:hAnsi="Arial" w:cs="Arial"/>
          <w:sz w:val="20"/>
          <w:szCs w:val="20"/>
        </w:rPr>
        <w:lastRenderedPageBreak/>
        <w:t xml:space="preserve">como lo son el referéndum y el plebiscito, en la forma y términos previstos por los artículos 13 y 96 de la Constitución Local, 17 fracción III de la Ley Municipal y los relativos y aplicables de la Ley de Participación Ciudadana del Estado de Colima.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Estudiar las iniciativas que, en materia reglamentaria municipal, le turne la Secretaría del Ayuntamiento para su análisis y dictamen.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XIII.- Estudiar y proponer al cabildo los planes y programas que tiendan a mantener el diálogo permanente con la ciudadanía del Municipio y su participación en la solución de la problemática en las diferentes zonas y áreas del territorio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XIV.- Pugnar por una constante concientización de la ciudadanía en cuanto a participación, entendida ésta como un factor de solución, combinando esfuerzos a través de la organización y la coordinación con la autoridad municipal,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XV.- Las demás que le confieren las leyes y las que se deriven de los acuerdos de cabildo. </w:t>
      </w:r>
    </w:p>
    <w:p w:rsidR="00D06B87" w:rsidRPr="00B43B9F" w:rsidRDefault="00D06B87" w:rsidP="00D06B87">
      <w:pPr>
        <w:spacing w:after="0"/>
        <w:jc w:val="both"/>
        <w:rPr>
          <w:rFonts w:ascii="Arial" w:hAnsi="Arial" w:cs="Arial"/>
          <w:sz w:val="20"/>
          <w:szCs w:val="20"/>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109.-</w:t>
      </w:r>
      <w:r w:rsidRPr="00B43B9F">
        <w:rPr>
          <w:rFonts w:ascii="Arial" w:hAnsi="Arial" w:cs="Arial"/>
          <w:sz w:val="20"/>
          <w:szCs w:val="20"/>
        </w:rPr>
        <w:t xml:space="preserve"> Son facultades y obligaciones de la </w:t>
      </w:r>
      <w:r w:rsidRPr="00681FC8">
        <w:rPr>
          <w:rFonts w:ascii="Arial" w:hAnsi="Arial" w:cs="Arial"/>
          <w:b/>
          <w:sz w:val="20"/>
          <w:szCs w:val="20"/>
        </w:rPr>
        <w:t>Comisión de Hacienda Municipal</w:t>
      </w: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 Intervenir conjuntamente con el Tesorero Municipal en la formulación del anteproyecto de la Ley de Ingresos del Municipio de Colima y el Presupuesto de Egresos del Municipio, así como elaborar los dictámenes de los proyectos correspondientes, para aprobación del cabildo.</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Vigilar que todos los contratos de compra-venta y de cualquier naturaleza, que impliquen aspectos financieros y afecten los intereses del Ayuntamiento, se lleven a cabo en los términos más favorables para éste.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III.- La formulación de los estudios y proyectos presupuestarios generales y particulares de la administración municipal.</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Elaborar los dictámenes de transferencias y/o ampliaciones de las partidas presupuestales originalmente autorizadas en los programas aprobados, atendiendo a las previsiones que señalen, tanto el Tesorero Municipal como las dependencias correspondientes, para su presentación ante 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El examen constante y actualizado de toda la información necesaria, para integrarse a los presupuestos que se pongan a consideración del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Elaborar el dictamen para la autorización de empréstitos e instrumentos de deuda pública, que comprometan los recursos patrimoniales y financieros del Ayuntamiento.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Presentar al cabildo la cuenta pública mensual en la que se detallen los ingresos y egresos registrados en cada uno de los meses respectivos, con el fin de que el pleno autorice su remisión al Congreso y al Órgano Superior de Auditoría y Fiscalización Gubernamental del Estado, para los efectos legales correspondientes.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VIII.- Analizar y presentar al cabildo el informe trimestral sobre el estado que guardan las finanzas públicas del Ayuntamiento y de sus entidades, así como los resultados presupuestales de ingresos, gastos, el acervo de la deuda y la plantilla del personal por dependencia o entidad paramunicipal, así como el avance físico y financiero de los programas autorizados, con el fin de que el pleno autorice su remisión al Congreso y al Órgano Superior de Auditoría y Fiscalización Gubernamental del Estado, para los efectos legales correspondientes.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Elaborar el dictamen de revisión de los resultados semestrales de la Cuenta Pública Municipal correspondiente al ejercicio fiscal, para su aprobación por el cabildo y presentación al Congreso dentro de los treinta días naturales siguientes a la conclusión de cada semestre, para los efectos de su revisión y fiscalización en términos de lo dispuesto por los artículos 33 fracción XI y 95 de la Constitución Local.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X.- Vigilar y supervisar el ejercicio del presupuesto de egresos, así como el cumplimiento de las metas establecidas en los programas autorizados.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XI.- Coordinarse con las demás comisiones y dependencias que se estimen pertinentes, para que los presupuestos de egresos sean realistas y congruentes con la Ley de Ingresos del Municipio de Colima contemplada dentro de cada ejercicio fiscal…</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Proponer todas las medidas, planes y proyectos para el mejoramiento y fortalecimiento de la hacienda municipal.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XIII.-  Las demás que le confieren las leyes y las que se deriven de los acuerdos del cabildo. </w:t>
      </w:r>
    </w:p>
    <w:p w:rsidR="00D06B87" w:rsidRPr="00B43B9F" w:rsidRDefault="00D06B87" w:rsidP="00D06B87">
      <w:pPr>
        <w:spacing w:after="0"/>
        <w:jc w:val="both"/>
        <w:rPr>
          <w:rFonts w:ascii="Arial" w:hAnsi="Arial" w:cs="Arial"/>
          <w:sz w:val="20"/>
          <w:szCs w:val="20"/>
        </w:rPr>
      </w:pPr>
    </w:p>
    <w:p w:rsidR="00D06B87" w:rsidRPr="00681FC8" w:rsidRDefault="00D06B87" w:rsidP="00D06B87">
      <w:pPr>
        <w:spacing w:after="0"/>
        <w:jc w:val="both"/>
        <w:rPr>
          <w:rFonts w:ascii="Arial" w:hAnsi="Arial" w:cs="Arial"/>
          <w:b/>
          <w:sz w:val="20"/>
          <w:szCs w:val="20"/>
        </w:rPr>
      </w:pPr>
      <w:r w:rsidRPr="00B43B9F">
        <w:rPr>
          <w:rFonts w:ascii="Arial" w:hAnsi="Arial" w:cs="Arial"/>
          <w:b/>
          <w:sz w:val="20"/>
          <w:szCs w:val="20"/>
        </w:rPr>
        <w:t xml:space="preserve">Artículo 110.- </w:t>
      </w:r>
      <w:r w:rsidRPr="00B43B9F">
        <w:rPr>
          <w:rFonts w:ascii="Arial" w:hAnsi="Arial" w:cs="Arial"/>
          <w:sz w:val="20"/>
          <w:szCs w:val="20"/>
        </w:rPr>
        <w:t xml:space="preserve">Son facultades y obligaciones de la </w:t>
      </w:r>
      <w:r w:rsidRPr="00681FC8">
        <w:rPr>
          <w:rFonts w:ascii="Arial" w:hAnsi="Arial" w:cs="Arial"/>
          <w:b/>
          <w:sz w:val="20"/>
          <w:szCs w:val="20"/>
        </w:rPr>
        <w:t>Comisión de Segurida</w:t>
      </w:r>
      <w:r w:rsidR="00A6677D">
        <w:rPr>
          <w:rFonts w:ascii="Arial" w:hAnsi="Arial" w:cs="Arial"/>
          <w:b/>
          <w:sz w:val="20"/>
          <w:szCs w:val="20"/>
        </w:rPr>
        <w:t>d Pública, Tránsito y Movilidad</w:t>
      </w:r>
      <w:r w:rsidRPr="00681FC8">
        <w:rPr>
          <w:rFonts w:ascii="Arial" w:hAnsi="Arial" w:cs="Arial"/>
          <w:b/>
          <w:sz w:val="20"/>
          <w:szCs w:val="20"/>
        </w:rPr>
        <w:t xml:space="preserve">: </w:t>
      </w:r>
    </w:p>
    <w:p w:rsidR="00D06B87" w:rsidRPr="00B43B9F" w:rsidRDefault="00D06B87" w:rsidP="00D06B87">
      <w:pPr>
        <w:spacing w:after="0"/>
        <w:jc w:val="both"/>
        <w:rPr>
          <w:rFonts w:ascii="Arial" w:hAnsi="Arial" w:cs="Arial"/>
          <w:b/>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Participar en el estudio, planificación y proposición de los sistemas de organización y funcionamiento de la seguridad pública, vialidad y transporte en el municipio. </w:t>
      </w:r>
    </w:p>
    <w:p w:rsidR="00D06B87" w:rsidRPr="001D13B1" w:rsidRDefault="003D0DDA" w:rsidP="00D06B87">
      <w:pPr>
        <w:spacing w:after="0"/>
        <w:jc w:val="both"/>
        <w:rPr>
          <w:rFonts w:ascii="Arial" w:hAnsi="Arial" w:cs="Arial"/>
          <w:b/>
          <w:sz w:val="16"/>
          <w:szCs w:val="16"/>
        </w:rPr>
      </w:pPr>
      <w:r>
        <w:rPr>
          <w:rFonts w:ascii="Arial" w:hAnsi="Arial" w:cs="Arial"/>
          <w:b/>
          <w:sz w:val="16"/>
          <w:szCs w:val="16"/>
        </w:rPr>
        <w:t>(MODIFICADO, TOMO 104, COLIMA, COL., SÁBADO 03 DE AGOSTO DEL AÑO 2019; NUM. 57, PAG. 2)</w:t>
      </w:r>
    </w:p>
    <w:p w:rsidR="00D06B87" w:rsidRPr="003D0DDA" w:rsidRDefault="00D06B87" w:rsidP="00D06B87">
      <w:pPr>
        <w:spacing w:after="0"/>
        <w:jc w:val="both"/>
        <w:rPr>
          <w:rFonts w:ascii="Arial" w:hAnsi="Arial" w:cs="Arial"/>
          <w:bCs/>
          <w:iCs/>
          <w:sz w:val="20"/>
          <w:szCs w:val="20"/>
        </w:rPr>
      </w:pPr>
      <w:r w:rsidRPr="00B43B9F">
        <w:rPr>
          <w:rFonts w:ascii="Arial" w:hAnsi="Arial" w:cs="Arial"/>
          <w:sz w:val="20"/>
          <w:szCs w:val="20"/>
        </w:rPr>
        <w:t>II.- Propon</w:t>
      </w:r>
      <w:r w:rsidR="003D0DDA">
        <w:rPr>
          <w:rFonts w:ascii="Arial" w:hAnsi="Arial" w:cs="Arial"/>
          <w:sz w:val="20"/>
          <w:szCs w:val="20"/>
        </w:rPr>
        <w:t>er al C</w:t>
      </w:r>
      <w:r w:rsidRPr="00B43B9F">
        <w:rPr>
          <w:rFonts w:ascii="Arial" w:hAnsi="Arial" w:cs="Arial"/>
          <w:sz w:val="20"/>
          <w:szCs w:val="20"/>
        </w:rPr>
        <w:t xml:space="preserve">abildo medidas para que </w:t>
      </w:r>
      <w:r w:rsidRPr="00CC4CF5">
        <w:rPr>
          <w:rFonts w:ascii="Arial" w:hAnsi="Arial" w:cs="Arial"/>
          <w:sz w:val="20"/>
          <w:szCs w:val="20"/>
        </w:rPr>
        <w:t xml:space="preserve">las autoridades y elementos de </w:t>
      </w:r>
      <w:r w:rsidRPr="00846CFB">
        <w:rPr>
          <w:rFonts w:ascii="Arial" w:hAnsi="Arial" w:cs="Arial"/>
          <w:b/>
          <w:sz w:val="20"/>
          <w:szCs w:val="20"/>
        </w:rPr>
        <w:t xml:space="preserve">la </w:t>
      </w:r>
      <w:r w:rsidR="003D0DDA" w:rsidRPr="00846CFB">
        <w:rPr>
          <w:rFonts w:ascii="Arial" w:hAnsi="Arial" w:cs="Arial"/>
          <w:b/>
          <w:bCs/>
          <w:iCs/>
          <w:sz w:val="20"/>
          <w:szCs w:val="20"/>
        </w:rPr>
        <w:t>Policía Municipal</w:t>
      </w:r>
      <w:r w:rsidR="003D0DDA">
        <w:rPr>
          <w:rFonts w:ascii="Arial" w:hAnsi="Arial" w:cs="Arial"/>
          <w:bCs/>
          <w:iCs/>
          <w:sz w:val="20"/>
          <w:szCs w:val="20"/>
        </w:rPr>
        <w:t xml:space="preserve"> </w:t>
      </w:r>
      <w:r w:rsidRPr="00CC4CF5">
        <w:rPr>
          <w:rFonts w:ascii="Arial" w:hAnsi="Arial" w:cs="Arial"/>
          <w:sz w:val="20"/>
          <w:szCs w:val="20"/>
        </w:rPr>
        <w:t>cumplan sus</w:t>
      </w:r>
      <w:r w:rsidRPr="00B43B9F">
        <w:rPr>
          <w:rFonts w:ascii="Arial" w:hAnsi="Arial" w:cs="Arial"/>
          <w:sz w:val="20"/>
          <w:szCs w:val="20"/>
        </w:rPr>
        <w:t xml:space="preserve"> funciones, con apego a la ley y a los</w:t>
      </w:r>
      <w:r w:rsidR="003D0DDA">
        <w:rPr>
          <w:rFonts w:ascii="Arial" w:hAnsi="Arial" w:cs="Arial"/>
          <w:bCs/>
          <w:iCs/>
          <w:sz w:val="20"/>
          <w:szCs w:val="20"/>
        </w:rPr>
        <w:t xml:space="preserve"> </w:t>
      </w:r>
      <w:r w:rsidRPr="00B43B9F">
        <w:rPr>
          <w:rFonts w:ascii="Arial" w:hAnsi="Arial" w:cs="Arial"/>
          <w:sz w:val="20"/>
          <w:szCs w:val="20"/>
        </w:rPr>
        <w:t>principios de legalidad, eficiencia, profesionalismo y honradez</w:t>
      </w:r>
      <w:r w:rsidRPr="00B43B9F">
        <w:rPr>
          <w:rFonts w:ascii="Arial" w:hAnsi="Arial" w:cs="Arial"/>
          <w:sz w:val="19"/>
          <w:szCs w:val="19"/>
        </w:rPr>
        <w:t>.</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 xml:space="preserve">(MODIFICADO, </w:t>
      </w:r>
      <w:r w:rsidR="002D61DD">
        <w:rPr>
          <w:rFonts w:ascii="Arial" w:hAnsi="Arial" w:cs="Arial"/>
          <w:b/>
          <w:sz w:val="16"/>
          <w:szCs w:val="20"/>
        </w:rPr>
        <w:t>TOMO 104, COLIMA, COL., SÁBADO 03 DE AGOSTO DEL AÑO 2019; NUM. 57, PAG 2</w:t>
      </w:r>
      <w:r w:rsidRPr="001D13B1">
        <w:rPr>
          <w:rFonts w:ascii="Arial" w:hAnsi="Arial" w:cs="Arial"/>
          <w:b/>
          <w:sz w:val="16"/>
          <w:szCs w:val="20"/>
        </w:rPr>
        <w:t>).</w:t>
      </w:r>
    </w:p>
    <w:p w:rsidR="00D06B87" w:rsidRPr="00CC4CF5" w:rsidRDefault="00D06B87" w:rsidP="002D61DD">
      <w:pPr>
        <w:autoSpaceDE w:val="0"/>
        <w:autoSpaceDN w:val="0"/>
        <w:adjustRightInd w:val="0"/>
        <w:spacing w:after="0"/>
        <w:rPr>
          <w:rFonts w:ascii="Arial" w:hAnsi="Arial" w:cs="Arial"/>
          <w:sz w:val="20"/>
          <w:szCs w:val="20"/>
        </w:rPr>
      </w:pPr>
      <w:r w:rsidRPr="00B43B9F">
        <w:rPr>
          <w:rFonts w:ascii="Arial" w:hAnsi="Arial" w:cs="Arial"/>
          <w:sz w:val="20"/>
          <w:szCs w:val="20"/>
        </w:rPr>
        <w:t xml:space="preserve">III.- Promover y fomentar la superación </w:t>
      </w:r>
      <w:r w:rsidRPr="00CC4CF5">
        <w:rPr>
          <w:rFonts w:ascii="Arial" w:hAnsi="Arial" w:cs="Arial"/>
          <w:sz w:val="20"/>
          <w:szCs w:val="20"/>
        </w:rPr>
        <w:t xml:space="preserve">técnica y cultural de los elementos de </w:t>
      </w:r>
      <w:r w:rsidRPr="00846CFB">
        <w:rPr>
          <w:rFonts w:ascii="Arial" w:hAnsi="Arial" w:cs="Arial"/>
          <w:b/>
          <w:sz w:val="20"/>
          <w:szCs w:val="20"/>
        </w:rPr>
        <w:t>la</w:t>
      </w:r>
      <w:r w:rsidR="002D61DD" w:rsidRPr="00846CFB">
        <w:rPr>
          <w:rFonts w:ascii="Arial" w:hAnsi="Arial" w:cs="Arial"/>
          <w:b/>
          <w:bCs/>
          <w:iCs/>
          <w:sz w:val="20"/>
          <w:szCs w:val="20"/>
        </w:rPr>
        <w:t xml:space="preserve"> Policía Municipal</w:t>
      </w:r>
      <w:r w:rsidR="002D61DD">
        <w:rPr>
          <w:rFonts w:ascii="Arial" w:hAnsi="Arial" w:cs="Arial"/>
          <w:sz w:val="20"/>
          <w:szCs w:val="20"/>
        </w:rPr>
        <w:t>.</w:t>
      </w:r>
    </w:p>
    <w:p w:rsidR="00D06B87" w:rsidRPr="00B43B9F" w:rsidRDefault="00D06B87" w:rsidP="00D06B87">
      <w:pPr>
        <w:spacing w:after="0"/>
        <w:jc w:val="both"/>
        <w:rPr>
          <w:rFonts w:ascii="Arial" w:hAnsi="Arial" w:cs="Arial"/>
          <w:sz w:val="20"/>
          <w:szCs w:val="20"/>
        </w:rPr>
      </w:pPr>
      <w:r w:rsidRPr="00CC4CF5">
        <w:rPr>
          <w:rFonts w:ascii="Arial" w:hAnsi="Arial" w:cs="Arial"/>
          <w:sz w:val="20"/>
          <w:szCs w:val="20"/>
        </w:rPr>
        <w:t>IV.- Captar y canalizar los puntos de vista y peticiones</w:t>
      </w:r>
      <w:r w:rsidRPr="00B43B9F">
        <w:rPr>
          <w:rFonts w:ascii="Arial" w:hAnsi="Arial" w:cs="Arial"/>
          <w:sz w:val="20"/>
          <w:szCs w:val="20"/>
        </w:rPr>
        <w:t xml:space="preserve"> de la ciudadanía en materia de seguridad pública y vialidad.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Participar en relación a los convenios de coordinación en materia de seguridad pública y vialidad.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Visitar los centros preventivos municipales destinados para los detenidos por sanciones administrativas, en apoyo de las autoridades competentes, a efecto de detectar las necesidades de esos establecimientos y la forma operativa de los mismos.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Vigilar que, en los centros a que se refiere el inciso anterior, se apliquen las normas legales vigentes, evitando abusos y desviaciones en contra de los detenidos.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Coordinarse con las autoridades federales y estatales de vialidad respecto a los señalamientos viales para los conductores de vehículos.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Vigilar permanentemente que, todas las vías públicas en el municipio, se mantengan en las mejores condiciones de uso posibles.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Participar en las diferentes campañas de educación vial orientadas a los conductores de vehículos o los peatones.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Planificar, emprender y dirigir campañas, coordinadamente con la ciudadanía y los medios de comunicación social, tendientes a una mejor conservación, mantenimiento y perfeccionamiento del estado de las vías públicas y, en general, la vialidad dentro de la jurisdicción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Vigilar y supervisar el sistema de información que se establezca sobre la actuación del personal de seguridad pública, gestionando que se apliquen por la autoridad competente las sanciones y estímulos que, en su caso, procedan.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XIII.- Las demás que le confieren las leyes y las que se deriven de los acuerdos del cabildo. </w:t>
      </w:r>
    </w:p>
    <w:p w:rsidR="00D06B87" w:rsidRDefault="00D06B87" w:rsidP="00D06B87">
      <w:pPr>
        <w:spacing w:after="0"/>
        <w:jc w:val="both"/>
        <w:rPr>
          <w:rFonts w:ascii="Arial" w:hAnsi="Arial" w:cs="Arial"/>
          <w:sz w:val="20"/>
          <w:szCs w:val="20"/>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(ADICIONADO P.O. TOMO 103, COLIMA, COL., SÁBADO 20 DE OCTUBRE DEL AÑO 2018; NÚM. 76, PÁG. 2.)</w:t>
      </w:r>
    </w:p>
    <w:p w:rsidR="00D06B87" w:rsidRPr="00681FC8" w:rsidRDefault="00D06B87" w:rsidP="00D06B87">
      <w:pPr>
        <w:spacing w:after="0"/>
        <w:jc w:val="both"/>
        <w:rPr>
          <w:rFonts w:ascii="Arial" w:hAnsi="Arial" w:cs="Arial"/>
          <w:b/>
          <w:sz w:val="20"/>
          <w:szCs w:val="20"/>
        </w:rPr>
      </w:pPr>
      <w:r w:rsidRPr="00B55722">
        <w:rPr>
          <w:rFonts w:ascii="Arial" w:hAnsi="Arial" w:cs="Arial"/>
          <w:b/>
          <w:sz w:val="20"/>
          <w:szCs w:val="20"/>
        </w:rPr>
        <w:t>ARTÍCULO 111.-</w:t>
      </w:r>
      <w:r w:rsidRPr="00B55722">
        <w:rPr>
          <w:rFonts w:ascii="Arial" w:hAnsi="Arial" w:cs="Arial"/>
          <w:sz w:val="20"/>
          <w:szCs w:val="20"/>
        </w:rPr>
        <w:t xml:space="preserve"> Son facultades y obligaciones de la </w:t>
      </w:r>
      <w:r w:rsidRPr="00681FC8">
        <w:rPr>
          <w:rFonts w:ascii="Arial" w:hAnsi="Arial" w:cs="Arial"/>
          <w:b/>
          <w:sz w:val="20"/>
          <w:szCs w:val="20"/>
        </w:rPr>
        <w:t xml:space="preserve">Comisión de Salud Pública y Grupos Vulnerables: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 Coadyuvar con las autoridades sanitarias de cualquier nivel, en materia de salud pública, en la aplicación de las diferentes leyes federales, estatales y municipales;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lastRenderedPageBreak/>
        <w:t>II. Promover el desarrollo humano y la salud mental en grupos vulnerables (niñez, personas con discapacidad, personas en situación de calle, personas de la tercera edad, etc.) en barrios y colonias, así como en comunidades rurales del Municipio;</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III. Fomentar e impulsar la creación de espacios y entornos saludables que favorezcan el sano esparcimiento de la población del Municipio;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IV. Promover programas y talleres de prevención contra el uso y abuso de drogas;</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V. Supervisar la adecuada aplicación de los recursos financieros que el Cabildo otorga a través de subsidios a las diversas instituciones de asistencia social establecidas oficialmente en el Municipio;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VI. Vigilar que se cumpla con toda exactitud el reglamento para el control de bebidas alcohólicas, sustancias inhalantes y demás nocivas para la salud de la población menor de edad, estableciendo para ello el contacto que se estime pertinente con los inspectores del ramo;</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VII. Promover o secundar toda clase de campañas que tiendan al aseo público, saneamiento e higiene permanente en el Municipio, así como a la prevención de enfermedades epidémicas y el combate de las endémicas;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VIII. Colaborar con las autoridades sanitarias en el renglón de inspección a empresas, hoteles, vecindades, balnearios y, en general, todo centro de reunión pública;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IX. Promover y vigilar el saneamiento de los lotes baldíos y de las vías públicas;</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X. Realizar las gestiones que en materia de salubridad e higiene se estimen pertinentes y de beneficio común para el Municipio;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XI. Estudiar los planes y los programas tendientes a atender a los grupos vulnerables en el Municipio;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XII. Vigilar y supervisar la correcta aplicación de los programas de apoyo social que se instrumenten en favor de los grupos vulnerables en el Municipio, para que se desarrollen y ejecuten con apego a la normatividad y a las reglas de operación correspondientes;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XIII. Visitar periódicamente las dependencias e instalaciones de los organismos municipales de asistencia social, para constatar su desarrollo y protección;</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XIV. Proponer todas las medidas que se estimen pertinentes para orientar la política de asistencia social dentro del Municipio;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XV. Promover acciones tendientes a incentivar el desarrollo integral de los habitantes del municipio, preferentemente de los que viven en condiciones de pobreza;</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XVI.- Promover el apoyo a personas, grupos marginados, personas con discapacidad y damnificados con programas y recursos destinados a la asistencia social, y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XVII.- Proponer acciones que tiendan a promover el respeto y el bienestar de las personas en general, y en específico, de las personas con discapacidad, adultos mayores y demás grupos vulnerables en el municipio, para procurar el desarrollo físico y mental de sus habitantes; y</w:t>
      </w:r>
    </w:p>
    <w:p w:rsidR="00D06B87" w:rsidRDefault="00D06B87" w:rsidP="00D06B87">
      <w:pPr>
        <w:spacing w:after="0"/>
        <w:jc w:val="both"/>
        <w:rPr>
          <w:rFonts w:ascii="Arial" w:hAnsi="Arial" w:cs="Arial"/>
          <w:sz w:val="20"/>
          <w:szCs w:val="20"/>
        </w:rPr>
      </w:pPr>
      <w:r w:rsidRPr="00B55722">
        <w:rPr>
          <w:rFonts w:ascii="Arial" w:hAnsi="Arial" w:cs="Arial"/>
          <w:sz w:val="20"/>
          <w:szCs w:val="20"/>
        </w:rPr>
        <w:t>XVIII. Las demás que le confieren las leyes y las que se deriven de los propios acuerdos de Cabildo.</w:t>
      </w:r>
    </w:p>
    <w:p w:rsidR="00D06B87" w:rsidRDefault="00D06B87" w:rsidP="00D06B87">
      <w:pPr>
        <w:spacing w:after="0"/>
        <w:jc w:val="both"/>
        <w:rPr>
          <w:rFonts w:ascii="Arial" w:hAnsi="Arial" w:cs="Arial"/>
          <w:sz w:val="16"/>
          <w:szCs w:val="16"/>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103, COLIMA, COL., SÁBADO 20 DE OCTUBRE DEL AÑO 2018; NUM. 76, PAG. 2.)</w:t>
      </w:r>
    </w:p>
    <w:p w:rsidR="00D06B87" w:rsidRPr="00B75EEA" w:rsidRDefault="00D06B87" w:rsidP="00D06B87">
      <w:pPr>
        <w:spacing w:after="0" w:line="240" w:lineRule="auto"/>
        <w:jc w:val="both"/>
        <w:rPr>
          <w:rFonts w:ascii="Arial" w:hAnsi="Arial" w:cs="Arial"/>
          <w:sz w:val="20"/>
          <w:szCs w:val="20"/>
          <w:lang w:val="es-ES" w:eastAsia="es-ES"/>
        </w:rPr>
      </w:pPr>
      <w:r>
        <w:rPr>
          <w:rFonts w:ascii="Arial" w:hAnsi="Arial" w:cs="Arial"/>
          <w:b/>
          <w:sz w:val="20"/>
          <w:szCs w:val="20"/>
          <w:lang w:val="es-ES" w:eastAsia="es-ES"/>
        </w:rPr>
        <w:t>Artículo</w:t>
      </w:r>
      <w:r w:rsidRPr="00B75EEA">
        <w:rPr>
          <w:rFonts w:ascii="Arial" w:hAnsi="Arial" w:cs="Arial"/>
          <w:b/>
          <w:sz w:val="20"/>
          <w:szCs w:val="20"/>
          <w:lang w:val="es-ES" w:eastAsia="es-ES"/>
        </w:rPr>
        <w:t xml:space="preserve"> 112.- </w:t>
      </w:r>
      <w:r w:rsidRPr="00B75EEA">
        <w:rPr>
          <w:rFonts w:ascii="Arial" w:hAnsi="Arial" w:cs="Arial"/>
          <w:sz w:val="20"/>
          <w:szCs w:val="20"/>
          <w:lang w:val="es-ES" w:eastAsia="es-ES"/>
        </w:rPr>
        <w:t xml:space="preserve">Son facultades y obligaciones de la </w:t>
      </w:r>
      <w:r>
        <w:rPr>
          <w:rFonts w:ascii="Arial" w:hAnsi="Arial" w:cs="Arial"/>
          <w:b/>
          <w:sz w:val="20"/>
          <w:szCs w:val="20"/>
          <w:lang w:val="es-ES" w:eastAsia="es-ES"/>
        </w:rPr>
        <w:t>Comisión de Desarrollo Social y R</w:t>
      </w:r>
      <w:r w:rsidRPr="00681FC8">
        <w:rPr>
          <w:rFonts w:ascii="Arial" w:hAnsi="Arial" w:cs="Arial"/>
          <w:b/>
          <w:sz w:val="20"/>
          <w:szCs w:val="20"/>
          <w:lang w:val="es-ES" w:eastAsia="es-ES"/>
        </w:rPr>
        <w:t>ural</w:t>
      </w:r>
      <w:r w:rsidRPr="00B75EEA">
        <w:rPr>
          <w:rFonts w:ascii="Arial" w:hAnsi="Arial" w:cs="Arial"/>
          <w:sz w:val="20"/>
          <w:szCs w:val="20"/>
          <w:lang w:val="es-ES" w:eastAsia="es-ES"/>
        </w:rPr>
        <w:t>:</w:t>
      </w:r>
      <w:r w:rsidRPr="00B75EEA">
        <w:rPr>
          <w:rFonts w:ascii="Arial" w:hAnsi="Arial" w:cs="Arial"/>
          <w:b/>
          <w:sz w:val="20"/>
          <w:szCs w:val="20"/>
          <w:lang w:val="es-ES" w:eastAsia="es-ES"/>
        </w:rPr>
        <w:t xml:space="preserve"> </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t xml:space="preserve">I.- Vigilar la correcta aplicación del plan general del Municipio, en materia de fomento e impulso a la producción agropecuaria, para la realización de obras de infraestructura destinadas al desarrollo rural y social, así como para el establecimiento de agroservicios. </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t xml:space="preserve">II.- Difundir y proponer entre los productores los ejes rectores del desarrollo para zona rural: planeación, capacitación, organización y comercialización de la producción agropecuaria. </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t xml:space="preserve">III.- Fomentar e impulsar los estudios de vocacionamiento y de uso potencial del suelo en la zona rural, vinculándose al respecto con las instancias competentes tanto públicas como privadas de la Entidad. </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t xml:space="preserve">IV.- Fomentar y reorientar las políticas públicas permanentes con los organismos e instituciones relacionadas con las actividades productivas en el medio rural, a efecto de mejorar el nivel de vida de la población. </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lastRenderedPageBreak/>
        <w:t xml:space="preserve">V.- Vigilar que las autoridades municipales establezcan una relación directa y permanente con la población del medio rural, para recibir peticiones y demandas, y canalizarlas a las dependencias correspondientes dándoles el seguimiento respectivo. </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t xml:space="preserve">VI.- Fomentar las líneas de acción del Consejo Municipal de Desarrollo Rural Sustentable. </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t xml:space="preserve">VII.- Promover y participar en la suscripción de convenios de colaboración social en apoyo y beneficio de las mujeres y hombres del campo. </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t xml:space="preserve">VIII.- Coadyuvar en el intercambio de experiencias de proyectos exitosos municipales en materia agropecuaria. </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t xml:space="preserve">IX.- Participar en la difusión y publicidad de los programas y proyectos sociales y agropecuarios de carácter federal, estatal y municipal dentro de la zona rural. </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t>X. Vigilar el desarrollo social del Municipio se haga sobre la base de las necesidades más sentidas de la población; el uso honesto, óptimo y racional de los recursos; el beneficio social al mayor porcentaje de habitantes y el fortalecimiento municipal en lo económico, político y cultural</w:t>
      </w:r>
      <w:r w:rsidRPr="00B75EEA">
        <w:rPr>
          <w:rFonts w:ascii="Arial" w:hAnsi="Arial" w:cs="Arial"/>
          <w:b/>
          <w:sz w:val="20"/>
          <w:szCs w:val="20"/>
          <w:lang w:val="es-ES" w:eastAsia="es-ES"/>
        </w:rPr>
        <w:t xml:space="preserve">; </w:t>
      </w:r>
      <w:r w:rsidRPr="00B75EEA">
        <w:rPr>
          <w:rFonts w:ascii="Arial" w:hAnsi="Arial" w:cs="Arial"/>
          <w:sz w:val="20"/>
          <w:szCs w:val="20"/>
          <w:lang w:val="es-ES" w:eastAsia="es-ES"/>
        </w:rPr>
        <w:t xml:space="preserve"> </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t xml:space="preserve">XI. Supervisar el cumplimiento de las leyes y reglamentos en materia de desarrollo social y </w:t>
      </w:r>
      <w:r w:rsidRPr="00E00660">
        <w:rPr>
          <w:rFonts w:ascii="Arial" w:hAnsi="Arial" w:cs="Arial"/>
          <w:sz w:val="20"/>
          <w:szCs w:val="20"/>
          <w:lang w:val="es-ES" w:eastAsia="es-ES"/>
        </w:rPr>
        <w:t>rural; y</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t>XII. En general las que le confieran las leyes, y las que se deriven de los propios acuerdos de Cabildo.</w:t>
      </w:r>
    </w:p>
    <w:p w:rsidR="00D06B87" w:rsidRPr="00B75EEA" w:rsidRDefault="00D06B87" w:rsidP="00D06B87">
      <w:pPr>
        <w:spacing w:after="0"/>
        <w:jc w:val="both"/>
        <w:rPr>
          <w:rFonts w:ascii="Arial" w:hAnsi="Arial" w:cs="Arial"/>
          <w:sz w:val="20"/>
          <w:szCs w:val="20"/>
          <w:lang w:val="es-ES"/>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113.-</w:t>
      </w:r>
      <w:r w:rsidRPr="00B43B9F">
        <w:rPr>
          <w:rFonts w:ascii="Arial" w:hAnsi="Arial" w:cs="Arial"/>
          <w:sz w:val="20"/>
          <w:szCs w:val="20"/>
        </w:rPr>
        <w:t xml:space="preserve"> Son facultades y obligaciones de la </w:t>
      </w:r>
      <w:r w:rsidRPr="00681FC8">
        <w:rPr>
          <w:rFonts w:ascii="Arial" w:hAnsi="Arial" w:cs="Arial"/>
          <w:b/>
          <w:sz w:val="20"/>
          <w:szCs w:val="20"/>
        </w:rPr>
        <w:t>Comisión de Educación, Cultura y Recreación</w:t>
      </w: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Visitar los centros de estudio y escuelas que funcionan dentro del municipio, para observar el desarrollo de los planes y sistemas educativos.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Obtener información estadística concerniente a los diversos niveles educativos que operan dentro del municipio, para orientar la política educativa.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Coadyuvar con las autoridades federales y estatales, en lo referente a la promoción y difusión de la educación, en todos sus niveles, según los planes y programas que se tracen al respecto.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Establecer comunicación permanente con los representantes de los diversos sectores sociales en el Municipio, a efecto de estudiar todas aquellas medidas que favorezcan la mayor afluencia de visitantes, y, por tanto, la economía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En coordinación con el área administrativa correspondiente, planear y promover los programas cívicos del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Asistir, conjuntamente con el Presidente Municipal, al desarrollo de las actividades cívicas, y representarlo en los casos que éste determine.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Vigilar que se aplique el Reglamento de Espectáculos Públicos del Municipio de Colima y demás ordenamientos legales relacionados con el ramo, tanto en lo que corresponde a las autoridades municipales como a los empresarios o promotores de espectáculos públicos dentro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Realizar visitas y estudios sistemáticos, para conocer las características de sitios o establecimientos donde se llevan a cabo los espectáculos, así como las tarifas que deban aplicarse para los mismos.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Fomentar las relaciones públicas para el intercambio de experiencias y puntos de vista tendientes a dar un mejor espectáculo en las mejores condiciones materiales a los espectadores.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Formar parte del Consejo Municipal de Participación Social en la Educación.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Determinar, a propuesta del Presidente o de cualquiera de los miembros del cabildo, la entrega a nombre del H. Ayuntamiento de reconocimientos a ciudadanos nacionales o extranjeros.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Vigilar que las becas que se otorguen o se tramiten en cualquiera de las dependencias municipales, se ajusten bajo criterios de equidad.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XIII.- Dictaminar, junto con la Comisión de Desarrollo Urbano, Ecología y Vivienda, las propuestas para las nomenclaturas de calles, parques y jardines, así como la instalación de monumentos, bustos y estatuas.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lastRenderedPageBreak/>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XIV.- Promover la difusión de eventos culturales que se verifiquen en el Municipio, en especial los que tenga a su cargo la Dirección de Cultura y Educación.</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XV.- Pugnar para que se preserven en el municipio las tradiciones y costumb</w:t>
      </w:r>
      <w:r>
        <w:rPr>
          <w:rFonts w:ascii="Arial" w:hAnsi="Arial" w:cs="Arial"/>
          <w:sz w:val="20"/>
          <w:szCs w:val="20"/>
        </w:rPr>
        <w:t>res de la sociedad colimense, y</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XVI.- En general las que le otorgue la ley, y las que resul</w:t>
      </w:r>
      <w:r>
        <w:rPr>
          <w:rFonts w:ascii="Arial" w:hAnsi="Arial" w:cs="Arial"/>
          <w:sz w:val="20"/>
          <w:szCs w:val="20"/>
        </w:rPr>
        <w:t>ten de los acuerdos de cabildo.</w:t>
      </w:r>
    </w:p>
    <w:p w:rsidR="00D06B87" w:rsidRPr="00B43B9F" w:rsidRDefault="00D06B87" w:rsidP="00D06B87">
      <w:pPr>
        <w:spacing w:after="0"/>
        <w:jc w:val="both"/>
        <w:rPr>
          <w:rFonts w:ascii="Arial" w:hAnsi="Arial" w:cs="Arial"/>
          <w:sz w:val="20"/>
          <w:szCs w:val="20"/>
        </w:rPr>
      </w:pPr>
    </w:p>
    <w:p w:rsidR="00D06B87" w:rsidRPr="00681FC8" w:rsidRDefault="00D06B87" w:rsidP="00D06B87">
      <w:pPr>
        <w:spacing w:after="0"/>
        <w:jc w:val="both"/>
        <w:rPr>
          <w:rFonts w:ascii="Arial" w:hAnsi="Arial" w:cs="Arial"/>
          <w:b/>
          <w:sz w:val="20"/>
          <w:szCs w:val="20"/>
        </w:rPr>
      </w:pPr>
      <w:r w:rsidRPr="00B43B9F">
        <w:rPr>
          <w:rFonts w:ascii="Arial" w:hAnsi="Arial" w:cs="Arial"/>
          <w:b/>
          <w:sz w:val="20"/>
          <w:szCs w:val="20"/>
        </w:rPr>
        <w:t>Artículo 114.-</w:t>
      </w:r>
      <w:r w:rsidRPr="00B43B9F">
        <w:rPr>
          <w:rFonts w:ascii="Arial" w:hAnsi="Arial" w:cs="Arial"/>
          <w:sz w:val="20"/>
          <w:szCs w:val="20"/>
        </w:rPr>
        <w:t xml:space="preserve"> Son facultades y obligaciones de la </w:t>
      </w:r>
      <w:r w:rsidRPr="00681FC8">
        <w:rPr>
          <w:rFonts w:ascii="Arial" w:hAnsi="Arial" w:cs="Arial"/>
          <w:b/>
          <w:sz w:val="20"/>
          <w:szCs w:val="20"/>
        </w:rPr>
        <w:t xml:space="preserve">Comisión de Comercio, Mercados y Restaurantes: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Vigilar que, por conducto de las autoridades correspondientes, se observe la aplicación del Reglamento de Mercados y en general de aquella legislación que tenga relación con el funcionamiento de los mismos, así como los giros comerciales de cualquier naturaleza y nivel que operen dentro de la jurisdicción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Proponer la construcción de nuevos mercados en atención a las necesidades de la población.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Destinar especial atención a las características que deban reunir los puestos y restaurantes, dentro del área del Municipio y en las calles, calzadas, parques y jardines.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Emitir opinión acerca del contenido de los contratos de arrendamiento que celebre el Ayuntamiento con particulares, así como también en las concesiones otorgadas a éstos para la construcción de mercados, de locales en los mercados, y aquellos que pudieran instalarse en la vía pública.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Proponer los estudios que tiendan a una mejor organización, funcionamiento y servicio adecuado de los mercados, comercios y restaurantes para los usuarios.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Presentar dictámenes al cabildo, para la autorización del funcionamiento de establecimientos destinados a la venta y consumo de bebidas alcohólicas, cuidando siempre que la instalación de los mismos no lesione al interés general o perturbe el orden público.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Vigilar que se cumpla la Ley que regula la venta y consumo de bebidas alcohólicas, así como su Reglamento en el Municipio de Colima, estableciendo para ello el contacto pertinente con los inspectores del ramo;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VIII.- En general las que le otorgue la Ley, y las que resulten de los acuerdos del cabildo.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115.-</w:t>
      </w:r>
      <w:r w:rsidRPr="00B43B9F">
        <w:rPr>
          <w:rFonts w:ascii="Arial" w:hAnsi="Arial" w:cs="Arial"/>
          <w:sz w:val="20"/>
          <w:szCs w:val="20"/>
        </w:rPr>
        <w:t xml:space="preserve"> Son facultades y obligaciones de la </w:t>
      </w:r>
      <w:r w:rsidRPr="00287B9B">
        <w:rPr>
          <w:rFonts w:ascii="Arial" w:hAnsi="Arial" w:cs="Arial"/>
          <w:b/>
          <w:sz w:val="20"/>
          <w:szCs w:val="20"/>
        </w:rPr>
        <w:t>Comisión del Patrimonio Municipal</w:t>
      </w: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Verificar la existencia física de los bienes que forman parte del patrimonio municipal de conformidad al inventario oficial.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Planear y llevar a cabo los sistemas que se juzguen adecuados, para proteger física y legalmente el patrimonio municipal, coordinándose en ello con las diferentes dependencias del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Vigilar y supervisar, conjuntamente con el Síndico Municipal, que las dependencias municipales competentes realicen una adecuada administración, control, registro y actualización del patrimonio municipal; verificando el establecimiento, instrumentación y operación del Registro del Patrimonio Municipal que estará a cargo del Oficial Mayor del Ayuntamiento, en términos de los artículos 41 a 47 de la Ley del Patrimonio Municipal para el Estado de Colima y del reglamento correspondiente que regule la función registral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Emitir opinión en torno a la localización de las áreas de donación que, conforme a la Ley de Asentamientos Humanos para el Estado y los Reglamentos de Zonificación Estatal y Municipal, se deben donar al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V.- Verificar la legitimidad, en favor del Ayuntamiento, de los títulos de propiedad de bienes muebles e inmuebles.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Promover, a través de las autoridades y dependencias correspondientes, la regularización de títulos de propiedad en favor del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Procurar la actualización del avalúo de los diferentes bienes que componen el patrimonio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Poner a consideración del cabildo los dictámenes para desafectar, desincorporar y enajenar los bienes que formen parte del patrimonio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Vigilar que se cumplan los ordenamientos legales de carácter federal, estatales y municipales en materia de cementerios.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 Coordinarse con las Direcciones Generales de Servicios Públicos y Desarrollo Sustentable, para proponer las disposiciones necesarias en los cementerios, que atiendan a la salubridad general de aquellos, y en lo concerniente al alineamiento de fosas, plantación de árboles y vegetación, características de las criptas, mausoleos, y servicios propios del cementerio.</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Estudiar y proponer, ante la autoridad municipal, el precio de los terrenos destinados a la utilización de fosas y el arrendamiento de las mismas, a efecto de que contemplen los elementos económicos en la Ley de Ingresos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Examinar los sistemas de conservación de los cementerios existentes, y proponer la ubicación y características de otros, previo estudio de su justificación.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XIII.- Realizar los estudios para mejorar la administración, funcionamiento y condiciones materiales de los cementerios;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XIV.- En general las que le confieren las leyes, y las demás que se deriven de los propios acuerdos del cabildo. </w:t>
      </w:r>
    </w:p>
    <w:p w:rsidR="00D06B87" w:rsidRDefault="00D06B87" w:rsidP="00D06B87">
      <w:pPr>
        <w:spacing w:after="0"/>
        <w:jc w:val="both"/>
        <w:rPr>
          <w:rFonts w:ascii="Arial" w:hAnsi="Arial" w:cs="Arial"/>
          <w:sz w:val="18"/>
          <w:szCs w:val="20"/>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(ADICIONADO P.O. TOMO 103, COLIMA, COL., SÁBADO 20 DE OCTUBRE DEL AÑO 2018; NÚM. 76, PÁG. 2.)</w:t>
      </w:r>
    </w:p>
    <w:p w:rsidR="00D06B87" w:rsidRPr="00287B9B" w:rsidRDefault="00D06B87" w:rsidP="00D06B87">
      <w:pPr>
        <w:spacing w:after="0"/>
        <w:jc w:val="both"/>
        <w:rPr>
          <w:rFonts w:ascii="Arial" w:hAnsi="Arial" w:cs="Arial"/>
          <w:b/>
          <w:sz w:val="20"/>
          <w:szCs w:val="20"/>
        </w:rPr>
      </w:pPr>
      <w:r w:rsidRPr="00B43B9F">
        <w:rPr>
          <w:rFonts w:ascii="Arial" w:hAnsi="Arial" w:cs="Arial"/>
          <w:b/>
          <w:sz w:val="20"/>
          <w:szCs w:val="20"/>
        </w:rPr>
        <w:t>Artículo 116.-</w:t>
      </w:r>
      <w:r w:rsidRPr="00B43B9F">
        <w:rPr>
          <w:rFonts w:ascii="Arial" w:hAnsi="Arial" w:cs="Arial"/>
          <w:sz w:val="20"/>
          <w:szCs w:val="20"/>
        </w:rPr>
        <w:t xml:space="preserve"> </w:t>
      </w:r>
      <w:r w:rsidRPr="00B55722">
        <w:rPr>
          <w:rFonts w:ascii="Arial" w:hAnsi="Arial" w:cs="Arial"/>
          <w:sz w:val="20"/>
          <w:szCs w:val="20"/>
        </w:rPr>
        <w:t xml:space="preserve">Son facultades y </w:t>
      </w:r>
      <w:r>
        <w:rPr>
          <w:rFonts w:ascii="Arial" w:hAnsi="Arial" w:cs="Arial"/>
          <w:sz w:val="20"/>
          <w:szCs w:val="20"/>
        </w:rPr>
        <w:t xml:space="preserve">atribuciones de la </w:t>
      </w:r>
      <w:r w:rsidRPr="00287B9B">
        <w:rPr>
          <w:rFonts w:ascii="Arial" w:hAnsi="Arial" w:cs="Arial"/>
          <w:b/>
          <w:sz w:val="20"/>
          <w:szCs w:val="20"/>
        </w:rPr>
        <w:t>Comisión de Turismo, Fomento Económico y Empresarial:</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 Participar, en coordinación con las dependencias municipales competentes, para la elaboración del censo de recursos y lugares turísticos del Municipio;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II. Vigilar que los destinos turísticos del Municipio reciban el mantenimiento y servicio adecuado para su conservación y funcionamiento;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III. Informar a las autoridades competentes sobre cualquier irregularidad que se presente con motivo de la prestación de un servicio turístico y gestionar la solución;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IV. Vigilar el cumplimiento de la normatividad que rige los servicios y destinos turísticos;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V. Promover e impulsar todo aquello que beneficie al turismo en el Municipio;</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VI. Coadyuvar al desarrollo de las actividades económicas, que repercutan para el mejoramiento de los niveles de vida de la población;</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VII. Estudiar, analizar y hacer propuestas sobre asuntos e iniciativas que tengan por objeto reglamentar las zonas industriales de la Entidad;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VIII. Elaborar iniciativas de reformas y adiciones a los reglamentos y a las leyes, que tiendan a regular en forma adecuada la actividad comercial, industrial, agropecuaria y de servicios en el Municipio y en el Estado, respectivamente;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IX. Analizar, elaborar y proponer proyectos de medidas, acciones y programas para fomentar y estimular las actividades económicas de carácter comercial, industrial, agropecuario y de servicios, que tengan como objetivo incentivar la inversión y la generación de empleos en el Municipio;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 Fomentar la participación de nuevas empresas, simplificando los tiempos y requisitos en la tramitación de las licencias respectivas;</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lastRenderedPageBreak/>
        <w:t>XI. Apoyar, impulsar y estimular a las empresas en expansión y crecimiento, sirviendo de enlace en la promoción de productos a través de la celebración de convenios de intercambio comercial con otras entidades, previa aprobación del Cabildo;</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XII. Apoyar y estimular a las empresas consolidadas establecidas en el Municipio;</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XIII. Fomentar y vigilar que las nuevas empresas, las que estén en expansión y las ya consolidadas en el Municipio adopten medidas y acciones de protección y mejoramiento del medio ambiente, así como en el consumo y tratamiento del agua;</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XIV. Promover las exportaciones de las mercancías producidas en el Municipio;</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XV. Promover y mantener el vínculo y la relación con sectores involucrados en el proceso económico, con la finalidad de apoyar la integración y fortalecimiento de las actividades y cadenas productivas en el Municipio; y</w:t>
      </w:r>
    </w:p>
    <w:p w:rsidR="00D06B87" w:rsidRDefault="00D06B87" w:rsidP="00D06B87">
      <w:pPr>
        <w:spacing w:after="0"/>
        <w:jc w:val="both"/>
        <w:rPr>
          <w:rFonts w:ascii="Arial" w:hAnsi="Arial" w:cs="Arial"/>
          <w:sz w:val="20"/>
          <w:szCs w:val="20"/>
        </w:rPr>
      </w:pPr>
      <w:r w:rsidRPr="00B55722">
        <w:rPr>
          <w:rFonts w:ascii="Arial" w:hAnsi="Arial" w:cs="Arial"/>
          <w:sz w:val="20"/>
          <w:szCs w:val="20"/>
        </w:rPr>
        <w:t>XVI. En general las que le confieran las leyes, y las que se deriven de los acuerdos del Cabildo.</w:t>
      </w:r>
    </w:p>
    <w:p w:rsidR="00D06B87" w:rsidRDefault="00D06B87" w:rsidP="00D06B87">
      <w:pPr>
        <w:spacing w:after="0"/>
        <w:jc w:val="both"/>
        <w:rPr>
          <w:rFonts w:ascii="Arial" w:hAnsi="Arial" w:cs="Arial"/>
          <w:sz w:val="16"/>
          <w:szCs w:val="16"/>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103, COLIMA, COL., SÁBADO 20 DE OCTUBRE DEL AÑO 2018; NUM. 76, PAG. 2.)</w:t>
      </w:r>
    </w:p>
    <w:p w:rsidR="00D06B87" w:rsidRPr="008C1738" w:rsidRDefault="00D06B87" w:rsidP="00D06B87">
      <w:pPr>
        <w:spacing w:after="0" w:line="240" w:lineRule="auto"/>
        <w:jc w:val="both"/>
        <w:rPr>
          <w:rFonts w:ascii="Arial" w:hAnsi="Arial" w:cs="Arial"/>
          <w:sz w:val="20"/>
          <w:szCs w:val="20"/>
          <w:lang w:val="es-ES" w:eastAsia="es-ES"/>
        </w:rPr>
      </w:pPr>
      <w:r>
        <w:rPr>
          <w:rFonts w:ascii="Arial" w:hAnsi="Arial" w:cs="Arial"/>
          <w:b/>
          <w:sz w:val="20"/>
          <w:szCs w:val="20"/>
          <w:lang w:eastAsia="es-ES"/>
        </w:rPr>
        <w:t>Artículo</w:t>
      </w:r>
      <w:r>
        <w:rPr>
          <w:rFonts w:ascii="Arial" w:hAnsi="Arial" w:cs="Arial"/>
          <w:b/>
          <w:sz w:val="20"/>
          <w:szCs w:val="20"/>
          <w:lang w:val="es-ES" w:eastAsia="es-ES"/>
        </w:rPr>
        <w:t xml:space="preserve"> </w:t>
      </w:r>
      <w:r w:rsidRPr="008C1738">
        <w:rPr>
          <w:rFonts w:ascii="Arial" w:hAnsi="Arial" w:cs="Arial"/>
          <w:b/>
          <w:sz w:val="20"/>
          <w:szCs w:val="20"/>
          <w:lang w:val="es-ES" w:eastAsia="es-ES"/>
        </w:rPr>
        <w:t xml:space="preserve">117.- </w:t>
      </w:r>
      <w:r w:rsidRPr="008C1738">
        <w:rPr>
          <w:rFonts w:ascii="Arial" w:hAnsi="Arial" w:cs="Arial"/>
          <w:sz w:val="20"/>
          <w:szCs w:val="20"/>
          <w:lang w:val="es-ES" w:eastAsia="es-ES"/>
        </w:rPr>
        <w:t xml:space="preserve">Son facultades y </w:t>
      </w:r>
      <w:r>
        <w:rPr>
          <w:rFonts w:ascii="Arial" w:hAnsi="Arial" w:cs="Arial"/>
          <w:sz w:val="20"/>
          <w:szCs w:val="20"/>
          <w:lang w:val="es-ES" w:eastAsia="es-ES"/>
        </w:rPr>
        <w:t xml:space="preserve">atribuciones de la </w:t>
      </w:r>
      <w:r w:rsidRPr="00287B9B">
        <w:rPr>
          <w:rFonts w:ascii="Arial" w:hAnsi="Arial" w:cs="Arial"/>
          <w:b/>
          <w:sz w:val="20"/>
          <w:szCs w:val="20"/>
          <w:lang w:val="es-ES" w:eastAsia="es-ES"/>
        </w:rPr>
        <w:t>Comisión de Innovación y Mejora Regulatoria</w:t>
      </w:r>
      <w:r w:rsidRPr="008C1738">
        <w:rPr>
          <w:rFonts w:ascii="Arial" w:hAnsi="Arial" w:cs="Arial"/>
          <w:sz w:val="20"/>
          <w:szCs w:val="20"/>
          <w:lang w:val="es-ES" w:eastAsia="es-ES"/>
        </w:rPr>
        <w:t>:</w:t>
      </w:r>
    </w:p>
    <w:p w:rsidR="00D06B87" w:rsidRPr="008C1738" w:rsidRDefault="00D06B87" w:rsidP="00D06B87">
      <w:pPr>
        <w:spacing w:after="0" w:line="240" w:lineRule="auto"/>
        <w:jc w:val="both"/>
        <w:rPr>
          <w:rFonts w:ascii="Arial" w:hAnsi="Arial" w:cs="Arial"/>
          <w:sz w:val="20"/>
          <w:szCs w:val="20"/>
          <w:lang w:val="es-ES" w:eastAsia="es-ES"/>
        </w:rPr>
      </w:pPr>
      <w:r w:rsidRPr="008C1738">
        <w:rPr>
          <w:rFonts w:ascii="Arial" w:hAnsi="Arial" w:cs="Arial"/>
          <w:sz w:val="20"/>
          <w:szCs w:val="20"/>
          <w:lang w:val="es-ES" w:eastAsia="es-ES"/>
        </w:rPr>
        <w:t xml:space="preserve">I.- Proponer acuerdos y políticas municipales con respecto a la instrumentación de la Mejora Regulatoria en el ámbito que corresponde al Municipio; </w:t>
      </w:r>
    </w:p>
    <w:p w:rsidR="00D06B87" w:rsidRPr="008C1738" w:rsidRDefault="00D06B87" w:rsidP="00D06B87">
      <w:pPr>
        <w:spacing w:after="0" w:line="240" w:lineRule="auto"/>
        <w:jc w:val="both"/>
        <w:rPr>
          <w:rFonts w:ascii="Arial" w:hAnsi="Arial" w:cs="Arial"/>
          <w:sz w:val="20"/>
          <w:szCs w:val="20"/>
          <w:lang w:val="es-ES" w:eastAsia="es-ES"/>
        </w:rPr>
      </w:pPr>
      <w:r w:rsidRPr="008C1738">
        <w:rPr>
          <w:rFonts w:ascii="Arial" w:hAnsi="Arial" w:cs="Arial"/>
          <w:sz w:val="20"/>
          <w:szCs w:val="20"/>
          <w:lang w:val="es-ES" w:eastAsia="es-ES"/>
        </w:rPr>
        <w:t>II.- Contribuir en las acciones municipales tendientes a la mejora regulatoria, desregulación, simplificación administrativa, desconcentración, descentralización, transparencia u otras políticas públicas que fortalezcan las actividades y funciones a cargo de la Administración Pública Municipal;</w:t>
      </w:r>
    </w:p>
    <w:p w:rsidR="00D06B87" w:rsidRPr="008C1738" w:rsidRDefault="00D06B87" w:rsidP="00D06B87">
      <w:pPr>
        <w:spacing w:after="0" w:line="240" w:lineRule="auto"/>
        <w:jc w:val="both"/>
        <w:rPr>
          <w:rFonts w:ascii="Arial" w:hAnsi="Arial" w:cs="Arial"/>
          <w:sz w:val="20"/>
          <w:szCs w:val="20"/>
          <w:lang w:val="es-ES" w:eastAsia="es-ES"/>
        </w:rPr>
      </w:pPr>
      <w:r w:rsidRPr="008C1738">
        <w:rPr>
          <w:rFonts w:ascii="Arial" w:hAnsi="Arial" w:cs="Arial"/>
          <w:sz w:val="20"/>
          <w:szCs w:val="20"/>
          <w:lang w:val="es-ES" w:eastAsia="es-ES"/>
        </w:rPr>
        <w:t>III.-</w:t>
      </w:r>
      <w:r w:rsidRPr="008C1738">
        <w:rPr>
          <w:rFonts w:ascii="Arial" w:hAnsi="Arial" w:cs="Arial"/>
          <w:b/>
          <w:sz w:val="20"/>
          <w:szCs w:val="20"/>
          <w:lang w:val="es-ES" w:eastAsia="es-ES"/>
        </w:rPr>
        <w:t xml:space="preserve"> </w:t>
      </w:r>
      <w:r w:rsidRPr="008C1738">
        <w:rPr>
          <w:rFonts w:ascii="Arial" w:hAnsi="Arial" w:cs="Arial"/>
          <w:sz w:val="20"/>
          <w:szCs w:val="20"/>
          <w:lang w:val="es-ES" w:eastAsia="es-ES"/>
        </w:rPr>
        <w:t>Promover políticas y lineamientos generales que contribuyan a la innovación de la gestión gubernamental, y a la mejor y más extensa utilización de las tecnologías de la comunicación y la información, tanto entre las dependencias del Ayuntamiento y Administración Municipal como hacia los ciudadanos;</w:t>
      </w:r>
    </w:p>
    <w:p w:rsidR="00D06B87" w:rsidRPr="008C1738" w:rsidRDefault="00D06B87" w:rsidP="00D06B87">
      <w:pPr>
        <w:spacing w:after="0" w:line="240" w:lineRule="auto"/>
        <w:jc w:val="both"/>
        <w:rPr>
          <w:rFonts w:ascii="Arial" w:hAnsi="Arial" w:cs="Arial"/>
          <w:sz w:val="20"/>
          <w:szCs w:val="20"/>
          <w:lang w:val="es-ES" w:eastAsia="es-ES"/>
        </w:rPr>
      </w:pPr>
      <w:r w:rsidRPr="008C1738">
        <w:rPr>
          <w:rFonts w:ascii="Arial" w:hAnsi="Arial" w:cs="Arial"/>
          <w:sz w:val="20"/>
          <w:szCs w:val="20"/>
          <w:lang w:val="es-ES" w:eastAsia="es-ES"/>
        </w:rPr>
        <w:t>IV.</w:t>
      </w:r>
      <w:r w:rsidRPr="008C1738">
        <w:rPr>
          <w:rFonts w:ascii="Arial" w:hAnsi="Arial" w:cs="Arial"/>
          <w:b/>
          <w:sz w:val="20"/>
          <w:szCs w:val="20"/>
          <w:lang w:val="es-ES" w:eastAsia="es-ES"/>
        </w:rPr>
        <w:t xml:space="preserve"> </w:t>
      </w:r>
      <w:r w:rsidRPr="008C1738">
        <w:rPr>
          <w:rFonts w:ascii="Arial" w:hAnsi="Arial" w:cs="Arial"/>
          <w:sz w:val="20"/>
          <w:szCs w:val="20"/>
          <w:lang w:val="es-ES" w:eastAsia="es-ES"/>
        </w:rPr>
        <w:t>Estudiar la conveniencia de realizar convenios con universidades y empresas para promover la innovación tecnológica y la de la gestión gubernamental; y</w:t>
      </w:r>
    </w:p>
    <w:p w:rsidR="00D06B87" w:rsidRPr="008C1738" w:rsidRDefault="00D06B87" w:rsidP="00D06B87">
      <w:pPr>
        <w:spacing w:after="0" w:line="240" w:lineRule="auto"/>
        <w:jc w:val="both"/>
        <w:rPr>
          <w:rFonts w:ascii="Arial" w:hAnsi="Arial" w:cs="Arial"/>
          <w:sz w:val="20"/>
          <w:szCs w:val="20"/>
          <w:lang w:val="es-ES" w:eastAsia="es-ES"/>
        </w:rPr>
      </w:pPr>
      <w:r w:rsidRPr="008C1738">
        <w:rPr>
          <w:rFonts w:ascii="Arial" w:hAnsi="Arial" w:cs="Arial"/>
          <w:sz w:val="20"/>
          <w:szCs w:val="20"/>
          <w:lang w:val="es-ES" w:eastAsia="es-ES"/>
        </w:rPr>
        <w:t xml:space="preserve">V.- En general las que le confieran las leyes, y las que se deriven de los acuerdos del Cabildo. </w:t>
      </w:r>
    </w:p>
    <w:p w:rsidR="00D06B87" w:rsidRPr="008C1738" w:rsidRDefault="00D06B87" w:rsidP="00D06B87">
      <w:pPr>
        <w:spacing w:after="0"/>
        <w:jc w:val="both"/>
        <w:rPr>
          <w:rFonts w:ascii="Arial" w:hAnsi="Arial" w:cs="Arial"/>
          <w:sz w:val="20"/>
          <w:szCs w:val="20"/>
          <w:lang w:val="es-ES"/>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(ADICIONADO P.O. TOMO 103, COLIMA, COL., SÁBADO 20 DE OCTUBRE DEL AÑO 2018; NÚM. 76, PÁG. 2.)</w:t>
      </w:r>
    </w:p>
    <w:p w:rsidR="00D06B87" w:rsidRPr="00287B9B" w:rsidRDefault="00D06B87" w:rsidP="00D06B87">
      <w:pPr>
        <w:spacing w:after="0"/>
        <w:jc w:val="both"/>
        <w:rPr>
          <w:rFonts w:ascii="Arial" w:hAnsi="Arial" w:cs="Arial"/>
          <w:b/>
          <w:sz w:val="20"/>
          <w:szCs w:val="20"/>
        </w:rPr>
      </w:pPr>
      <w:r w:rsidRPr="00B43B9F">
        <w:rPr>
          <w:rFonts w:ascii="Arial" w:hAnsi="Arial" w:cs="Arial"/>
          <w:b/>
          <w:sz w:val="20"/>
          <w:szCs w:val="20"/>
        </w:rPr>
        <w:t>Artículo 118.-</w:t>
      </w:r>
      <w:r w:rsidRPr="00B43B9F">
        <w:rPr>
          <w:rFonts w:ascii="Arial" w:hAnsi="Arial" w:cs="Arial"/>
          <w:sz w:val="20"/>
          <w:szCs w:val="20"/>
        </w:rPr>
        <w:t xml:space="preserve"> </w:t>
      </w:r>
      <w:r w:rsidRPr="00B55722">
        <w:rPr>
          <w:rFonts w:ascii="Arial" w:hAnsi="Arial" w:cs="Arial"/>
          <w:sz w:val="20"/>
          <w:szCs w:val="20"/>
        </w:rPr>
        <w:t xml:space="preserve">Son facultades y </w:t>
      </w:r>
      <w:r>
        <w:rPr>
          <w:rFonts w:ascii="Arial" w:hAnsi="Arial" w:cs="Arial"/>
          <w:sz w:val="20"/>
          <w:szCs w:val="20"/>
        </w:rPr>
        <w:t xml:space="preserve">obligaciones de la </w:t>
      </w:r>
      <w:r w:rsidRPr="00287B9B">
        <w:rPr>
          <w:rFonts w:ascii="Arial" w:hAnsi="Arial" w:cs="Arial"/>
          <w:b/>
          <w:sz w:val="20"/>
          <w:szCs w:val="20"/>
        </w:rPr>
        <w:t xml:space="preserve">Comisión de Derechos Humanos y Participación Ciudadana: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 Procurar la promoción y defensa de los derechos humanos en el Municipio.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II.- Servir de instancia receptora de quejas y denuncias acerca de presuntas violaciones a estos derechos, a fin de turnarlas a las instituciones competentes.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III.- Recabar de los quejosos o denunciantes la información que se estime conveniente y considere pueda coadyuvar al cese de la presunta violación de los derechos individuales o colectivos que hubieren sido afectados.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IV.- Vigilar que, las recomendaciones hechas a las autoridades municipales por las altas Comisiones Nacional y Estatal de Derechos Humanos, tengan pleno cumplimiento.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V.- Proponer proyectos de iniciativa, programas y demás mecanismos que contribuyan a fortalecer el respeto y salvaguarda de los derechos humanos en nuestro Municipio, de conformidad con las leyes, tratados y convenios sobre la materia.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VI.- Establecer mecanismos de enlace y coordinación con instituciones y organismos públicos y privados, para promover el respeto a los derechos humanos,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VII.- Proponer, analizar, estudiar y dictaminar las iniciativas concernientes a temas de derechos humanos y participación ciudadana y vecinal, de consulta y de actos de gobierno, que ayuden en las tareas a cargo del Ayuntamiento, participando mediante el trabajo y la solidaridad en el desarrollo vecinal, cívico y en el beneficio colectivo del Municipio;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VIII.- Conocer de los temas relativos a la contraloría social, iniciativa ciudadana, consulta ciudadana, audiencia pública, organismos de colaboración y presupuesto participativo;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lastRenderedPageBreak/>
        <w:t xml:space="preserve">IX.- Evaluar los trabajos de las dependencias municipales con funciones y atribuciones en la materia y, con base en sus resultados y las necesidades, proponer las medidas pertinentes para orientar la política que al respecto deba emprender el Municipio;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 Presentar al Ayuntamiento las propuestas de dictamen, los informes, resultados de los trabajos de investigación y demás documentos relativos a los asuntos que le son turnados en torno a los derechos humanaos y la participación ciudadana y vecinal; y,</w:t>
      </w:r>
    </w:p>
    <w:p w:rsidR="00D06B87" w:rsidRDefault="00D06B87" w:rsidP="00D06B87">
      <w:pPr>
        <w:spacing w:after="0"/>
        <w:jc w:val="both"/>
        <w:rPr>
          <w:rFonts w:ascii="Arial" w:hAnsi="Arial" w:cs="Arial"/>
          <w:sz w:val="20"/>
          <w:szCs w:val="20"/>
        </w:rPr>
      </w:pPr>
      <w:r w:rsidRPr="00B55722">
        <w:rPr>
          <w:rFonts w:ascii="Arial" w:hAnsi="Arial" w:cs="Arial"/>
          <w:sz w:val="20"/>
          <w:szCs w:val="20"/>
        </w:rPr>
        <w:t>XI.- En general las que le confieren las leyes, y las que se derivan de los acuerdos del cabildo.</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119.-</w:t>
      </w:r>
      <w:r w:rsidRPr="00B43B9F">
        <w:rPr>
          <w:rFonts w:ascii="Arial" w:hAnsi="Arial" w:cs="Arial"/>
          <w:sz w:val="20"/>
          <w:szCs w:val="20"/>
        </w:rPr>
        <w:t xml:space="preserve"> Son facultades y obligaciones de la </w:t>
      </w:r>
      <w:r w:rsidRPr="00287B9B">
        <w:rPr>
          <w:rFonts w:ascii="Arial" w:hAnsi="Arial" w:cs="Arial"/>
          <w:b/>
          <w:sz w:val="20"/>
          <w:szCs w:val="20"/>
        </w:rPr>
        <w:t>Comisión de Protección Civil</w:t>
      </w: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Vigilar la aplicación de la normatividad en caso de contingencia ambiental y de las medidas orientadas a la prevención y la protección civil de los habitantes del Municipio ante el caso de desastres naturales.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Proponer al cabildo planes y programas para prevenir y mitigar los efectos de desastres naturales.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Coordinarse con las autoridades competentes, para lograr que el cabildo implemente en el nivel municipal medidas adecuadas sobre prevención de desastres.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Difundir en instituciones educativas, barrios, colonias y localidades del Municipio, medidas de prevención y control en caso de desastre o contingencia, proponiendo además la realización periódica de simulacros.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Proponer al cabildo la adopción de medidas que contribuyan a proporcionar a la población una permanente capacitación en materia de protección civil.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Formar parte del Consejo Municipal de Protección Civil,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En general las que le confieren las leyes, y las que se deriven de los acuerdos del cabildo. </w:t>
      </w:r>
    </w:p>
    <w:p w:rsidR="00D06B87" w:rsidRDefault="00D06B87" w:rsidP="00D06B87">
      <w:pPr>
        <w:spacing w:after="0"/>
        <w:jc w:val="both"/>
        <w:rPr>
          <w:rFonts w:ascii="Arial" w:hAnsi="Arial" w:cs="Arial"/>
          <w:sz w:val="18"/>
          <w:szCs w:val="20"/>
        </w:rPr>
      </w:pPr>
    </w:p>
    <w:p w:rsidR="00D06B87" w:rsidRPr="00681FC8" w:rsidRDefault="00D06B87" w:rsidP="00D06B87">
      <w:pPr>
        <w:spacing w:after="0"/>
        <w:jc w:val="both"/>
        <w:rPr>
          <w:rFonts w:ascii="Arial" w:hAnsi="Arial" w:cs="Arial"/>
          <w:b/>
          <w:sz w:val="16"/>
          <w:szCs w:val="20"/>
        </w:rPr>
      </w:pPr>
      <w:r w:rsidRPr="00681FC8">
        <w:rPr>
          <w:rFonts w:ascii="Arial" w:hAnsi="Arial" w:cs="Arial"/>
          <w:b/>
          <w:sz w:val="16"/>
          <w:szCs w:val="20"/>
        </w:rPr>
        <w:t>(MODIFICADO  P.O. TOMO 103, COLIMA, COL., SÁBADO 20 DE OCTUBRE DEL AÑO 2018; NUM. 76, PAG. 2.)</w:t>
      </w:r>
    </w:p>
    <w:p w:rsidR="00D06B87" w:rsidRPr="00932E5F" w:rsidRDefault="00D06B87" w:rsidP="00D06B87">
      <w:pPr>
        <w:spacing w:after="0"/>
        <w:jc w:val="both"/>
        <w:rPr>
          <w:rFonts w:ascii="Arial" w:hAnsi="Arial" w:cs="Arial"/>
          <w:sz w:val="20"/>
          <w:szCs w:val="20"/>
        </w:rPr>
      </w:pPr>
      <w:r w:rsidRPr="00932E5F">
        <w:rPr>
          <w:rFonts w:ascii="Arial" w:hAnsi="Arial" w:cs="Arial"/>
          <w:b/>
          <w:sz w:val="20"/>
          <w:szCs w:val="20"/>
        </w:rPr>
        <w:t>Artículo 120.-</w:t>
      </w:r>
      <w:r w:rsidRPr="00932E5F">
        <w:rPr>
          <w:rFonts w:ascii="Arial" w:hAnsi="Arial" w:cs="Arial"/>
          <w:sz w:val="20"/>
          <w:szCs w:val="20"/>
        </w:rPr>
        <w:t xml:space="preserve"> Son facultades y obligaciones de la </w:t>
      </w:r>
      <w:r w:rsidRPr="00287B9B">
        <w:rPr>
          <w:rFonts w:ascii="Arial" w:hAnsi="Arial" w:cs="Arial"/>
          <w:b/>
          <w:sz w:val="20"/>
          <w:szCs w:val="20"/>
        </w:rPr>
        <w:t>Comisión de Juventud y Deporte:</w:t>
      </w:r>
      <w:r w:rsidRPr="00932E5F">
        <w:rPr>
          <w:rFonts w:ascii="Arial" w:hAnsi="Arial" w:cs="Arial"/>
          <w:sz w:val="20"/>
          <w:szCs w:val="20"/>
        </w:rPr>
        <w:t xml:space="preserve"> </w:t>
      </w:r>
    </w:p>
    <w:p w:rsidR="00D06B87" w:rsidRPr="00932E5F" w:rsidRDefault="00D06B87" w:rsidP="00D06B87">
      <w:pPr>
        <w:spacing w:after="0"/>
        <w:jc w:val="both"/>
        <w:rPr>
          <w:rFonts w:ascii="Arial" w:hAnsi="Arial" w:cs="Arial"/>
          <w:sz w:val="20"/>
          <w:szCs w:val="20"/>
        </w:rPr>
      </w:pPr>
      <w:r w:rsidRPr="00932E5F">
        <w:rPr>
          <w:rFonts w:ascii="Arial" w:hAnsi="Arial" w:cs="Arial"/>
          <w:sz w:val="20"/>
          <w:szCs w:val="20"/>
        </w:rPr>
        <w:t xml:space="preserve">I. Canalizar a las instancias y dependencias la problemática e inquietudes de la juventud;  </w:t>
      </w:r>
    </w:p>
    <w:p w:rsidR="00D06B87" w:rsidRPr="00932E5F" w:rsidRDefault="00D06B87" w:rsidP="00D06B87">
      <w:pPr>
        <w:spacing w:after="0"/>
        <w:jc w:val="both"/>
        <w:rPr>
          <w:rFonts w:ascii="Arial" w:hAnsi="Arial" w:cs="Arial"/>
          <w:sz w:val="20"/>
          <w:szCs w:val="20"/>
        </w:rPr>
      </w:pPr>
      <w:r w:rsidRPr="00932E5F">
        <w:rPr>
          <w:rFonts w:ascii="Arial" w:hAnsi="Arial" w:cs="Arial"/>
          <w:sz w:val="20"/>
          <w:szCs w:val="20"/>
        </w:rPr>
        <w:t>II. Coordinarse con las instancias respectivas con el propósito de fomentar la promoción de eventos deportivos;</w:t>
      </w:r>
    </w:p>
    <w:p w:rsidR="00D06B87" w:rsidRPr="00932E5F" w:rsidRDefault="00D06B87" w:rsidP="00D06B87">
      <w:pPr>
        <w:spacing w:after="0"/>
        <w:jc w:val="both"/>
        <w:rPr>
          <w:rFonts w:ascii="Arial" w:hAnsi="Arial" w:cs="Arial"/>
          <w:sz w:val="20"/>
          <w:szCs w:val="20"/>
        </w:rPr>
      </w:pPr>
      <w:r w:rsidRPr="00932E5F">
        <w:rPr>
          <w:rFonts w:ascii="Arial" w:hAnsi="Arial" w:cs="Arial"/>
          <w:sz w:val="20"/>
          <w:szCs w:val="20"/>
        </w:rPr>
        <w:t xml:space="preserve">III. Proponer al Cabildo programas para fomentar la práctica del deporte;  </w:t>
      </w:r>
    </w:p>
    <w:p w:rsidR="00D06B87" w:rsidRPr="00932E5F" w:rsidRDefault="00D06B87" w:rsidP="00D06B87">
      <w:pPr>
        <w:spacing w:after="0"/>
        <w:jc w:val="both"/>
        <w:rPr>
          <w:rFonts w:ascii="Arial" w:hAnsi="Arial" w:cs="Arial"/>
          <w:sz w:val="20"/>
          <w:szCs w:val="20"/>
        </w:rPr>
      </w:pPr>
      <w:r w:rsidRPr="00932E5F">
        <w:rPr>
          <w:rFonts w:ascii="Arial" w:hAnsi="Arial" w:cs="Arial"/>
          <w:sz w:val="20"/>
          <w:szCs w:val="20"/>
        </w:rPr>
        <w:t xml:space="preserve">IV. Participar en el Consejo Municipal del Deporte;  </w:t>
      </w:r>
    </w:p>
    <w:p w:rsidR="00D06B87" w:rsidRPr="00932E5F" w:rsidRDefault="00D06B87" w:rsidP="00D06B87">
      <w:pPr>
        <w:spacing w:after="0"/>
        <w:jc w:val="both"/>
        <w:rPr>
          <w:rFonts w:ascii="Arial" w:hAnsi="Arial" w:cs="Arial"/>
          <w:sz w:val="20"/>
          <w:szCs w:val="20"/>
        </w:rPr>
      </w:pPr>
      <w:r w:rsidRPr="00932E5F">
        <w:rPr>
          <w:rFonts w:ascii="Arial" w:hAnsi="Arial" w:cs="Arial"/>
          <w:sz w:val="20"/>
          <w:szCs w:val="20"/>
        </w:rPr>
        <w:t xml:space="preserve">V. Analizar y proponer al Cabildo la implementación de programas, actividades y servicios encaminados al desarrollo de la juventud en el Municipio;  </w:t>
      </w:r>
    </w:p>
    <w:p w:rsidR="00D06B87" w:rsidRPr="00932E5F" w:rsidRDefault="00D06B87" w:rsidP="00D06B87">
      <w:pPr>
        <w:spacing w:after="0"/>
        <w:jc w:val="both"/>
        <w:rPr>
          <w:rFonts w:ascii="Arial" w:hAnsi="Arial" w:cs="Arial"/>
          <w:sz w:val="20"/>
          <w:szCs w:val="20"/>
        </w:rPr>
      </w:pPr>
      <w:r w:rsidRPr="00932E5F">
        <w:rPr>
          <w:rFonts w:ascii="Arial" w:hAnsi="Arial" w:cs="Arial"/>
          <w:sz w:val="20"/>
          <w:szCs w:val="20"/>
        </w:rPr>
        <w:t xml:space="preserve">VI. Promover la defensa de los derechos de la juventud del Municipio;  </w:t>
      </w:r>
    </w:p>
    <w:p w:rsidR="00D06B87" w:rsidRPr="00932E5F" w:rsidRDefault="00D06B87" w:rsidP="00D06B87">
      <w:pPr>
        <w:spacing w:after="0"/>
        <w:jc w:val="both"/>
        <w:rPr>
          <w:rFonts w:ascii="Arial" w:hAnsi="Arial" w:cs="Arial"/>
          <w:sz w:val="20"/>
          <w:szCs w:val="20"/>
        </w:rPr>
      </w:pPr>
      <w:r w:rsidRPr="00932E5F">
        <w:rPr>
          <w:rFonts w:ascii="Arial" w:hAnsi="Arial" w:cs="Arial"/>
          <w:sz w:val="20"/>
          <w:szCs w:val="20"/>
        </w:rPr>
        <w:t>VII.  Participar en la integración del Consejo Directivo del Instituto de la Juventud para el Municipio de Colima, según lo previsto en el Acuerdo de creación y Reglamento Interior del mismo;</w:t>
      </w:r>
    </w:p>
    <w:p w:rsidR="00D06B87" w:rsidRPr="00932E5F" w:rsidRDefault="00D06B87" w:rsidP="00D06B87">
      <w:pPr>
        <w:spacing w:after="0"/>
        <w:jc w:val="both"/>
        <w:rPr>
          <w:rFonts w:ascii="Arial" w:hAnsi="Arial" w:cs="Arial"/>
          <w:sz w:val="20"/>
          <w:szCs w:val="20"/>
        </w:rPr>
      </w:pPr>
      <w:r w:rsidRPr="00932E5F">
        <w:rPr>
          <w:rFonts w:ascii="Arial" w:hAnsi="Arial" w:cs="Arial"/>
          <w:sz w:val="20"/>
          <w:szCs w:val="20"/>
        </w:rPr>
        <w:t xml:space="preserve">VIII. Participar en la integración del Consejo Directivo del Instituto de la Mujer del Municipio según lo previsto en el Acuerdo de creación y Reglamento Interior del mismo; </w:t>
      </w:r>
    </w:p>
    <w:p w:rsidR="00D06B87" w:rsidRPr="00932E5F" w:rsidRDefault="00D06B87" w:rsidP="00D06B87">
      <w:pPr>
        <w:spacing w:after="0"/>
        <w:jc w:val="both"/>
        <w:rPr>
          <w:rFonts w:ascii="Arial" w:hAnsi="Arial" w:cs="Arial"/>
          <w:sz w:val="20"/>
          <w:szCs w:val="20"/>
        </w:rPr>
      </w:pPr>
      <w:r w:rsidRPr="00932E5F">
        <w:rPr>
          <w:rFonts w:ascii="Arial" w:hAnsi="Arial" w:cs="Arial"/>
          <w:sz w:val="20"/>
          <w:szCs w:val="20"/>
        </w:rPr>
        <w:t xml:space="preserve">IX. Proponer medidas y políticas que promuevan la participación activa de la juventud en proyectos de beneficio a la comunidad; </w:t>
      </w:r>
    </w:p>
    <w:p w:rsidR="00D06B87" w:rsidRPr="00932E5F" w:rsidRDefault="00D06B87" w:rsidP="00D06B87">
      <w:pPr>
        <w:spacing w:after="0"/>
        <w:jc w:val="both"/>
        <w:rPr>
          <w:rFonts w:ascii="Arial" w:hAnsi="Arial" w:cs="Arial"/>
          <w:sz w:val="20"/>
          <w:szCs w:val="20"/>
        </w:rPr>
      </w:pPr>
      <w:r w:rsidRPr="00932E5F">
        <w:rPr>
          <w:rFonts w:ascii="Arial" w:hAnsi="Arial" w:cs="Arial"/>
          <w:sz w:val="20"/>
          <w:szCs w:val="20"/>
        </w:rPr>
        <w:t>X.- Analizar la conveniencia de la realización de estudios, encuestas e informes respecto de la situación que se presenta en el Municipio en materia de situación de vida de la juventud;</w:t>
      </w:r>
    </w:p>
    <w:p w:rsidR="00D06B87" w:rsidRPr="00932E5F" w:rsidRDefault="00D06B87" w:rsidP="00D06B87">
      <w:pPr>
        <w:spacing w:after="0"/>
        <w:jc w:val="both"/>
        <w:rPr>
          <w:rFonts w:ascii="Arial" w:hAnsi="Arial" w:cs="Arial"/>
          <w:sz w:val="20"/>
          <w:szCs w:val="20"/>
        </w:rPr>
      </w:pPr>
      <w:r w:rsidRPr="00932E5F">
        <w:rPr>
          <w:rFonts w:ascii="Arial" w:hAnsi="Arial" w:cs="Arial"/>
          <w:sz w:val="20"/>
          <w:szCs w:val="20"/>
        </w:rPr>
        <w:t>XI. Impulsar la relación y coordinación de los distintos sectores, tanto social, privado y público, así como de los distintos órganos de gobierno a favor del fortalecimiento de los programas en asuntos de la juventud; y</w:t>
      </w:r>
    </w:p>
    <w:p w:rsidR="00D06B87" w:rsidRDefault="00D06B87" w:rsidP="00D06B87">
      <w:pPr>
        <w:spacing w:after="0"/>
        <w:jc w:val="both"/>
        <w:rPr>
          <w:rFonts w:ascii="Arial" w:hAnsi="Arial" w:cs="Arial"/>
          <w:sz w:val="20"/>
          <w:szCs w:val="20"/>
        </w:rPr>
      </w:pPr>
      <w:r w:rsidRPr="00932E5F">
        <w:rPr>
          <w:rFonts w:ascii="Arial" w:hAnsi="Arial" w:cs="Arial"/>
          <w:sz w:val="20"/>
          <w:szCs w:val="20"/>
        </w:rPr>
        <w:t>XII.- En general todas las que le asignen las leyes y los acuerdos del Cabildo.</w:t>
      </w:r>
    </w:p>
    <w:p w:rsidR="00D06B87" w:rsidRPr="00932E5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121.-</w:t>
      </w:r>
      <w:r w:rsidRPr="00B43B9F">
        <w:rPr>
          <w:rFonts w:ascii="Arial" w:hAnsi="Arial" w:cs="Arial"/>
          <w:sz w:val="20"/>
          <w:szCs w:val="20"/>
        </w:rPr>
        <w:t xml:space="preserve"> Son facultades y obligaciones de la </w:t>
      </w:r>
      <w:r w:rsidRPr="00287B9B">
        <w:rPr>
          <w:rFonts w:ascii="Arial" w:hAnsi="Arial" w:cs="Arial"/>
          <w:b/>
          <w:sz w:val="20"/>
          <w:szCs w:val="20"/>
        </w:rPr>
        <w:t>Comisión de Atención a la Mujer</w:t>
      </w:r>
      <w:r w:rsidRPr="00B43B9F">
        <w:rPr>
          <w:rFonts w:ascii="Arial" w:hAnsi="Arial" w:cs="Arial"/>
          <w:sz w:val="20"/>
          <w:szCs w:val="20"/>
        </w:rPr>
        <w:t xml:space="preserve">: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lastRenderedPageBreak/>
        <w:t>(MODIFICADO P.O. TOMO 101, COLIMA, COL., SÁBADO 06 DE AGOSTO DEL AÑO 2016; NÚM. 46, PÁG. 12.)</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 Promover la Igualdad de Género en el Municipio, formulando los programas que considere convenientes;</w:t>
      </w:r>
    </w:p>
    <w:p w:rsidR="00D06B87" w:rsidRPr="00CC4CF5" w:rsidRDefault="00D06B87" w:rsidP="00D06B87">
      <w:pPr>
        <w:spacing w:after="0"/>
        <w:jc w:val="both"/>
        <w:rPr>
          <w:rFonts w:ascii="Arial" w:hAnsi="Arial" w:cs="Arial"/>
          <w:sz w:val="20"/>
          <w:szCs w:val="20"/>
        </w:rPr>
      </w:pPr>
      <w:r w:rsidRPr="00B43B9F">
        <w:rPr>
          <w:rFonts w:ascii="Arial" w:hAnsi="Arial" w:cs="Arial"/>
          <w:sz w:val="20"/>
          <w:szCs w:val="20"/>
        </w:rPr>
        <w:t xml:space="preserve">II.- Vigilar que se cumplan los ordenamientos legales, federales, estatales, dentro del Municipio, en </w:t>
      </w:r>
      <w:r w:rsidRPr="00CC4CF5">
        <w:rPr>
          <w:rFonts w:ascii="Arial" w:hAnsi="Arial" w:cs="Arial"/>
          <w:sz w:val="20"/>
          <w:szCs w:val="20"/>
        </w:rPr>
        <w:t xml:space="preserve">materia de prevención o aplicación de la ley en contra de la violencia intrafamiliar.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06 DE AGOSTO DEL AÑO 2016; NÚM. 46, PÁG. 12.)</w:t>
      </w:r>
    </w:p>
    <w:p w:rsidR="00D06B87" w:rsidRPr="00CC4CF5" w:rsidRDefault="00D06B87" w:rsidP="00D06B87">
      <w:pPr>
        <w:spacing w:after="0"/>
        <w:jc w:val="both"/>
        <w:rPr>
          <w:rFonts w:ascii="Arial" w:hAnsi="Arial" w:cs="Arial"/>
          <w:sz w:val="20"/>
          <w:szCs w:val="20"/>
        </w:rPr>
      </w:pPr>
      <w:r w:rsidRPr="00CC4CF5">
        <w:rPr>
          <w:rFonts w:ascii="Arial" w:hAnsi="Arial" w:cs="Arial"/>
          <w:sz w:val="20"/>
          <w:szCs w:val="20"/>
        </w:rPr>
        <w:t>III.- Canalizar las demandas de las mujeres y hombres a las instituciones correspondientes.</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06 DE AGOSTO DEL AÑO 2016; NÚM. 46, PÁG. 12.)</w:t>
      </w:r>
    </w:p>
    <w:p w:rsidR="00D06B87" w:rsidRPr="00CC4CF5" w:rsidRDefault="00D06B87" w:rsidP="00D06B87">
      <w:pPr>
        <w:spacing w:after="0"/>
        <w:jc w:val="both"/>
        <w:rPr>
          <w:rFonts w:ascii="Arial" w:hAnsi="Arial" w:cs="Arial"/>
          <w:sz w:val="20"/>
          <w:szCs w:val="20"/>
        </w:rPr>
      </w:pPr>
      <w:r w:rsidRPr="00CC4CF5">
        <w:rPr>
          <w:rFonts w:ascii="Arial" w:hAnsi="Arial" w:cs="Arial"/>
          <w:sz w:val="20"/>
          <w:szCs w:val="20"/>
        </w:rPr>
        <w:t>IV.- Revisar la reglamentación municipal para incorporar la cultura y perspectiva de género, teniendo como propósito evitar la desigualdad y procurar la igualdad entre los hombres y mujeres en el Municipio.</w:t>
      </w:r>
    </w:p>
    <w:p w:rsidR="00D06B87" w:rsidRPr="00CC4CF5" w:rsidRDefault="00D06B87" w:rsidP="00D06B87">
      <w:pPr>
        <w:spacing w:after="0"/>
        <w:jc w:val="both"/>
        <w:rPr>
          <w:rFonts w:ascii="Arial" w:hAnsi="Arial" w:cs="Arial"/>
          <w:sz w:val="20"/>
          <w:szCs w:val="20"/>
        </w:rPr>
      </w:pPr>
      <w:r w:rsidRPr="00CC4CF5">
        <w:rPr>
          <w:rFonts w:ascii="Arial" w:hAnsi="Arial" w:cs="Arial"/>
          <w:sz w:val="20"/>
          <w:szCs w:val="20"/>
        </w:rPr>
        <w:t xml:space="preserve">V.- Colaborar con las diferentes instituciones dentro del municipio, que tengan como propósito apoyar a los niños y mujeres en desamparo.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06 DE AGOSTO DEL AÑO 2016; NÚM. 46, PÁG. 12.)</w:t>
      </w:r>
    </w:p>
    <w:p w:rsidR="00D06B87" w:rsidRPr="00CC4CF5" w:rsidRDefault="00D06B87" w:rsidP="00D06B87">
      <w:pPr>
        <w:spacing w:after="0"/>
        <w:jc w:val="both"/>
        <w:rPr>
          <w:rFonts w:ascii="Arial" w:hAnsi="Arial" w:cs="Arial"/>
          <w:sz w:val="20"/>
          <w:szCs w:val="20"/>
        </w:rPr>
      </w:pPr>
      <w:r w:rsidRPr="00CC4CF5">
        <w:rPr>
          <w:rFonts w:ascii="Arial" w:hAnsi="Arial" w:cs="Arial"/>
          <w:sz w:val="20"/>
          <w:szCs w:val="20"/>
        </w:rPr>
        <w:t xml:space="preserve">VI.- Crear programas que fomenten la participación de las mujeres y hombres en todas las actividades y áreas laborales. </w:t>
      </w:r>
    </w:p>
    <w:p w:rsidR="00D06B87" w:rsidRPr="001D13B1" w:rsidRDefault="00D06B87" w:rsidP="00D06B87">
      <w:pPr>
        <w:spacing w:after="0"/>
        <w:jc w:val="both"/>
        <w:rPr>
          <w:rFonts w:ascii="Arial" w:hAnsi="Arial" w:cs="Arial"/>
          <w:b/>
          <w:sz w:val="16"/>
          <w:szCs w:val="16"/>
        </w:rPr>
      </w:pPr>
      <w:r w:rsidRPr="00CC4CF5">
        <w:rPr>
          <w:rFonts w:ascii="Arial" w:hAnsi="Arial" w:cs="Arial"/>
          <w:sz w:val="20"/>
          <w:szCs w:val="20"/>
        </w:rPr>
        <w:t>(</w:t>
      </w:r>
      <w:r w:rsidRPr="001D13B1">
        <w:rPr>
          <w:rFonts w:ascii="Arial" w:hAnsi="Arial" w:cs="Arial"/>
          <w:b/>
          <w:sz w:val="16"/>
          <w:szCs w:val="16"/>
        </w:rPr>
        <w:t>MODIFICADO P.O. TOMO 101, COLIMA, COL., SÁBADO 06 DE AGOSTO DEL AÑO 2016; NÚM. 46, PÁG. 12.)</w:t>
      </w:r>
    </w:p>
    <w:p w:rsidR="00D06B87" w:rsidRPr="00CC4CF5" w:rsidRDefault="00D06B87" w:rsidP="00D06B87">
      <w:pPr>
        <w:spacing w:after="0"/>
        <w:jc w:val="both"/>
        <w:rPr>
          <w:rFonts w:ascii="Arial" w:hAnsi="Arial" w:cs="Arial"/>
          <w:sz w:val="20"/>
          <w:szCs w:val="20"/>
        </w:rPr>
      </w:pPr>
      <w:r w:rsidRPr="00CC4CF5">
        <w:rPr>
          <w:rFonts w:ascii="Arial" w:hAnsi="Arial" w:cs="Arial"/>
          <w:sz w:val="20"/>
          <w:szCs w:val="20"/>
        </w:rPr>
        <w:t>VII. Participar en la integración del Consejo Directivo del Instituto de la Mujer del Municipio según lo previsto en el Acuerdo de creación y Reglamento Interior del mismo.</w:t>
      </w:r>
    </w:p>
    <w:p w:rsidR="00D06B87" w:rsidRPr="001D13B1" w:rsidRDefault="00D06B87" w:rsidP="00D06B87">
      <w:pPr>
        <w:spacing w:after="0"/>
        <w:jc w:val="both"/>
        <w:rPr>
          <w:rFonts w:ascii="Arial" w:hAnsi="Arial" w:cs="Arial"/>
          <w:b/>
          <w:sz w:val="16"/>
          <w:szCs w:val="16"/>
        </w:rPr>
      </w:pPr>
      <w:r w:rsidRPr="001D13B1">
        <w:rPr>
          <w:rFonts w:ascii="Arial" w:hAnsi="Arial" w:cs="Arial"/>
          <w:b/>
          <w:sz w:val="16"/>
          <w:szCs w:val="16"/>
        </w:rPr>
        <w:t>(MODIFICADO  P.O. TOMO 98, COLIMA, COL., SÁBADO 08 DE JUNIO DEL AÑO 2013; NÚM. 32, PÁG. 2.)</w:t>
      </w:r>
    </w:p>
    <w:p w:rsidR="00D06B87" w:rsidRPr="00B43B9F" w:rsidRDefault="00D06B87" w:rsidP="00D06B87">
      <w:pPr>
        <w:spacing w:after="0"/>
        <w:jc w:val="both"/>
        <w:rPr>
          <w:rFonts w:ascii="Arial" w:hAnsi="Arial" w:cs="Arial"/>
          <w:sz w:val="20"/>
          <w:szCs w:val="20"/>
        </w:rPr>
      </w:pPr>
      <w:r w:rsidRPr="00CC4CF5">
        <w:rPr>
          <w:rFonts w:ascii="Arial" w:hAnsi="Arial" w:cs="Arial"/>
          <w:sz w:val="20"/>
          <w:szCs w:val="20"/>
        </w:rPr>
        <w:t>VIII.- En general todas</w:t>
      </w:r>
      <w:r w:rsidRPr="00B43B9F">
        <w:rPr>
          <w:rFonts w:ascii="Arial" w:hAnsi="Arial" w:cs="Arial"/>
          <w:sz w:val="20"/>
          <w:szCs w:val="20"/>
        </w:rPr>
        <w:t xml:space="preserve"> las que le asignen las leyes y los acuerdos del cabildo. </w:t>
      </w:r>
    </w:p>
    <w:p w:rsidR="00D06B87" w:rsidRPr="00B43B9F" w:rsidRDefault="00D06B87" w:rsidP="00D06B87">
      <w:pPr>
        <w:spacing w:after="0"/>
        <w:jc w:val="both"/>
        <w:rPr>
          <w:rFonts w:ascii="Arial" w:hAnsi="Arial" w:cs="Arial"/>
          <w:sz w:val="20"/>
          <w:szCs w:val="20"/>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103, COLIMA, COL., SÁBADO 20 DE OCTUBRE DEL AÑO 2018; NUM. 76, PAG. 2.)</w:t>
      </w:r>
    </w:p>
    <w:p w:rsidR="00D06B87" w:rsidRPr="00742E16" w:rsidRDefault="00D06B87" w:rsidP="00D06B87">
      <w:pPr>
        <w:jc w:val="both"/>
        <w:rPr>
          <w:rFonts w:ascii="Arial" w:hAnsi="Arial" w:cs="Arial"/>
          <w:sz w:val="20"/>
          <w:szCs w:val="20"/>
          <w:lang w:val="es-ES" w:eastAsia="es-ES"/>
        </w:rPr>
      </w:pPr>
      <w:r w:rsidRPr="00B43B9F">
        <w:rPr>
          <w:rFonts w:ascii="Arial" w:hAnsi="Arial" w:cs="Arial"/>
          <w:b/>
          <w:sz w:val="20"/>
          <w:szCs w:val="20"/>
        </w:rPr>
        <w:t>Artículo 122.-</w:t>
      </w:r>
      <w:r w:rsidRPr="00B43B9F">
        <w:rPr>
          <w:rFonts w:ascii="Arial" w:hAnsi="Arial" w:cs="Arial"/>
          <w:sz w:val="20"/>
          <w:szCs w:val="20"/>
        </w:rPr>
        <w:t xml:space="preserve"> </w:t>
      </w:r>
      <w:r w:rsidRPr="00742E16">
        <w:rPr>
          <w:rFonts w:ascii="Arial" w:hAnsi="Arial" w:cs="Arial"/>
          <w:sz w:val="20"/>
          <w:szCs w:val="20"/>
          <w:lang w:val="es-ES" w:eastAsia="es-ES"/>
        </w:rPr>
        <w:t xml:space="preserve">Son facultades y obligaciones de la </w:t>
      </w:r>
      <w:r w:rsidRPr="00287B9B">
        <w:rPr>
          <w:rFonts w:ascii="Arial" w:hAnsi="Arial" w:cs="Arial"/>
          <w:b/>
          <w:sz w:val="20"/>
          <w:szCs w:val="20"/>
          <w:lang w:val="es-ES" w:eastAsia="es-ES"/>
        </w:rPr>
        <w:t>Comisión Anticorrupción y de Transparencia</w:t>
      </w:r>
      <w:r w:rsidRPr="00742E16">
        <w:rPr>
          <w:rFonts w:ascii="Arial" w:hAnsi="Arial" w:cs="Arial"/>
          <w:sz w:val="20"/>
          <w:szCs w:val="20"/>
          <w:lang w:val="es-ES" w:eastAsia="es-ES"/>
        </w:rPr>
        <w:t xml:space="preserve">: </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l. Conocer de todas las iniciativas relacionadas con la normatividad establecida para combatir la corrupción en el Municipio;</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ll. Dictaminar sobre los asuntos en materia de prevención, atención y sanción de hechos de corrupción;</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III. Tener conocimiento de los asuntos que tengan relación con la prevención de actos de corrupción dentro del H. Ayuntamiento de Colima;</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IV. Promover el estudio, revisión y armonización constante del Reglamento de Transparencia y Acceso a la Información Pública para el Municipio de Colima, su aplicación y funcionalidad;</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V. Coadyuvar y participar en el Sistema Estatal Anticorrupción cuando sea requerido;</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VI. Promover la realización de investigaciones y estudios, para conocer y combatir la realidad en materia de corrupción del H. Ayuntamiento de Colima;</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VII. Establecer, en coordinación con la Contraloría Municipal, lineamientos y acciones concretas en la Administración Pública Municipal para prevenir la corrupción;</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VIII. Establecer las políticas, lineamientos y criterios para que el Ayuntamiento y las dependencias y entidades de la administración pública municipal fomenten la participación ciudadana en el combate a la corrupción, la transparencia, y el derecho al acceso a la información;</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IX. Proponer, analizar, y estudiar las políticas y acciones concernientes a la transparencia, acceso a la información, rendición de cuentas y combate a la corrupción en las dependencias y entidades de la administración pública municipal; así como dar seguimiento a los programas y acciones que éstas deban llevar a cabo anualmente en las materias antes señaladas;</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X. Establecer lineamientos y acciones concretas en la Administración Pública Municipal para prevenir la corrupción;</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XI. Procurar que el Ayuntamiento y la Administración Pública Municipal cuenten con los mecanismos de información y rendición de cuentas necesarios para que la ciudadanía pueda acceder a la información pública del Municipio; y</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 xml:space="preserve">XII. Las demás que le confieren las leyes y las que se deriven de los propios acuerdos de Cabildo. </w:t>
      </w:r>
    </w:p>
    <w:p w:rsidR="00D06B87" w:rsidRPr="00742E16" w:rsidRDefault="00D06B87" w:rsidP="00D06B87">
      <w:pPr>
        <w:spacing w:after="0"/>
        <w:jc w:val="both"/>
        <w:rPr>
          <w:rFonts w:ascii="Arial" w:hAnsi="Arial" w:cs="Arial"/>
          <w:sz w:val="20"/>
          <w:szCs w:val="20"/>
          <w:lang w:val="es-ES"/>
        </w:rPr>
      </w:pPr>
    </w:p>
    <w:p w:rsidR="00D06B87" w:rsidRPr="001D13B1" w:rsidRDefault="00D06B87" w:rsidP="00D06B87">
      <w:pPr>
        <w:spacing w:after="0"/>
        <w:jc w:val="both"/>
        <w:rPr>
          <w:rFonts w:ascii="Arial" w:hAnsi="Arial" w:cs="Arial"/>
          <w:b/>
          <w:sz w:val="16"/>
          <w:szCs w:val="16"/>
        </w:rPr>
      </w:pPr>
      <w:r w:rsidRPr="001D13B1">
        <w:rPr>
          <w:rFonts w:ascii="Arial" w:hAnsi="Arial" w:cs="Arial"/>
          <w:b/>
          <w:sz w:val="16"/>
          <w:szCs w:val="16"/>
        </w:rPr>
        <w:t>(MODIFICACIÓN P.O. TOMO 103, COLIMA, COL; SÁBADO 29 DICIEMBRE 2018 NUM. 94 PÁG. 4082)</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lastRenderedPageBreak/>
        <w:t>Artículo 123.-</w:t>
      </w:r>
      <w:r w:rsidRPr="00B43B9F">
        <w:rPr>
          <w:rFonts w:ascii="Arial" w:hAnsi="Arial" w:cs="Arial"/>
          <w:sz w:val="20"/>
          <w:szCs w:val="20"/>
        </w:rPr>
        <w:t xml:space="preserve"> Son facultades y obligaciones de la </w:t>
      </w:r>
      <w:r w:rsidRPr="00287B9B">
        <w:rPr>
          <w:rFonts w:ascii="Arial" w:hAnsi="Arial" w:cs="Arial"/>
          <w:b/>
          <w:sz w:val="20"/>
          <w:szCs w:val="20"/>
        </w:rPr>
        <w:t>Comisión de Desarrollo Urbano y Vivienda</w:t>
      </w: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A.- En materia de Desarrollo Urbano.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Conocer de los asuntos relativos a las categorías de los centros de población y formular los dictámenes respectivos para someterlos a consideración del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Analizar los asuntos referentes a planes y programas de urbanización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Dictaminar, coordinadamente con la Comisión de Hacienda Municipal, los asuntos relativos a los impuestos o derechos especiales referidos a los planes y programas de urbanización.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Dictaminar sobre la utilización del suelo en su jurisdicción y el cambio de uso de suelo para su aprobación por 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Conocer y participar en lo relativo a convenios sobre desarrollo urbano que celebre el Municipio con sus similares o con el Gobierno del Estado.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Dictaminar en relación con los Programas de Desarrollo Urbano, la incorporación municipal y la municipalización de éstos, una vez ya concluidos, vigilando que se cumpla con la entrega de las áreas de cesión para destinos al Ayuntamiento o, en su caso se sustituya dicha entrega, en forma total o parcial, mediante el pago en efectivo, en términos del artículo 298 de la Ley de Asentamientos Humanos del Estado.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Analizar las observaciones o posiciones que formule la propia comunidad al Ayuntamiento, respecto al desarrollo urbano.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Opinar sobre los programas de regularización de la tenencia de la tierra urbana que emprenda el Municipio, así como sobre la incorporación de nuevas reservas territoriales y zonas ecológicas.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Vigilar e intervenir en lo referente a reservas territoriales que incidan en el Municipio, así como en los aspectos relativos a sus límites y colindancias.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 Vigilar que los desarrolladores de planes y programas de urbanización municipal cumplan con los preceptos legales vigentes, en particular con los aplicables en las figuras de la incorporación municipal y la municipalización, para lo cual deberá coordinarse con la Comisión de Obras y Servicios Públicos Municipales, así como con las Direcciones Generales de Desarrollo Sustentable y de Servicios Públicos.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Vigilar que la ejecución de la obra pública realizada por el Ayuntamiento, el Gobierno del Estado y la Federación se ajuste al Plan Municipal de Desarrollo Urbano.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Proponer acciones en materia de conservación y mejoramiento de sitios, fincas y monumentos del patrimonio urbano y arquitectónico.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XIII.- Promover la participación de particulares en las acciones que se implementen para impulsar el desarrollo urbano en 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XIV.- Presentar, conjuntamente con la Comisión de Educación, Cultura y Recreación, propuestas al cabildo para que este apruebe la nomenclatura de calles, plazas, parques y jardines públicos; así como para que el propio cabildo apruebe la apertura o ampliación de las vías públicas, además de la instalación de monumentos, bustos y estatuas.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 Formar parte del Consejo Consultivo Municipal de Desarrollo Urbano.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 Dictaminar sobre los convenios en materia de desarrollo urbano que suscriba el Municipio con otros municipios, el Gobierno del Estado y la Federación.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XVII.- En general las que le confieran las leyes y las que se deriven de los acuerdos que emita 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B.- DEROGADO.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C.- En materia de Vivienda.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Analizar y emitir opinión en torno a los programas de vivienda que promueve 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Participar en el estudio y proyecto que promuevan la habitación en sus diferentes modalidades, procurando el apoyo a las clases populares, en coordinación con los Gobiernos Estatal y Federal.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III.- Participar y coadyuvar en las políticas y programas de adquisición y mejoramiento de vivienda, en coordinación con los Gobiernos Estatal y Federal.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Vigilar los desarrollos progresivos para que cumplan estrictamente con la normatividad de la materia.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V.- En general las que le confieran las leyes y las que se deriven de los acuerdos que emita el cabildo. </w:t>
      </w:r>
    </w:p>
    <w:p w:rsidR="00D06B87" w:rsidRPr="00B43B9F" w:rsidRDefault="00D06B87" w:rsidP="00D06B87">
      <w:pPr>
        <w:spacing w:after="0"/>
        <w:jc w:val="both"/>
        <w:rPr>
          <w:rFonts w:ascii="Arial" w:hAnsi="Arial" w:cs="Arial"/>
          <w:sz w:val="20"/>
          <w:szCs w:val="20"/>
        </w:rPr>
      </w:pPr>
    </w:p>
    <w:p w:rsidR="00D06B87" w:rsidRPr="00287B9B" w:rsidRDefault="00D06B87" w:rsidP="00D06B87">
      <w:pPr>
        <w:spacing w:after="0"/>
        <w:jc w:val="both"/>
        <w:rPr>
          <w:rFonts w:ascii="Arial" w:hAnsi="Arial" w:cs="Arial"/>
          <w:b/>
          <w:sz w:val="20"/>
          <w:szCs w:val="20"/>
        </w:rPr>
      </w:pPr>
      <w:r w:rsidRPr="00B43B9F">
        <w:rPr>
          <w:rFonts w:ascii="Arial" w:hAnsi="Arial" w:cs="Arial"/>
          <w:b/>
          <w:sz w:val="20"/>
          <w:szCs w:val="20"/>
        </w:rPr>
        <w:t xml:space="preserve">Artículo 123 BIS.- </w:t>
      </w:r>
      <w:r w:rsidRPr="00B43B9F">
        <w:rPr>
          <w:rFonts w:ascii="Arial" w:hAnsi="Arial" w:cs="Arial"/>
          <w:sz w:val="20"/>
          <w:szCs w:val="20"/>
        </w:rPr>
        <w:t xml:space="preserve">Son facultades y obligaciones de la </w:t>
      </w:r>
      <w:r w:rsidRPr="00287B9B">
        <w:rPr>
          <w:rFonts w:ascii="Arial" w:hAnsi="Arial" w:cs="Arial"/>
          <w:b/>
          <w:sz w:val="20"/>
          <w:szCs w:val="20"/>
        </w:rPr>
        <w:t xml:space="preserve">Comisión de Protección al Ambiente y Desarrollo Sustentable: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Fomentar la protección del ambiente ecológico en todo 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Promover la conservación de las áreas verdes de la municipalidad, la reforestación de árboles y el cuidado de plantas ornamentales.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Vigilar que las dependencias y organismos de la administración pública municipal cumplan las disposiciones de la legislación federal, estatal y municipal, en materia ecológica y forestal.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Promover la creación y organización de viveros municipales para implementar el arreglo y reforestación de parques y jardines.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Mantener coordinación con las diferentes autoridades del ramo para el estudio, análisis y atención de asuntos en materia ecológica y forestal.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Estudiar y proponer los sistemas anticontaminantes que se requieran dentro del Municipio, relacionados con el aire, agua y suelo.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Establecer coordinación y coadyuvar con las autoridades federales y estatales competentes, para que éstas apliquen las sanciones que correspondan en casos de violación a las disposiciones en materia de ecología.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Obtener información sobre experiencias de saneamiento ambiental en otros estados y países, a efecto de analizar su posible aplicación en 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Revisar todos los estudios, planes y programas tendientes al mejoramiento ecológico municipal, con la finalidad de hacer las observaciones que se consideren pertinentes.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Vigilar que los planes parciales y programas de desarrollo urbano se elaboren atendiendo los lineamientos, disposiciones y estrategias que se encuentren contenidos en los programas de ordenamiento ecológico y territorial del Estado y demás instrumentos que al efecto se expida.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Verificar, en coordinación con la Comisión de Desarrollo Urbano y Vivienda, que los Programas Parciales de Urbanización cubran los porcentajes de áreas de cesión destinados a espacios verdes, de acuerdo a las leyes y reglamentos municipales de desarrollo urbano, así como evitar cualquier modificación o construcción que se pretenda hacer sobre las mismas.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Realizar visitas periódicas a las áreas verdes dentro del Municipio, verificando el estado que guardan cada una de ellas.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XIII.- Promover la realización de las obras y acciones necesarias para que se dote de infraestructura a las áreas verdes que sean propiedad del Municipio o se encuentren bajo su dominio;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XIV.- En general, las demás que le confieran las leyes y reglamentos, así como las que se deriven de los acuerdos que emita el Cabildo. </w:t>
      </w:r>
    </w:p>
    <w:p w:rsidR="00D06B87" w:rsidRPr="00E2416A" w:rsidRDefault="00D06B87" w:rsidP="00D06B87">
      <w:pPr>
        <w:spacing w:after="0"/>
        <w:jc w:val="both"/>
        <w:rPr>
          <w:rFonts w:ascii="Arial" w:hAnsi="Arial" w:cs="Arial"/>
          <w:sz w:val="20"/>
          <w:szCs w:val="20"/>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(ADICIONADO P.O. TOMO 103, COLIMA, COL., SÁBADO 20 DE OCTUBRE DEL AÑO 2018; NÚM. 76, PÁG. 2.)</w:t>
      </w:r>
    </w:p>
    <w:p w:rsidR="00D06B87" w:rsidRPr="00287B9B" w:rsidRDefault="00D06B87" w:rsidP="00D06B87">
      <w:pPr>
        <w:spacing w:after="0"/>
        <w:jc w:val="both"/>
        <w:rPr>
          <w:rFonts w:ascii="Arial" w:hAnsi="Arial" w:cs="Arial"/>
          <w:b/>
          <w:sz w:val="20"/>
          <w:szCs w:val="20"/>
        </w:rPr>
      </w:pPr>
      <w:r w:rsidRPr="00B43B9F">
        <w:rPr>
          <w:rFonts w:ascii="Arial" w:hAnsi="Arial" w:cs="Arial"/>
          <w:b/>
          <w:sz w:val="20"/>
          <w:szCs w:val="20"/>
        </w:rPr>
        <w:t>Artículo 124.-</w:t>
      </w:r>
      <w:r w:rsidRPr="00B43B9F">
        <w:rPr>
          <w:rFonts w:ascii="Arial" w:hAnsi="Arial" w:cs="Arial"/>
          <w:sz w:val="20"/>
          <w:szCs w:val="20"/>
        </w:rPr>
        <w:t xml:space="preserve"> </w:t>
      </w:r>
      <w:r w:rsidRPr="00B55722">
        <w:rPr>
          <w:rFonts w:ascii="Arial" w:hAnsi="Arial" w:cs="Arial"/>
          <w:sz w:val="20"/>
          <w:szCs w:val="20"/>
        </w:rPr>
        <w:t xml:space="preserve">Son facultades y obligaciones de la </w:t>
      </w:r>
      <w:r w:rsidRPr="00287B9B">
        <w:rPr>
          <w:rFonts w:ascii="Arial" w:hAnsi="Arial" w:cs="Arial"/>
          <w:b/>
          <w:sz w:val="20"/>
          <w:szCs w:val="20"/>
        </w:rPr>
        <w:t xml:space="preserve">Comisión de Planeación, Obras y Servicios Públicos Municipales: </w:t>
      </w:r>
    </w:p>
    <w:p w:rsidR="00D06B87" w:rsidRPr="00B55722" w:rsidRDefault="00D06B87" w:rsidP="00D06B87">
      <w:pPr>
        <w:spacing w:after="0"/>
        <w:jc w:val="both"/>
        <w:rPr>
          <w:rFonts w:ascii="Arial" w:hAnsi="Arial" w:cs="Arial"/>
          <w:sz w:val="20"/>
          <w:szCs w:val="20"/>
        </w:rPr>
      </w:pP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 Vigilar y proponer acciones relacionadas con el mantenimiento y mejoramiento de los servicios públicos que brinda el Ayuntamiento;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lastRenderedPageBreak/>
        <w:t xml:space="preserve">II. Proponer y vigilar la aplicación de los programas de descacharrización tendientes a evitar la propagación de enfermedades;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III. Vigilar y atender peticiones sobre el funcionamiento, uso, servicio y operación del Relleno Sanitario;</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IV. Proponer y participar en programas y convenios que busquen mejoras en la recolección y tratamiento de residuos sólidos;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V. Atender y proponer obras y servicios públicos demandados por la población del Municipio;</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VI. Formar parte del Consejo Consultivo Municipal de Desarrollo Urbano;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VII. Vigilar la ejecución de las obras públicas programadas por la Dirección General de Desarrollo Sustentable;</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VIII. Emitir opiniones y dictámenes sobre la aprobación de nuevas obras públicas;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IX. Vigilar que la planeación del Municipio se haga sobre la base de las necesidades más sentidas de la población; el uso honesto, óptimo y racional de los recursos; el beneficio social al mayor porcentaje de habitantes y el fortalecimiento municipal en lo económico, político y cultural;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 Coadyuvar en el cumplimiento de los objetivos del Plan Municipal de Desarrollo, y de los subprogramas derivados de este último como instrumentos básicos de planeación de la administración municipal, en términos de lo establecido por los artículos 110 y 111 de la Ley del Municipio Libre del Estado de Colima;</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XI. Proponer al Cabildo medidas que faciliten vigilar y dar seguimiento al ejercicio de las funciones de planeación;</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XII. Supervisar el cumplimiento de las leyes y reglamentos en materia de planeación;</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XIII.- Vigilar el cumplimiento y la evaluación de los avances del Plan Municipal de Desarrollo;</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XIV.- Promover la elaboración de estudios técnicos sobre la viabilidad de alguna de las políticas públicas que integran el Plan Municipal de Desarrollo; y</w:t>
      </w:r>
    </w:p>
    <w:p w:rsidR="00D06B87" w:rsidRDefault="00D06B87" w:rsidP="00D06B87">
      <w:pPr>
        <w:spacing w:after="0"/>
        <w:jc w:val="both"/>
        <w:rPr>
          <w:rFonts w:ascii="Arial" w:hAnsi="Arial" w:cs="Arial"/>
          <w:sz w:val="20"/>
          <w:szCs w:val="20"/>
        </w:rPr>
      </w:pPr>
      <w:r w:rsidRPr="00B55722">
        <w:rPr>
          <w:rFonts w:ascii="Arial" w:hAnsi="Arial" w:cs="Arial"/>
          <w:sz w:val="20"/>
          <w:szCs w:val="20"/>
        </w:rPr>
        <w:t>XV. En general las que le confieran las leyes y las que se deriven de los acuerdos que emita el Cabildo.</w:t>
      </w:r>
    </w:p>
    <w:p w:rsidR="00D06B87" w:rsidRDefault="00D06B87" w:rsidP="00D06B87">
      <w:pPr>
        <w:spacing w:after="0"/>
        <w:jc w:val="both"/>
        <w:rPr>
          <w:rFonts w:ascii="Arial" w:hAnsi="Arial" w:cs="Arial"/>
          <w:sz w:val="18"/>
          <w:szCs w:val="20"/>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103, COLIMA, COL., SÁBADO 20 DE OCTUBRE DEL AÑO 2018; NÚM. 76, PÁG. 2.)</w:t>
      </w:r>
    </w:p>
    <w:p w:rsidR="00D06B87" w:rsidRPr="002D2264" w:rsidRDefault="00D06B87" w:rsidP="00D06B87">
      <w:pPr>
        <w:spacing w:after="0"/>
        <w:jc w:val="both"/>
        <w:rPr>
          <w:rFonts w:ascii="Arial" w:hAnsi="Arial" w:cs="Arial"/>
          <w:sz w:val="20"/>
          <w:szCs w:val="20"/>
        </w:rPr>
      </w:pPr>
      <w:r w:rsidRPr="00B43B9F">
        <w:rPr>
          <w:rFonts w:ascii="Arial" w:hAnsi="Arial" w:cs="Arial"/>
          <w:b/>
          <w:sz w:val="20"/>
          <w:szCs w:val="20"/>
        </w:rPr>
        <w:t>Artículo 124 BIS.-</w:t>
      </w:r>
      <w:r>
        <w:rPr>
          <w:rFonts w:ascii="Arial" w:hAnsi="Arial" w:cs="Arial"/>
          <w:sz w:val="20"/>
          <w:szCs w:val="20"/>
        </w:rPr>
        <w:t xml:space="preserve"> </w:t>
      </w:r>
      <w:r w:rsidRPr="00B43B9F">
        <w:rPr>
          <w:rFonts w:ascii="Arial" w:hAnsi="Arial" w:cs="Arial"/>
          <w:sz w:val="20"/>
          <w:szCs w:val="20"/>
        </w:rPr>
        <w:t xml:space="preserve"> </w:t>
      </w:r>
      <w:r w:rsidRPr="002D2264">
        <w:rPr>
          <w:rFonts w:ascii="Arial" w:hAnsi="Arial" w:cs="Arial"/>
          <w:sz w:val="20"/>
          <w:szCs w:val="20"/>
        </w:rPr>
        <w:t xml:space="preserve">Son facultades y obligaciones de la </w:t>
      </w:r>
      <w:r w:rsidRPr="00287B9B">
        <w:rPr>
          <w:rFonts w:ascii="Arial" w:hAnsi="Arial" w:cs="Arial"/>
          <w:b/>
          <w:sz w:val="20"/>
          <w:szCs w:val="20"/>
        </w:rPr>
        <w:t>Comisión de Desarrollo Metropolitano</w:t>
      </w:r>
      <w:r w:rsidRPr="002D2264">
        <w:rPr>
          <w:rFonts w:ascii="Arial" w:hAnsi="Arial" w:cs="Arial"/>
          <w:sz w:val="20"/>
          <w:szCs w:val="20"/>
        </w:rPr>
        <w:t xml:space="preserve">: </w:t>
      </w:r>
    </w:p>
    <w:p w:rsidR="00D06B87" w:rsidRPr="002D2264" w:rsidRDefault="00D06B87" w:rsidP="00D06B87">
      <w:pPr>
        <w:spacing w:after="0"/>
        <w:jc w:val="both"/>
        <w:rPr>
          <w:rFonts w:ascii="Arial" w:hAnsi="Arial" w:cs="Arial"/>
          <w:sz w:val="20"/>
          <w:szCs w:val="20"/>
        </w:rPr>
      </w:pPr>
      <w:r w:rsidRPr="002D2264">
        <w:rPr>
          <w:rFonts w:ascii="Arial" w:hAnsi="Arial" w:cs="Arial"/>
          <w:sz w:val="20"/>
          <w:szCs w:val="20"/>
        </w:rPr>
        <w:t xml:space="preserve">I.- Para conocer y dictaminar los asuntos que impliquen la participación coordinada del Municipio de Colima con los Municipios de Villa de Álvarez, Cómala, Coquimatlán y Cuauhtémoc, y demás municipios que formen parte o lleguen a integrar la Zona Metropolitana de Colima- Villa de Álvarez o su equivalente. </w:t>
      </w:r>
    </w:p>
    <w:p w:rsidR="00D06B87" w:rsidRPr="002D2264" w:rsidRDefault="00D06B87" w:rsidP="00D06B87">
      <w:pPr>
        <w:spacing w:after="0"/>
        <w:jc w:val="both"/>
        <w:rPr>
          <w:rFonts w:ascii="Arial" w:hAnsi="Arial" w:cs="Arial"/>
          <w:sz w:val="20"/>
          <w:szCs w:val="20"/>
        </w:rPr>
      </w:pPr>
      <w:r w:rsidRPr="002D2264">
        <w:rPr>
          <w:rFonts w:ascii="Arial" w:hAnsi="Arial" w:cs="Arial"/>
          <w:sz w:val="20"/>
          <w:szCs w:val="20"/>
        </w:rPr>
        <w:t xml:space="preserve">II.- Para conocer y dictaminar sobre los convenios de coordinación y asociación que suscriba el municipio de Colima con otros municipios, el gobierno del Estado o la Federación en materia de Vinculación metropolitana para la más eficaz prestación de los servicios públicos o el mejor ejercicio de las funciones que le correspondan. </w:t>
      </w:r>
    </w:p>
    <w:p w:rsidR="00D06B87" w:rsidRPr="002D2264" w:rsidRDefault="00D06B87" w:rsidP="00D06B87">
      <w:pPr>
        <w:spacing w:after="0"/>
        <w:jc w:val="both"/>
        <w:rPr>
          <w:rFonts w:ascii="Arial" w:hAnsi="Arial" w:cs="Arial"/>
          <w:sz w:val="20"/>
          <w:szCs w:val="20"/>
        </w:rPr>
      </w:pPr>
      <w:r w:rsidRPr="002D2264">
        <w:rPr>
          <w:rFonts w:ascii="Arial" w:hAnsi="Arial" w:cs="Arial"/>
          <w:sz w:val="20"/>
          <w:szCs w:val="20"/>
        </w:rPr>
        <w:t xml:space="preserve">III.- Para proponer acciones de carácter metropolitano preferentemente en materia de servicios públicos, obra e infraestructura, desarrollo urbano, movilidad, promoción económica y sustentabilidad ambiental; en coordinación con las comisiones correspondientes del H. Cabildo. </w:t>
      </w:r>
    </w:p>
    <w:p w:rsidR="00D06B87" w:rsidRPr="002D2264" w:rsidRDefault="00D06B87" w:rsidP="00D06B87">
      <w:pPr>
        <w:spacing w:after="0"/>
        <w:jc w:val="both"/>
        <w:rPr>
          <w:rFonts w:ascii="Arial" w:hAnsi="Arial" w:cs="Arial"/>
          <w:sz w:val="20"/>
          <w:szCs w:val="20"/>
        </w:rPr>
      </w:pPr>
      <w:r w:rsidRPr="002D2264">
        <w:rPr>
          <w:rFonts w:ascii="Arial" w:hAnsi="Arial" w:cs="Arial"/>
          <w:sz w:val="20"/>
          <w:szCs w:val="20"/>
        </w:rPr>
        <w:t xml:space="preserve">IV.- Para impulsar e intervenir en la realización de estudios, investigaciones y diagnósticos en materia de planeación y desarrollo metropolitano. </w:t>
      </w:r>
    </w:p>
    <w:p w:rsidR="00D06B87" w:rsidRPr="002D2264" w:rsidRDefault="00D06B87" w:rsidP="00D06B87">
      <w:pPr>
        <w:spacing w:after="0"/>
        <w:jc w:val="both"/>
        <w:rPr>
          <w:rFonts w:ascii="Arial" w:hAnsi="Arial" w:cs="Arial"/>
          <w:sz w:val="20"/>
          <w:szCs w:val="20"/>
        </w:rPr>
      </w:pPr>
      <w:r w:rsidRPr="002D2264">
        <w:rPr>
          <w:rFonts w:ascii="Arial" w:hAnsi="Arial" w:cs="Arial"/>
          <w:sz w:val="20"/>
          <w:szCs w:val="20"/>
        </w:rPr>
        <w:t xml:space="preserve">V.- Para conocer, dictaminar y evaluar el cumplimiento de los programas de ordenación de zonas conurbadas. </w:t>
      </w:r>
    </w:p>
    <w:p w:rsidR="00D06B87" w:rsidRPr="002D2264" w:rsidRDefault="00D06B87" w:rsidP="00D06B87">
      <w:pPr>
        <w:spacing w:after="0"/>
        <w:jc w:val="both"/>
        <w:rPr>
          <w:rFonts w:ascii="Arial" w:hAnsi="Arial" w:cs="Arial"/>
          <w:sz w:val="20"/>
          <w:szCs w:val="20"/>
        </w:rPr>
      </w:pPr>
      <w:r w:rsidRPr="002D2264">
        <w:rPr>
          <w:rFonts w:ascii="Arial" w:hAnsi="Arial" w:cs="Arial"/>
          <w:sz w:val="20"/>
          <w:szCs w:val="20"/>
        </w:rPr>
        <w:t xml:space="preserve">VI.- Para evaluar y vigilar los trabajos de las áreas y dependencias municipales involucradas en asuntos metropolitanos, proponiendo las iniciativas necesarias para mejorar su desempeño. </w:t>
      </w:r>
    </w:p>
    <w:p w:rsidR="00D06B87" w:rsidRPr="002D2264" w:rsidRDefault="00D06B87" w:rsidP="00D06B87">
      <w:pPr>
        <w:spacing w:after="0"/>
        <w:jc w:val="both"/>
        <w:rPr>
          <w:rFonts w:ascii="Arial" w:hAnsi="Arial" w:cs="Arial"/>
          <w:sz w:val="20"/>
          <w:szCs w:val="20"/>
        </w:rPr>
      </w:pPr>
      <w:r w:rsidRPr="002D2264">
        <w:rPr>
          <w:rFonts w:ascii="Arial" w:hAnsi="Arial" w:cs="Arial"/>
          <w:sz w:val="20"/>
          <w:szCs w:val="20"/>
        </w:rPr>
        <w:t xml:space="preserve">VII.- Para coadyuvar en la promoción de la participación ciudadana en los temas metropolitanos. </w:t>
      </w:r>
    </w:p>
    <w:p w:rsidR="00D06B87" w:rsidRPr="002D2264" w:rsidRDefault="00D06B87" w:rsidP="00D06B87">
      <w:pPr>
        <w:spacing w:after="0"/>
        <w:jc w:val="both"/>
        <w:rPr>
          <w:rFonts w:ascii="Arial" w:hAnsi="Arial" w:cs="Arial"/>
          <w:sz w:val="20"/>
          <w:szCs w:val="20"/>
        </w:rPr>
      </w:pPr>
      <w:r w:rsidRPr="002D2264">
        <w:rPr>
          <w:rFonts w:ascii="Arial" w:hAnsi="Arial" w:cs="Arial"/>
          <w:sz w:val="20"/>
          <w:szCs w:val="20"/>
        </w:rPr>
        <w:lastRenderedPageBreak/>
        <w:t>VIII.- Para supervisar el cumplimiento de los compromisos adquiridos por el Ayuntamiento con otros órganos de Gobierno y autoridades, así como con instituciones privadas y de la sociedad civil, en materia de desarrollo metropolitano; y</w:t>
      </w:r>
    </w:p>
    <w:p w:rsidR="00D06B87" w:rsidRDefault="00D06B87" w:rsidP="00D06B87">
      <w:pPr>
        <w:spacing w:after="0"/>
        <w:jc w:val="both"/>
        <w:rPr>
          <w:rFonts w:ascii="Arial" w:hAnsi="Arial" w:cs="Arial"/>
          <w:sz w:val="20"/>
          <w:szCs w:val="20"/>
        </w:rPr>
      </w:pPr>
      <w:r w:rsidRPr="002D2264">
        <w:rPr>
          <w:rFonts w:ascii="Arial" w:hAnsi="Arial" w:cs="Arial"/>
          <w:sz w:val="20"/>
          <w:szCs w:val="20"/>
        </w:rPr>
        <w:t>IX.- Y las demás que le confieran las leyes, reglamentos municipales y las que deriven de los acuerdos de Cabildo.</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124 TER.-</w:t>
      </w:r>
      <w:r>
        <w:rPr>
          <w:rFonts w:ascii="Arial" w:hAnsi="Arial" w:cs="Arial"/>
          <w:sz w:val="20"/>
          <w:szCs w:val="20"/>
        </w:rPr>
        <w:t xml:space="preserve"> </w:t>
      </w:r>
      <w:r w:rsidRPr="001D13B1">
        <w:rPr>
          <w:rFonts w:ascii="Arial" w:hAnsi="Arial" w:cs="Arial"/>
          <w:b/>
          <w:sz w:val="16"/>
          <w:szCs w:val="16"/>
        </w:rPr>
        <w:t>(DEROGADO  P.O. TOMO 103, COLIMA, COL., SÁBADO 20 DE OCTUBRE DEL AÑO 2018; NÚM. 76, PÁG. 2.)</w:t>
      </w:r>
    </w:p>
    <w:p w:rsidR="00D06B87"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VII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PROCEDIMIENTO EN COMISIONES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125.- </w:t>
      </w:r>
      <w:r w:rsidRPr="00B43B9F">
        <w:rPr>
          <w:rFonts w:ascii="Arial" w:hAnsi="Arial" w:cs="Arial"/>
          <w:sz w:val="20"/>
          <w:szCs w:val="20"/>
        </w:rPr>
        <w:t xml:space="preserve">Los proyectos que se formulen al cabildo, originados en iniciativas propias de sus integrantes o de las comisiones, se sujetarán al procedimiento a que se refiere el artículo 73 de este Reglamento.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126.-</w:t>
      </w:r>
      <w:r w:rsidRPr="00B43B9F">
        <w:rPr>
          <w:rFonts w:ascii="Arial" w:hAnsi="Arial" w:cs="Arial"/>
          <w:sz w:val="20"/>
          <w:szCs w:val="20"/>
        </w:rPr>
        <w:t xml:space="preserve"> Los proyectos que hayan sido remitidos a las comisiones se substanciarán y dictaminarán dentro del plazo que para el efecto prevé el artículo 75 de este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127.-</w:t>
      </w:r>
      <w:r w:rsidRPr="00B43B9F">
        <w:rPr>
          <w:rFonts w:ascii="Arial" w:hAnsi="Arial" w:cs="Arial"/>
          <w:sz w:val="20"/>
          <w:szCs w:val="20"/>
        </w:rPr>
        <w:t xml:space="preserve"> Todas las comisiones permanentes del cabildo celebrarán sesiones cuantas veces sea necesario, para la atención oportuna de los asuntos de su competencia, las que se realizarán al menos una vez por mes, a excepción de la Comisión de Gobierno Interno misma que sesionará cuando así lo amerite.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Las sesiones de las comisiones serán convocadas en forma escrita por su Presidente o por la mayoría de sus integrantes, cuando menos con veinticuatro horas de anticipación al inicio de la sesión.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Para que las comisiones puedan sesionar válidamente, se requiere la asistencia de la mayoría de sus miembros. Si no concurre la mayoría de los integrantes de la comisión, los que asistan señalarán hora para sesionar en segunda convocatoria a más tardar al siguiente día hábil, debiendo notificar de inmediato por escrito al resto de los integrantes de la fecha de la nueva convocatoria.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De toda sesión de las comisiones deberá levantarse el acta correspondiente.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128.-</w:t>
      </w:r>
      <w:r w:rsidRPr="00B43B9F">
        <w:rPr>
          <w:rFonts w:ascii="Arial" w:hAnsi="Arial" w:cs="Arial"/>
          <w:sz w:val="20"/>
          <w:szCs w:val="20"/>
        </w:rPr>
        <w:t xml:space="preserve"> Las comisiones actuarán con plena libertad en los trabajos de discusión, análisis y resolución de los asuntos que les sean turnados, sin más limitación que la del plazo que para emitir su dictamen, se establece en el artículo 75 de este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129.-</w:t>
      </w:r>
      <w:r w:rsidRPr="00B43B9F">
        <w:rPr>
          <w:rFonts w:ascii="Arial" w:hAnsi="Arial" w:cs="Arial"/>
          <w:sz w:val="20"/>
          <w:szCs w:val="20"/>
        </w:rPr>
        <w:t xml:space="preserve"> Las resoluciones de las comisiones se tomarán por mayoría de votos de sus integrantes.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caso de empate, el Presidente de la comisión hará uso del voto de calidad para decidir el resultado.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130.-</w:t>
      </w:r>
      <w:r w:rsidRPr="00B43B9F">
        <w:rPr>
          <w:rFonts w:ascii="Arial" w:hAnsi="Arial" w:cs="Arial"/>
          <w:sz w:val="20"/>
          <w:szCs w:val="20"/>
        </w:rPr>
        <w:t xml:space="preserve"> Del sentido de la resolución, los integrantes de la comisión elaborarán un dictamen que deberá ser firmado por los mismos; en caso de que algún miembro se niegue a firmar, se hará </w:t>
      </w:r>
      <w:r w:rsidRPr="00B43B9F">
        <w:rPr>
          <w:rFonts w:ascii="Arial" w:hAnsi="Arial" w:cs="Arial"/>
          <w:sz w:val="20"/>
          <w:szCs w:val="20"/>
        </w:rPr>
        <w:lastRenderedPageBreak/>
        <w:t xml:space="preserve">constar esta circunstancia y se presentará el dictamen sin su firma; quien haya votado en contra o se haya abstenido de votar, podrá hacerlo constar con su firma en el cuerpo del dictamen.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dictamen deberá contener, por lo menos, los siguientes elementos: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Fecha de recepción en la comisión.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Nombre del integrante o integrantes del cabildo, o de la persona o personas que presentaron el asunto.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Relatoría de las actuaciones realizadas por los integrantes de la comisión para normar su criterio al dictaminar.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Motivos que formaron convicción entre los integrantes de la comisión para emitir su dictamen en el sentido propuesto.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Fundamentos legales del dictamen;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Puntos de acuerdo.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dictamen con su expediente será turnado a la Secretaría del Ayuntamiento en los términos del artículo 76 de este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131.-</w:t>
      </w:r>
      <w:r w:rsidRPr="00B43B9F">
        <w:rPr>
          <w:rFonts w:ascii="Arial" w:hAnsi="Arial" w:cs="Arial"/>
          <w:sz w:val="20"/>
          <w:szCs w:val="20"/>
        </w:rPr>
        <w:t xml:space="preserve"> Los miembros de las comisiones deberán rendir al cabildo, en sesión ordinaria y en forma trimestral, un informe de sus trabajos y el ejercicio de sus funciones.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Si al vencer el plazo en que deba rendirse el dictamen se celebra una sesión ordinaria de cabildo y aquel no se ha emitido, el Presidente de la comisión, rendirá informe administrativo respecto del estado que guardan los trabajos, solicitando en su caso, la ampliación del plazo previsto por este Titulo del Reglamento para dictaminar.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center"/>
        <w:rPr>
          <w:rFonts w:ascii="Arial" w:hAnsi="Arial" w:cs="Arial"/>
          <w:b/>
          <w:sz w:val="20"/>
          <w:szCs w:val="20"/>
        </w:rPr>
      </w:pPr>
    </w:p>
    <w:p w:rsidR="00D06B87" w:rsidRDefault="00D06B87" w:rsidP="001F2C26">
      <w:pPr>
        <w:spacing w:after="0"/>
        <w:rPr>
          <w:rFonts w:ascii="Arial" w:hAnsi="Arial" w:cs="Arial"/>
          <w:b/>
          <w:sz w:val="20"/>
          <w:szCs w:val="20"/>
        </w:rPr>
      </w:pPr>
    </w:p>
    <w:p w:rsidR="00D06B87"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XI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PROCEDIMIENTO DE REGLAMENTACIÓN MUNICIPAL</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132.-</w:t>
      </w:r>
      <w:r w:rsidRPr="00B43B9F">
        <w:rPr>
          <w:rFonts w:ascii="Arial" w:hAnsi="Arial" w:cs="Arial"/>
          <w:sz w:val="20"/>
          <w:szCs w:val="20"/>
        </w:rPr>
        <w:t xml:space="preserve"> El Ayuntamiento, por conducto del cabildo, está facultado para aprobar, reformar, adicionar, derogar o abrogar los bandos de policía y gobierno, los reglamentos y disposiciones administrativas de observancia general aplicables dentro del territorio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Los ordenamientos jurídicos municipales, aprobados por el cabildo, deberán guardar concordancia y observar las disposiciones de la Constitución Federal, Leyes Federales, Constitución Local, Ley Municipal y demás leyes estatales, así como con la demás reglamentación municipal vigente.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133.-</w:t>
      </w:r>
      <w:r w:rsidRPr="00B43B9F">
        <w:rPr>
          <w:rFonts w:ascii="Arial" w:hAnsi="Arial" w:cs="Arial"/>
          <w:sz w:val="20"/>
          <w:szCs w:val="20"/>
        </w:rPr>
        <w:t xml:space="preserve"> En términos de lo previsto por el artículo 118 de la Ley Municipal, el Ayuntamiento, por conducto del cabildo, deberá aprobar además del presente Reglamento de Gobierno Municipal, los reglamentos que sean necesarios para el cumplimiento de sus fines y de las leyes municipales, mismos que se establecen en el artículo 119 de la propia Ley Municipal y que de manera enunciativa son los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Los que regulen a los organismos que integran la administración pública paramunicipal.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Los que regulen el desempeño de las funciones públicas, así como la prestación de servicios públicos municipales.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III.- Los que regulen la zonificación, planeación y desarrollo urbano de acuerdo con las bases señaladas en las leyes estatales de la materia.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Los que regulen la protección al ambiente y la ecología.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Los que garanticen la transparencia gubernamental y el ejercicio del derecho de acceso a la información pública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Los relativos a la salud pública y educación, previa coordinación con la autoridad estatal.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Los que regulen los organismos de participación ciudadana y vecinal.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VIII.- Los que regulen las actividades de los habitantes del Municipio y establecen la relación del Ayuntamiento con los particulares, en un marco de respeto al derecho, la paz pública y la tranquilidad, que propicien el desarrollo de la vida comunitaria.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134.-</w:t>
      </w:r>
      <w:r w:rsidRPr="00B43B9F">
        <w:rPr>
          <w:rFonts w:ascii="Arial" w:hAnsi="Arial" w:cs="Arial"/>
          <w:sz w:val="20"/>
          <w:szCs w:val="20"/>
        </w:rPr>
        <w:t xml:space="preserve"> El derecho de presentar iniciativas de bandos, reglamentos y disposiciones administrativas de observancia general y de reformas y adiciones, en su caso, de conformidad con lo señalado por los artículos 13 y 96 de la Constitución Local, 17 fracción III, 47 fracción I inciso p), 51 fracción X, 53 fracción XI y 117 de la Ley Municipal, así como del 16 al 25 de la Ley de Participación Ciudadana del Estado de Colima, le corresponderá a:</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El Presidente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El Síndico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Los Regidores.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Las Autoridades Auxiliares Municipales.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Los organismos de Participación Ciudadana y Vecinal constituidos en el Municipio.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Default="00D06B87" w:rsidP="00D06B87">
      <w:pPr>
        <w:spacing w:after="0"/>
        <w:jc w:val="both"/>
        <w:rPr>
          <w:rFonts w:ascii="Arial" w:hAnsi="Arial" w:cs="Arial"/>
          <w:sz w:val="20"/>
          <w:szCs w:val="20"/>
        </w:rPr>
      </w:pPr>
      <w:r w:rsidRPr="00B43B9F">
        <w:rPr>
          <w:rFonts w:ascii="Arial" w:hAnsi="Arial" w:cs="Arial"/>
          <w:sz w:val="20"/>
          <w:szCs w:val="20"/>
        </w:rPr>
        <w:t>VI.- Los ciudadanos del Municipio mediante el ejercicio de la figura de participación ciudadana denominada Iniciativa Popular, siempre que la propuesta la suscriban el 3%, por lo menos, de los ciudadanos inscritos en el listado nominal de electores del municipio.</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135.-</w:t>
      </w:r>
      <w:r w:rsidRPr="00B43B9F">
        <w:rPr>
          <w:rFonts w:ascii="Arial" w:hAnsi="Arial" w:cs="Arial"/>
          <w:sz w:val="20"/>
          <w:szCs w:val="20"/>
        </w:rPr>
        <w:t xml:space="preserve"> De conformidad con lo señalado en el artículo 119 BIS de la Ley Municipal, los reglamentos que tengan por objeto o finalidad la regulación de materias, procedimientos, funciones y servicios públicos a cargo del Municipio, deberán contener de manera enunciativa disposiciones sobre: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Materia que regulan.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Fines que persiguen.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Atribuciones de las autoridades competentes.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Autoridades responsables de su aplicación.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Derechos y obligaciones de las personas.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Procedimiento para la obtención de licencias, permisos o autorizaciones.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Faltas e infracciones.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Sanciones.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Medios de Impugnación.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X.- Transitorios, estableciendo entre otras normas las relativas a la vigencia y demás reglas complementarias.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136.-</w:t>
      </w:r>
      <w:r w:rsidRPr="00B43B9F">
        <w:rPr>
          <w:rFonts w:ascii="Arial" w:hAnsi="Arial" w:cs="Arial"/>
          <w:sz w:val="20"/>
          <w:szCs w:val="20"/>
        </w:rPr>
        <w:t xml:space="preserve"> Toda iniciativa de bandos, reglamentos o disposiciones administrativas de observancia general que se formule, y de reformas o adiciones, en su caso, deberá presentarse invariablemente ante la Secretaría del Ayuntamiento, quien a su vez deberá turnarlo a la Comisión de Gobernación y Reglamentos, para efectos de su conocimiento, análisis y elaboración del dictamen correspondiente.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137.-</w:t>
      </w:r>
      <w:r w:rsidRPr="00B43B9F">
        <w:rPr>
          <w:rFonts w:ascii="Arial" w:hAnsi="Arial" w:cs="Arial"/>
          <w:sz w:val="20"/>
          <w:szCs w:val="20"/>
        </w:rPr>
        <w:t xml:space="preserve"> En el procedimiento de análisis y discusión de las iniciativas o proyectos presentados en materia reglamentaria, la Comisión de Gobernación y Reglamentos procurará invitar a los munícipes integrantes de las comisiones competentes o afines a las materias contenidas en los proyectos para afectos de su revisión, estudio, análisis y discusión correspondientes, con el fin de que sus propuestas le puedan ser de utilidad a aquella comisión en la formulación de su dictamen que deberá presentar al pleno del cabildo.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138.- </w:t>
      </w:r>
      <w:r w:rsidRPr="00B43B9F">
        <w:rPr>
          <w:rFonts w:ascii="Arial" w:hAnsi="Arial" w:cs="Arial"/>
          <w:sz w:val="20"/>
          <w:szCs w:val="20"/>
        </w:rPr>
        <w:t xml:space="preserve">De conformidad con lo establecido por el artículo 75 del presente Reglamento, turnada una iniciativa o proyecto nuevo en materia reglamentaria, y de reforma o adición, en su caso, el dictamen correspondiente deberá rendirse en un plazo que no deberá exceder de treinta días naturales a su envío realizado por la Secretaría del Ayuntamiento, pudiéndose ampliar este plazo, por una sola ocasión, hasta por uno igual en caso de así solicitarlo la propia comisión.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caso de que se trate de una iniciativa o proyecto reglamentario presentado por la ciudadanía mediante la figura de Iniciativa Popular, el plazo que tendrá la Comisión de Gobernación y Reglamentos para dictaminar el asunto correspondiente, así como el cabildo de resolver sobre el mismo, será como máximo de seis meses posteriores a la recepción de la iniciativa o proyecto por parte de la Secretaría del Ayuntamiento. La omisión o incumplimiento de esta disposición será causa de responsabilidad oficial que se sancionará en términos de la Ley Estatal de Responsabilidades de los Servidores Públicos, en términos de lo dispuesto por el artículo 96 de la Constitución Local en correlación con el artículo 24 de la Ley de Participación Ciudadana del Estado de Colima.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139.-</w:t>
      </w:r>
      <w:r w:rsidRPr="00B43B9F">
        <w:rPr>
          <w:rFonts w:ascii="Arial" w:hAnsi="Arial" w:cs="Arial"/>
          <w:sz w:val="20"/>
          <w:szCs w:val="20"/>
        </w:rPr>
        <w:t xml:space="preserve"> Los acuerdos y resoluciones del cabildo por los que se aprueben los Bandos de Policía y Gobierno, reglamentos y disposiciones administrativas de observancia general se tomarán por mayoría simple de votos de los munícipes, mediante votación nominal, tal y como se establece en los artículos 82, 83 y 85 del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140.-</w:t>
      </w:r>
      <w:r w:rsidRPr="00B43B9F">
        <w:rPr>
          <w:rFonts w:ascii="Arial" w:hAnsi="Arial" w:cs="Arial"/>
          <w:sz w:val="20"/>
          <w:szCs w:val="20"/>
        </w:rPr>
        <w:t xml:space="preserve"> Una vez que el cabildo apruebe los bandos, reglamentos o disposiciones administrativas de observancia general, y de reformas o adiciones, en su caso, se procederá a su promulgación y publicación correspondientes.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Presidente Municipal solicitará a la Secretaría General de Gobierno la publicación en el Periódico Oficial "El Estado de Colima" de los bandos, reglamentos y demás disposiciones administrativas de observancia general concernientes al Municipio, sus reformas y adiciones, en su caso, sin cuyo requisito no podrán ser obligatorios ni observados, en concordancia con lo previsto por el artículo 47 fracción I inciso f)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141.-</w:t>
      </w:r>
      <w:r w:rsidRPr="00B43B9F">
        <w:rPr>
          <w:rFonts w:ascii="Arial" w:hAnsi="Arial" w:cs="Arial"/>
          <w:sz w:val="20"/>
          <w:szCs w:val="20"/>
        </w:rPr>
        <w:t xml:space="preserve"> Las dependencias y entidades de la administración pública municipal centralizada y paramunicipal, estarán obligadas a dar la más amplia difusión y publicidad a la reglamentación municipal por los medios que consideren más adecuados, como lo señala el artículo 117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142.-</w:t>
      </w:r>
      <w:r w:rsidRPr="00B43B9F">
        <w:rPr>
          <w:rFonts w:ascii="Arial" w:hAnsi="Arial" w:cs="Arial"/>
          <w:sz w:val="20"/>
          <w:szCs w:val="20"/>
        </w:rPr>
        <w:t xml:space="preserve"> La Comisión de Gobernación y Reglamentos promoverá la realización de Foros de Consulta Pública o audiencias públicas en el Municipio, con el fin de que la ciudadanía, colegios de profesionistas, asociaciones civiles y sociales, así como instituciones públicas y privadas, entre otros, participen en la formulación de propuestas, opiniones y planteamientos en materia </w:t>
      </w:r>
      <w:r w:rsidRPr="00B43B9F">
        <w:rPr>
          <w:rFonts w:ascii="Arial" w:hAnsi="Arial" w:cs="Arial"/>
          <w:sz w:val="20"/>
          <w:szCs w:val="20"/>
        </w:rPr>
        <w:lastRenderedPageBreak/>
        <w:t xml:space="preserve">reglamentaria, las cuales, una vez analizadas y, de resultar viables y ajustadas a la normatividad, puedan ser consideradas dentro de los proyectos que correspondan.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143.-</w:t>
      </w:r>
      <w:r w:rsidRPr="00B43B9F">
        <w:rPr>
          <w:rFonts w:ascii="Arial" w:hAnsi="Arial" w:cs="Arial"/>
          <w:sz w:val="20"/>
          <w:szCs w:val="20"/>
        </w:rPr>
        <w:t xml:space="preserve"> Cuando los acuerdos o resoluciones aprobados por el cabildo se refieran a normas de carácter general que sean de observancia municipal o reglamentos, deberán constar sus textos de manera íntegra en el libro de actas que al efecto se lleve en la Secretaría del Ayuntamiento, de conformidad con lo dispuesto por los artículos 41, párrafo segundo, de la Ley Municipal y 91 de este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Todos los reglamentos aprobados deberán ser firmados por los miembros del cabildo presentes en la sesión, así como por el Secretario del Ayuntamiento, como se prevé en los artículo 41 segundo párrafo y 69 fracción X de la Ley Municipal, así como en el artículo 68 fracción XV del presente Reglamento.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144.-</w:t>
      </w:r>
      <w:r w:rsidRPr="00B43B9F">
        <w:rPr>
          <w:rFonts w:ascii="Arial" w:hAnsi="Arial" w:cs="Arial"/>
          <w:sz w:val="20"/>
          <w:szCs w:val="20"/>
        </w:rPr>
        <w:t xml:space="preserve"> En términos de lo establecido por el artículo 119 TER de la Ley Municipal, los municipios de la entidad que no cuenten con bandos de policía y gobierno, reglamentos ni disposiciones administrativas de observancia general y obligatoria, aplicarán las disposiciones similares del Municipio de Colima. En cada caso, el cabildo tendrá como obligación expedir el acuerdo correspondiente, mismo que deberá publicarse en el Periódico Oficial "El Estado de Colima".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XII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LICENCIAS, FALTAS, SANCIONES Y RECURSOS</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LICENCIAS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145.-</w:t>
      </w:r>
      <w:r w:rsidRPr="00B43B9F">
        <w:rPr>
          <w:rFonts w:ascii="Arial" w:hAnsi="Arial" w:cs="Arial"/>
          <w:sz w:val="20"/>
          <w:szCs w:val="20"/>
        </w:rPr>
        <w:t xml:space="preserve"> En términos de los artículos 93 de la Constitución Local y 26, último párrafo, de la Ley Municipal, por principio los cargos de elección popular municipal son irrenunciables, sin embargo, las renuncias y licencias de los munícipes, se admitirán y concederán por el pleno del cabildo, siempre que existan causas justificadas para ello.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146.-</w:t>
      </w:r>
      <w:r w:rsidRPr="00B43B9F">
        <w:rPr>
          <w:rFonts w:ascii="Arial" w:hAnsi="Arial" w:cs="Arial"/>
          <w:sz w:val="20"/>
          <w:szCs w:val="20"/>
        </w:rPr>
        <w:t xml:space="preserve"> Las licencias y faltas de los integrantes del Ayuntamiento podrán ser de carácter temporal o definitivo.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147.- </w:t>
      </w:r>
      <w:r w:rsidRPr="00B43B9F">
        <w:rPr>
          <w:rFonts w:ascii="Arial" w:hAnsi="Arial" w:cs="Arial"/>
          <w:sz w:val="20"/>
          <w:szCs w:val="20"/>
        </w:rPr>
        <w:t xml:space="preserve">Las faltas temporales del Presidente Municipal hasta por un período de quince días serán suplidas por el Secretario del Ayuntamiento, con el carácter de encargado del despacho; en las de más de quince días o definitivas, se llamará en primer lugar a su suplente y solo en el caso de impedimento o de falta absoluta de éste, el cabildo, por mayoría calificada de sus miembros, nombrará para sustituirlo a un munícipe en funciones, conforme a lo dispuesto por el artículo 87 fracción I, penúltimo párrafo, de la Constitución Local, correlativo del artículo 55 de la Ley Municipal.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Si alguno de los regidores o el Síndico Municipal o, en su caso, los integrantes del Consejo Municipal, pide licencia o deja de desempeñar su cargo por cualquier causa, será sustituido de manera temporal o definitiva por su suplente y solo para el caso de impedimento o falta absoluta de este, el cabildo designará por mayoría calificada de sus miembros a uno de los demás suplentes, de acuerdo a lo dispuesto por el artículo 87 fracción I, antepenúltimo párrafo, de la Constitución Local, correlativo del artículo 56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lastRenderedPageBreak/>
        <w:t>Artículo 148.-</w:t>
      </w:r>
      <w:r w:rsidRPr="00B43B9F">
        <w:rPr>
          <w:rFonts w:ascii="Arial" w:hAnsi="Arial" w:cs="Arial"/>
          <w:sz w:val="20"/>
          <w:szCs w:val="20"/>
        </w:rPr>
        <w:t xml:space="preserve"> Tratándose de licencias por tiempo determinado, al término del plazo concedido para separarse del ejercicio de sus funciones, el munícipe propietario tendrá la obligación de reintegrarse de inmediato a su cargo.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Cuando se trate de licencias por tiempo indeterminado, el munícipe ausente se reintegrará a la sesión siguiente a su aviso, por escrito, de la terminación de la licencia, en términos del artículo 57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149.-</w:t>
      </w:r>
      <w:r w:rsidRPr="00B43B9F">
        <w:rPr>
          <w:rFonts w:ascii="Arial" w:hAnsi="Arial" w:cs="Arial"/>
          <w:sz w:val="20"/>
          <w:szCs w:val="20"/>
        </w:rPr>
        <w:t xml:space="preserve"> En términos del artículo 45 fracción I inciso g) de la Ley Municipal, es atribución del cabildo autorizar al Presidente Municipal para ausentarse del Municipio por un período mayor de quince días y para separarse de manera temporal de sus funciones.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Asimismo, toda comisión y viaje oficial del Presidente Municipal fuera del país deberá ser autorizada previamente por el cabildo.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150.-</w:t>
      </w:r>
      <w:r w:rsidRPr="00B43B9F">
        <w:rPr>
          <w:rFonts w:ascii="Arial" w:hAnsi="Arial" w:cs="Arial"/>
          <w:sz w:val="20"/>
          <w:szCs w:val="20"/>
        </w:rPr>
        <w:t xml:space="preserve"> Es atribución del Presidente Municipal designar de entre los munícipes en funciones a la persona que lo deberá sustituir durante las sesiones de cabildo, conforme lo establece el artículo 47 fracción I inciso g)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151.-</w:t>
      </w:r>
      <w:r w:rsidRPr="00B43B9F">
        <w:rPr>
          <w:rFonts w:ascii="Arial" w:hAnsi="Arial" w:cs="Arial"/>
          <w:sz w:val="20"/>
          <w:szCs w:val="20"/>
        </w:rPr>
        <w:t xml:space="preserve"> Las faltas del Secretario del Ayuntamiento que no excedan de un período de quince días, serán suplidas por el servidor público que designe el Presidente Municipal, conforme lo prevé el artículo 70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Cuando las faltas excedan de quince días, el cabildo nombrará al Secretario del Ayuntamiento de manera interina, debiéndose observar, en todo caso, el procedimiento que establece la Ley Municipal, por el que el cabildo lo nombre a propuesta del Presidente Municipal. </w:t>
      </w:r>
    </w:p>
    <w:p w:rsidR="00D06B87" w:rsidRPr="00B43B9F" w:rsidRDefault="00D06B87" w:rsidP="00D06B87">
      <w:pPr>
        <w:spacing w:after="0"/>
        <w:jc w:val="both"/>
        <w:rPr>
          <w:rFonts w:ascii="Arial" w:hAnsi="Arial" w:cs="Arial"/>
          <w:sz w:val="20"/>
          <w:szCs w:val="20"/>
        </w:rPr>
      </w:pPr>
    </w:p>
    <w:p w:rsidR="00D06B87" w:rsidRDefault="00D06B87" w:rsidP="001F2C26">
      <w:pPr>
        <w:spacing w:after="0"/>
        <w:rPr>
          <w:rFonts w:ascii="Arial" w:hAnsi="Arial" w:cs="Arial"/>
          <w:b/>
          <w:sz w:val="20"/>
          <w:szCs w:val="20"/>
        </w:rPr>
      </w:pPr>
    </w:p>
    <w:p w:rsidR="00D06B87"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FALTAS Y LAS SANCIONES</w:t>
      </w:r>
    </w:p>
    <w:p w:rsidR="00D06B87" w:rsidRPr="00B43B9F" w:rsidRDefault="00D06B87" w:rsidP="00D06B87">
      <w:pPr>
        <w:spacing w:after="0"/>
        <w:jc w:val="both"/>
        <w:rPr>
          <w:rFonts w:ascii="Arial" w:hAnsi="Arial" w:cs="Arial"/>
          <w:b/>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152.-</w:t>
      </w:r>
      <w:r w:rsidRPr="00B43B9F">
        <w:rPr>
          <w:rFonts w:ascii="Arial" w:hAnsi="Arial" w:cs="Arial"/>
          <w:sz w:val="20"/>
          <w:szCs w:val="20"/>
        </w:rPr>
        <w:t xml:space="preserve"> Todo lo relacionado con la desintegración y desaparición del Ayuntamiento y suspensión o revocación del mandato de cualesquiera de sus miembros, se estará a lo dispuesto por los artículos 115, fracción I, de la Constitución Federal, 87, fracción I, de la Constitución Local, 59 de la Ley Municipal, así como a lo establecido al respecto en la Ley para Regular la Participación del Congreso en Asuntos Municipales, para lo cual, el Congreso emitirá la declaratoria correspondiente y en cuyo procedimiento se deberán observar las garantías de audiencia y de debido proceso legal a favor de los integrantes del Ayuntamiento. </w:t>
      </w:r>
    </w:p>
    <w:p w:rsidR="00D06B87" w:rsidRDefault="00D06B87" w:rsidP="00D06B87">
      <w:pPr>
        <w:spacing w:after="0"/>
        <w:jc w:val="both"/>
        <w:rPr>
          <w:rFonts w:ascii="Arial" w:hAnsi="Arial" w:cs="Arial"/>
          <w:sz w:val="18"/>
          <w:szCs w:val="20"/>
        </w:rPr>
      </w:pPr>
    </w:p>
    <w:p w:rsidR="00D06B87" w:rsidRPr="007C1631" w:rsidRDefault="00D06B87" w:rsidP="00D06B87">
      <w:pPr>
        <w:spacing w:after="0"/>
        <w:jc w:val="both"/>
        <w:rPr>
          <w:rFonts w:ascii="Arial" w:hAnsi="Arial" w:cs="Arial"/>
          <w:b/>
          <w:sz w:val="16"/>
          <w:szCs w:val="20"/>
        </w:rPr>
      </w:pPr>
      <w:r w:rsidRPr="007C1631">
        <w:rPr>
          <w:rFonts w:ascii="Arial" w:hAnsi="Arial" w:cs="Arial"/>
          <w:b/>
          <w:sz w:val="16"/>
          <w:szCs w:val="20"/>
        </w:rPr>
        <w:t>(MODIFICADO  P.O. TOMO 101, COLIMA, COL., SÁBADO 02 DE ENERO DEL AÑO 2016; NUM. 01, PAG. 13.)</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153.-</w:t>
      </w:r>
      <w:r w:rsidRPr="00B43B9F">
        <w:rPr>
          <w:rFonts w:ascii="Arial" w:hAnsi="Arial" w:cs="Arial"/>
          <w:sz w:val="20"/>
          <w:szCs w:val="20"/>
        </w:rPr>
        <w:t xml:space="preserve"> El miembro del Ayuntamiento que sin previo aviso, licencia o causa justificada falte a cualquier sesión de cabildo, podrá ser sancionado por el cabildo con una multa de diez a quince unidades de medida y actualización; si la falta del munícipe ocurre por cinco sesiones de cabildo consecutivas sin causa justificada, el cabildo podrá suspenderlo de manera definitiva por el término que falte de su período y por conducto del Presidente Municipal será llamado su suplente para ocupar su cargo, quien entrará de inmediato en funciones con todas las prerrogativas y obligaciones correspondientes al propietario, en términos de los artículos 87 fracción I inciso b) de la Constitución </w:t>
      </w:r>
      <w:r w:rsidRPr="00B43B9F">
        <w:rPr>
          <w:rFonts w:ascii="Arial" w:hAnsi="Arial" w:cs="Arial"/>
          <w:sz w:val="20"/>
          <w:szCs w:val="20"/>
        </w:rPr>
        <w:lastRenderedPageBreak/>
        <w:t xml:space="preserve">Local, 56 de la Ley Municipal y 147 del presente Reglamento, sin perjuicio de consignarlo ante la autoridad correspondiente por su abandono de funciones públicas.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154.-</w:t>
      </w:r>
      <w:r w:rsidRPr="00B43B9F">
        <w:rPr>
          <w:rFonts w:ascii="Arial" w:hAnsi="Arial" w:cs="Arial"/>
          <w:sz w:val="20"/>
          <w:szCs w:val="20"/>
        </w:rPr>
        <w:t xml:space="preserve"> Los servidores públicos de la administración municipal centralizada y paramunicipal que incurran en violaciones al presente Reglamento, serán sancionados en los términos de la Ley Estatal de Responsabilidades de los Servidores Públicos. </w:t>
      </w:r>
    </w:p>
    <w:p w:rsidR="00D06B87" w:rsidRPr="00B43B9F" w:rsidRDefault="00D06B87" w:rsidP="00D06B87">
      <w:pPr>
        <w:spacing w:after="0"/>
        <w:jc w:val="both"/>
        <w:rPr>
          <w:rFonts w:ascii="Arial" w:hAnsi="Arial" w:cs="Arial"/>
          <w:sz w:val="20"/>
          <w:szCs w:val="20"/>
        </w:rPr>
      </w:pPr>
    </w:p>
    <w:p w:rsidR="00D06B87" w:rsidRPr="007C1631" w:rsidRDefault="00D06B87" w:rsidP="00D06B87">
      <w:pPr>
        <w:spacing w:after="0"/>
        <w:jc w:val="both"/>
        <w:rPr>
          <w:rFonts w:ascii="Arial" w:hAnsi="Arial" w:cs="Arial"/>
          <w:b/>
          <w:sz w:val="16"/>
          <w:szCs w:val="20"/>
        </w:rPr>
      </w:pPr>
      <w:r w:rsidRPr="007C1631">
        <w:rPr>
          <w:rFonts w:ascii="Arial" w:hAnsi="Arial" w:cs="Arial"/>
          <w:b/>
          <w:sz w:val="16"/>
          <w:szCs w:val="20"/>
        </w:rPr>
        <w:t>(MODIFICADO  P.O. TOMO 101, COLIMA, COL., SÁBADO 02 DE ENERO DEL AÑO 2016; NUM. 01, PAG. 13.)</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155.-</w:t>
      </w:r>
      <w:r w:rsidRPr="00B43B9F">
        <w:rPr>
          <w:rFonts w:ascii="Arial" w:hAnsi="Arial" w:cs="Arial"/>
          <w:sz w:val="20"/>
          <w:szCs w:val="20"/>
        </w:rPr>
        <w:t xml:space="preserve"> Los ciudadanos que incurran en violaciones al presente Reglamento, particularmente durante la celebración de las sesiones de cabildo, serán sancionados con multa por el equivalente de tres a diez  unidades de medida y actualización, sin perjuicio de la sanción penal que en su caso corresponda.</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Los casos de reincidencia y el procedimiento a que debe sujetarse la imposición de las sanciones previstas por este artículo, serán resueltos en los términos de la Ley Municipal y la reglamentación aplicable. </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LOS RECURSOS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156.-</w:t>
      </w:r>
      <w:r w:rsidRPr="00B43B9F">
        <w:rPr>
          <w:rFonts w:ascii="Arial" w:hAnsi="Arial" w:cs="Arial"/>
          <w:sz w:val="20"/>
          <w:szCs w:val="20"/>
        </w:rPr>
        <w:t xml:space="preserve"> Los acuerdos y resoluciones del cabildo se presumen válidas para todos los efectos legales y serán nulos cuando en el procedimiento se hayan dejado de observar las formalidades a que se refiere este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157.-</w:t>
      </w:r>
      <w:r w:rsidRPr="00B43B9F">
        <w:rPr>
          <w:rFonts w:ascii="Arial" w:hAnsi="Arial" w:cs="Arial"/>
          <w:sz w:val="20"/>
          <w:szCs w:val="20"/>
        </w:rPr>
        <w:t xml:space="preserve"> Las sesiones de cabildo se presumen válidas para todos los efectos legales y serán nulas cuando uno o varios de sus integrantes no hubieren sido citados en los términos de este Reglamento y de la Ley Municipal, siempre que los acuerdos requieran de votación por mayoría calificada, prevista en el artículo 9 fracción VIII de la Ley Municipal y 83 fracción III del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 nulidad de dichas sesiones de cabildo, solo podrá ser reclamada por el integrante que no hubiere sido debidamente citado.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158.-</w:t>
      </w:r>
      <w:r w:rsidRPr="00B43B9F">
        <w:rPr>
          <w:rFonts w:ascii="Arial" w:hAnsi="Arial" w:cs="Arial"/>
          <w:sz w:val="20"/>
          <w:szCs w:val="20"/>
        </w:rPr>
        <w:t xml:space="preserve"> La nulidad de las sesiones y de los acuerdos y resoluciones del cabildo, sólo podrá ser reclamada por el Presidente Municipal, los regidores y el Síndico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Los particulares afectados en sus derechos e intereses, podrán impugnar los acuerdos y resoluciones del cabildo mediante la interposición de los recursos previstos en el Título Cuarto, Capítulo Primero de la Ley del Procedimiento Administrativo del Estado de Colima y sus Municipios.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Será optativo para el particular interponer el recurso a que se refiere el párrafo anterior o promover directamente el juicio de nulidad ante el Tribunal de lo Contencioso Administrativo, conforme a lo dispuesto en la Ley de lo Contencioso Administrativo vigente en el Estado de Colima.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 nulidad de los acuerdos y resoluciones del cabildo, deberá reclamarse a más tardar el día siguiente hábil en que se hubiera aprobado; si el integrante del cabildo, consiente implícita o explícitamente el acto presuntamente nulo, se tendrá por consentido y perderá en su perjuicio el derecho a invocar su nulidad.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lastRenderedPageBreak/>
        <w:t>No podrá invocar la nulidad el integrante o integrantes del cabildo que le hubiera dado origen</w:t>
      </w:r>
      <w:r>
        <w:rPr>
          <w:rFonts w:ascii="Arial" w:hAnsi="Arial" w:cs="Arial"/>
          <w:sz w:val="20"/>
          <w:szCs w:val="20"/>
        </w:rPr>
        <w:t>.</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La nulidad se reclamará mediante escrito que se presentará ante la Secretaría del Ayuntamiento, en el que se señalen con claridad los actos cuya nulidad se reclama, las violaciones al procedimiento que se hubieren producido y acompañando las pruebas que se estimen pertinentes.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Una vez recibida la reclamación de nulidad, el Secretario del Ayuntamiento elaborará un dictamen sobre la procedencia y validez del acto impugnado, acompañando las constancias y certificaciones del caso y dictando las medidas necesarias para proveer al cumplimiento de lo dispuesto por el artículo siguiente; el expediente será turnado a la Comisión de Gobernación y Reglamentos, la que resolverá lo conducente mediante dictamen que será sometido a votación en la próxima sesión ordinaria de cabildo.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159.-</w:t>
      </w:r>
      <w:r w:rsidRPr="00B43B9F">
        <w:rPr>
          <w:rFonts w:ascii="Arial" w:hAnsi="Arial" w:cs="Arial"/>
          <w:sz w:val="20"/>
          <w:szCs w:val="20"/>
        </w:rPr>
        <w:t xml:space="preserve"> La reclamación de nulidad será improcedente en los siguientes casos: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Cuando se trate de disposiciones por las cuales deba cumplirse con un plazo o término establecidos en la ley;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Cuando se trate de actos consumados de un modo irreparable o hayan cesado sus efectos;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Cuando se trate de actos dictados en el trámite de una reclamación de nulidad;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Cuando se trate de actos consentidos;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V.- Cuando se trate de asuntos que requiera de votación por mayoría simple o absoluta a que se refieren los artículos 9 fracción VI y VII de la Ley Municipal y 83 fracciones I y II de este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160.-</w:t>
      </w:r>
      <w:r w:rsidRPr="00B43B9F">
        <w:rPr>
          <w:rFonts w:ascii="Arial" w:hAnsi="Arial" w:cs="Arial"/>
          <w:sz w:val="20"/>
          <w:szCs w:val="20"/>
        </w:rPr>
        <w:t xml:space="preserve"> La interposición de la reclamación de nulidad suspende los efectos del acto reclamado, salvo los siguientes casos: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Cuando se trate de disposiciones por las cuales deba cumplirse con un plazo o término establecidos en la ley;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Cuando el acto reclamado haya sido declarado de interés público;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Cuando se trate de actos dictados en el trámite de una reclamación de nulidad;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La declaración de nulidad de un acuerdo o resolución del cabildo tiene por efecto reponer el procedimiento a partir del acto que dio origen a la nulidad; en estos casos, el dictamen que produzca la comisión competente deberá señalar con precisión a partir de qué momento debe reponerse el procedimiento.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La declaración de nulidad de sesiones de cabildo tiene por objeto que la sesión vuelva a realizarse dentro del plazo de cinco días hábiles en que haya sido declarada su nulidad.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Contra las resoluciones que emita el cabildo en esta materia, no procede ningún recurso.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161.-</w:t>
      </w:r>
      <w:r w:rsidRPr="00B43B9F">
        <w:rPr>
          <w:rFonts w:ascii="Arial" w:hAnsi="Arial" w:cs="Arial"/>
          <w:sz w:val="20"/>
          <w:szCs w:val="20"/>
        </w:rPr>
        <w:t xml:space="preserve"> Contra las imposiciones de las sanciones que prevé el presente Reglamento, el interesado podrá interponer los recursos contenidos en el Título Cuarto, Capítulo Primero de la Ley del Procedimiento Administrativo del Estado de Colima y sus Municipios.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TÍTULO TERCERO</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ORGANIZACIÓN, FUNCIONAMIENTO Y DISTRIBUCIÓN DE COMPETENCIAS DE LA ADMINISTRACIÓN PÚBLICA MUNICIPAL CENTRALIZADA Y PARAMUNICIPAL</w:t>
      </w:r>
    </w:p>
    <w:p w:rsidR="00D06B87"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DISPOSICIONES GENERALES</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lastRenderedPageBreak/>
        <w:t>Artículo 162.-</w:t>
      </w:r>
      <w:r w:rsidRPr="00B43B9F">
        <w:rPr>
          <w:rFonts w:ascii="Arial" w:hAnsi="Arial" w:cs="Arial"/>
          <w:sz w:val="20"/>
          <w:szCs w:val="20"/>
        </w:rPr>
        <w:t xml:space="preserve"> El presente Título del Reglamento tiene por objeto regular la integración, organización, funcionamiento y distribución de competencias de la Administración Pública Municipal Centralizada y Paramunicipal de Colima, de acuerdo a las atribuciones que señala la Constitución Federal, la Constitución Local, la Ley Municipal, el presente Reglamento y demás ordenamientos del Municipio, normando las disposiciones siguientes: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Estructura orgánica,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II.- Atribuciones, funciones y responsabilidades de las dependencias municipales.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163.-</w:t>
      </w:r>
      <w:r w:rsidRPr="00B43B9F">
        <w:rPr>
          <w:rFonts w:ascii="Arial" w:hAnsi="Arial" w:cs="Arial"/>
          <w:sz w:val="20"/>
          <w:szCs w:val="20"/>
        </w:rPr>
        <w:t xml:space="preserve"> Las disposiciones normativas contenidas en el presente Título de este Reglamento son de carácter general y de observancia obligatoria para todos aquellos servidores públicos que integran la Administración Pública Municipal Centralizada y Paramunicipal de Colima. Su aplicación corresponde al Ayuntamiento y al Presidente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164.-</w:t>
      </w:r>
      <w:r w:rsidRPr="00B43B9F">
        <w:rPr>
          <w:rFonts w:ascii="Arial" w:hAnsi="Arial" w:cs="Arial"/>
          <w:sz w:val="20"/>
          <w:szCs w:val="20"/>
        </w:rPr>
        <w:t xml:space="preserve"> Conforme lo prevén los artículos 91 de la Constitución Local y 47 de la Ley Municipal los acuerdos, resoluciones y determinaciones del cabildo serán comunicados para su ejecución, por conducto del Presidente Municipal, el cual tiene a su cargo el ejercicio de las funciones administrativas del Ayuntamiento.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165.-</w:t>
      </w:r>
      <w:r w:rsidRPr="00B43B9F">
        <w:rPr>
          <w:rFonts w:ascii="Arial" w:hAnsi="Arial" w:cs="Arial"/>
          <w:sz w:val="20"/>
          <w:szCs w:val="20"/>
        </w:rPr>
        <w:t xml:space="preserve"> El Presidente Municipal como ejecutor de las políticas y determinaciones del cabildo, es el titular de la Administración Pública Municipal Centralizada y Paramunicipal.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Para atender el despacho de los asuntos de su competencia, el Presidente Municipal se auxiliará de las dependencias y organismos creados por el Ayuntamiento y previstos en este Título del presente Reglamento y en las demás disposiciones jurídicas vigentes en el Municipio. Sin perjuicio de que para examinar y resolver los negocios del orden administrativo y para el eficaz desempeño de las funciones públicas y adecuada prestación de los servicios públicos municipales, el Ayuntamiento puede crear otras direcciones, departamentos, unidades administrativas o dependencias para dichos fines, considerando las condiciones territoriales, socioeconómicas, capacidad administrativa y financiera del Municipio, en términos de la fracción V del artículo 65 de la Ley Municipal. </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RÉGIMEN ADMINISTRATIVO</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166.-</w:t>
      </w:r>
      <w:r w:rsidRPr="00B43B9F">
        <w:rPr>
          <w:rFonts w:ascii="Arial" w:hAnsi="Arial" w:cs="Arial"/>
          <w:sz w:val="20"/>
          <w:szCs w:val="20"/>
        </w:rPr>
        <w:t xml:space="preserve"> En términos del artículo 62 de la Ley Municipal, la Administración Pública Municipal será Centralizada y Paramunicipal.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167.-</w:t>
      </w:r>
      <w:r w:rsidRPr="00B43B9F">
        <w:rPr>
          <w:rFonts w:ascii="Arial" w:hAnsi="Arial" w:cs="Arial"/>
          <w:sz w:val="20"/>
          <w:szCs w:val="20"/>
        </w:rPr>
        <w:t xml:space="preserve"> Es facultad del Ayuntamiento, de conformidad con lo establecido por el artículo 88 párrafo III de la Constitución Local, crear las dependencias y entidades de la administración pública municipal necesarias para cumplir con las atribuciones de su competencia.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168.-</w:t>
      </w:r>
      <w:r w:rsidRPr="00B43B9F">
        <w:rPr>
          <w:rFonts w:ascii="Arial" w:hAnsi="Arial" w:cs="Arial"/>
          <w:sz w:val="20"/>
          <w:szCs w:val="20"/>
        </w:rPr>
        <w:t xml:space="preserve"> En los términos del artículo 63 de la Ley Municipal, el Ayuntamiento podrá crear dependencias que le estén subordinadas directamente, así como fusionar, modificar o suprimir las ya existentes, atendiendo a sus necesidades y capacidad financiera.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Asimismo, podrá crear órganos desconcentrados, subordinados jerárquicamente a las dependencias, con las facultades y obligaciones específicas que fije el presente Reglamento y el acuerdo respectivo.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lastRenderedPageBreak/>
        <w:t>Artículo 169.-</w:t>
      </w:r>
      <w:r w:rsidRPr="00B43B9F">
        <w:rPr>
          <w:rFonts w:ascii="Arial" w:hAnsi="Arial" w:cs="Arial"/>
          <w:sz w:val="20"/>
          <w:szCs w:val="20"/>
        </w:rPr>
        <w:t xml:space="preserve"> Los titulares de las dependencias de la Administración Pública Municipal Centralizada y Paramunicipal vigilarán en el ámbito de su competencia el cumplimiento de la Leyes Federales, Estatales y Municipales, así como de los planes, programas, subprogramas y todas aquellas disposiciones y acuerdos que emanen del Ayuntamiento.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170.-</w:t>
      </w:r>
      <w:r w:rsidRPr="00B43B9F">
        <w:rPr>
          <w:rFonts w:ascii="Arial" w:hAnsi="Arial" w:cs="Arial"/>
          <w:sz w:val="20"/>
          <w:szCs w:val="20"/>
        </w:rPr>
        <w:t xml:space="preserve"> Los titulares de las dependencias a que se refiere la Ley Municipal y el presente Reglamento, podrán delegar en sus subalternos cualesquiera de sus facultades salvo aquellas que estos propios ordenamientos dispongan que deban ser ejercidas directamente por ellos, facilitando en todos los casos la información que requieran los integrantes del Ayuntamiento para el adecuado cumplimiento de sus funciones.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171.-</w:t>
      </w:r>
      <w:r w:rsidRPr="00B43B9F">
        <w:rPr>
          <w:rFonts w:ascii="Arial" w:hAnsi="Arial" w:cs="Arial"/>
          <w:sz w:val="20"/>
          <w:szCs w:val="20"/>
        </w:rPr>
        <w:t xml:space="preserve"> Los funcionarios y servidores públicos municipales, antes de tomar posesión de su cargo, deberán rendir formalmente la protesta de ley en los siguientes términos: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"PROTESTO DESEMPEÑAR CON EFICIENCIA, LEALTAD Y PATRIOTISMO EL CARGO DE ……………… Y CUMPLIR Y HACER CUMPLIR LA LEGISLACIÓN MUNICIPAL VIGENTE; SI NO LO HICIERE ASÍ, QUE EL AYUNTAMIENTO, EL PRESIDENTE MUNICIPAL Y EL PUEBLO DE COLIMA ME LO DEMANDEN".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172.-</w:t>
      </w:r>
      <w:r w:rsidRPr="00B43B9F">
        <w:rPr>
          <w:rFonts w:ascii="Arial" w:hAnsi="Arial" w:cs="Arial"/>
          <w:sz w:val="20"/>
          <w:szCs w:val="20"/>
        </w:rPr>
        <w:t xml:space="preserve"> Al día siguiente al de la instalación legal del nuevo Ayuntamiento, todos los funcionarios y servidores públicos municipales del Ayuntamiento saliente se presentarán en sus respectivas oficinas a partir de las 9:00 horas para hacer entrega de las mismas a los funcionarios y servidores públicos nombrados.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 entrega-recepción se hará personalmente, debiéndose levantar acta circunstanciada en la que se asentarán el inventario de los bienes que se dejan bajo su custodia o resguardo, los asuntos pendientes de resolución con la indicación expresa de su estado de trámite y todos aquellos hechos o circunstancias que se consideren pertinentes.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citado inventario se registrará en la Contraloría Municipal y Oficialía Mayor, cuyos titulares verificarán la exactitud del mismo. Debiéndose observar al respecto de manera estricta y puntual lo previsto por los artículos 33 y 34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acta circunstancia que se levante, será firmada por los funcionarios y servidores públicos municipales que en ella intervengan.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Presidente Municipal deberá informar al Cabildo del resultado del proceso entrega-recepción de las dependencias y entidades públicas municipales, en la siguiente sesión ordinaria.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De igual forma se procederá en caso de renuncia o remoción de los funcionarios y servidores públicos municipales.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173.-</w:t>
      </w:r>
      <w:r w:rsidRPr="00B43B9F">
        <w:rPr>
          <w:rFonts w:ascii="Arial" w:hAnsi="Arial" w:cs="Arial"/>
          <w:sz w:val="20"/>
          <w:szCs w:val="20"/>
        </w:rPr>
        <w:t xml:space="preserve"> Con el propósito de procurar mayor eficiencia en el despacho de los asuntos de la Administración Pública Municipal Centralizada y Paramunicipal, las dependencias de la misma quedan obligadas a coordinarse entre sí cuando la naturaleza de sus funciones lo requiera, así como proporcionar la información que entre ellas se soliciten.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lastRenderedPageBreak/>
        <w:t>Artículo 174.-</w:t>
      </w:r>
      <w:r w:rsidRPr="00B43B9F">
        <w:rPr>
          <w:rFonts w:ascii="Arial" w:hAnsi="Arial" w:cs="Arial"/>
          <w:sz w:val="20"/>
          <w:szCs w:val="20"/>
        </w:rPr>
        <w:t xml:space="preserve"> Los titulares de las dependencias de la Administración Pública Municipal Centralizada y Paramunicipal rendirán mensualmente al Presidente Municipal un informe de las actividades de las mismas, así como su grado de avance, aplicación, seguimiento y evaluación vinculados con los instrumentos de planeación como son el Plan Municipal de Desarrollo, el Programa de Gobierno Municipal y los Subprogramas derivados de éste último, en términos de lo previsto por el artículo 111 de la Ley Municipal.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175.- </w:t>
      </w:r>
      <w:r w:rsidRPr="00B43B9F">
        <w:rPr>
          <w:rFonts w:ascii="Arial" w:hAnsi="Arial" w:cs="Arial"/>
          <w:sz w:val="20"/>
          <w:szCs w:val="20"/>
        </w:rPr>
        <w:t xml:space="preserve">De conformidad con lo dispuesto por el artículo 4º de la Ley de Presupuesto, Contabilidad y Gasto Público Municipal, los servidores públicos municipales que en el ejercicio de sus funciones soliciten la adquisición de bienes y servicios para ser suministrados a las dependencias bajo su cargo, deberán ajustarse plenamente a la suficiencia de las partidas presupuestales aplicables, al Plan Municipal de Desarrollo, el Programa de Gobierno Municipal, los programas y subprogramas autorizados, atendiendo los Criterios de Racionalidad, Austeridad y Disciplina Presupuestaria que, en su caso, expida el Cabildo. </w:t>
      </w:r>
    </w:p>
    <w:p w:rsidR="00D06B87" w:rsidRPr="00B43B9F" w:rsidRDefault="00D06B87" w:rsidP="00D06B87">
      <w:pPr>
        <w:spacing w:after="0"/>
        <w:jc w:val="both"/>
        <w:rPr>
          <w:rFonts w:ascii="Arial" w:hAnsi="Arial" w:cs="Arial"/>
          <w:sz w:val="20"/>
          <w:szCs w:val="20"/>
        </w:rPr>
      </w:pPr>
    </w:p>
    <w:p w:rsidR="00D06B87" w:rsidRPr="004F26A5" w:rsidRDefault="00D06B87" w:rsidP="00D06B87">
      <w:pPr>
        <w:spacing w:after="0"/>
        <w:jc w:val="center"/>
        <w:rPr>
          <w:rFonts w:ascii="Arial" w:hAnsi="Arial" w:cs="Arial"/>
          <w:b/>
          <w:sz w:val="20"/>
          <w:szCs w:val="20"/>
        </w:rPr>
      </w:pPr>
    </w:p>
    <w:p w:rsidR="00D06B87" w:rsidRPr="004F26A5" w:rsidRDefault="00D06B87" w:rsidP="00D06B87">
      <w:pPr>
        <w:spacing w:after="0"/>
        <w:jc w:val="center"/>
        <w:rPr>
          <w:rFonts w:ascii="Arial" w:hAnsi="Arial" w:cs="Arial"/>
          <w:b/>
          <w:sz w:val="20"/>
          <w:szCs w:val="20"/>
        </w:rPr>
      </w:pPr>
      <w:r w:rsidRPr="004F26A5">
        <w:rPr>
          <w:rFonts w:ascii="Arial" w:hAnsi="Arial" w:cs="Arial"/>
          <w:b/>
          <w:sz w:val="20"/>
          <w:szCs w:val="20"/>
        </w:rPr>
        <w:t>CAPÍTULO III</w:t>
      </w:r>
    </w:p>
    <w:p w:rsidR="00D06B87" w:rsidRDefault="00D06B87" w:rsidP="00D06B87">
      <w:pPr>
        <w:spacing w:after="0"/>
        <w:jc w:val="center"/>
        <w:rPr>
          <w:rFonts w:ascii="Arial" w:hAnsi="Arial" w:cs="Arial"/>
          <w:b/>
          <w:sz w:val="20"/>
          <w:szCs w:val="20"/>
        </w:rPr>
      </w:pPr>
      <w:r w:rsidRPr="004F26A5">
        <w:rPr>
          <w:rFonts w:ascii="Arial" w:hAnsi="Arial" w:cs="Arial"/>
          <w:b/>
          <w:sz w:val="20"/>
          <w:szCs w:val="20"/>
        </w:rPr>
        <w:t>DEL FUNCIONAMIENTO DEL GOBIERNO MUNICIPAL</w:t>
      </w:r>
    </w:p>
    <w:p w:rsidR="00D06B87" w:rsidRDefault="00D06B87" w:rsidP="00D06B87">
      <w:pPr>
        <w:spacing w:after="0"/>
        <w:jc w:val="center"/>
        <w:rPr>
          <w:rFonts w:ascii="Arial" w:hAnsi="Arial" w:cs="Arial"/>
          <w:b/>
          <w:sz w:val="20"/>
          <w:szCs w:val="20"/>
        </w:rPr>
      </w:pPr>
    </w:p>
    <w:p w:rsidR="00D06B87" w:rsidRPr="007C1631" w:rsidRDefault="00D06B87" w:rsidP="00D06B87">
      <w:pPr>
        <w:spacing w:after="0"/>
        <w:rPr>
          <w:rFonts w:ascii="Arial" w:hAnsi="Arial" w:cs="Arial"/>
          <w:b/>
          <w:sz w:val="16"/>
          <w:szCs w:val="20"/>
        </w:rPr>
      </w:pPr>
      <w:r w:rsidRPr="007C1631">
        <w:rPr>
          <w:rFonts w:ascii="Arial" w:hAnsi="Arial" w:cs="Arial"/>
          <w:b/>
          <w:sz w:val="16"/>
          <w:szCs w:val="20"/>
        </w:rPr>
        <w:t>(MODIFICADO P.O. TOMO 103, COLIMA, COL., SÁBADO 20 DE OCTUBRE DEL AÑO 2018; NÚM. 76, PÁG. 2.)</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176.-</w:t>
      </w:r>
      <w:r>
        <w:rPr>
          <w:rFonts w:ascii="Arial" w:hAnsi="Arial" w:cs="Arial"/>
          <w:sz w:val="20"/>
          <w:szCs w:val="20"/>
        </w:rPr>
        <w:t xml:space="preserve"> </w:t>
      </w:r>
      <w:r w:rsidRPr="005A2FDA">
        <w:rPr>
          <w:rFonts w:ascii="Arial" w:hAnsi="Arial" w:cs="Arial"/>
          <w:sz w:val="20"/>
          <w:szCs w:val="20"/>
        </w:rPr>
        <w:t>El Ayuntamiento ejerce su administración por conducto de las siguientes dependencias:</w:t>
      </w:r>
    </w:p>
    <w:p w:rsidR="00D06B87" w:rsidRPr="005A2FDA" w:rsidRDefault="00D06B87" w:rsidP="00D06B87">
      <w:pPr>
        <w:pStyle w:val="Prrafodelista"/>
        <w:numPr>
          <w:ilvl w:val="0"/>
          <w:numId w:val="3"/>
        </w:numPr>
        <w:spacing w:after="0"/>
        <w:contextualSpacing/>
        <w:jc w:val="both"/>
        <w:rPr>
          <w:rFonts w:ascii="Arial" w:hAnsi="Arial" w:cs="Arial"/>
          <w:sz w:val="20"/>
          <w:szCs w:val="20"/>
        </w:rPr>
      </w:pPr>
      <w:r w:rsidRPr="005A2FDA">
        <w:rPr>
          <w:rFonts w:ascii="Arial" w:hAnsi="Arial" w:cs="Arial"/>
          <w:sz w:val="20"/>
          <w:szCs w:val="20"/>
        </w:rPr>
        <w:t>Despacho de la Presidencia Municipal.</w:t>
      </w:r>
    </w:p>
    <w:p w:rsidR="00D06B87" w:rsidRPr="005A2FDA" w:rsidRDefault="00D06B87" w:rsidP="00D06B87">
      <w:pPr>
        <w:pStyle w:val="Prrafodelista"/>
        <w:numPr>
          <w:ilvl w:val="0"/>
          <w:numId w:val="3"/>
        </w:numPr>
        <w:spacing w:after="0"/>
        <w:contextualSpacing/>
        <w:jc w:val="both"/>
        <w:rPr>
          <w:rFonts w:ascii="Arial" w:hAnsi="Arial" w:cs="Arial"/>
          <w:sz w:val="20"/>
          <w:szCs w:val="20"/>
        </w:rPr>
      </w:pPr>
      <w:r w:rsidRPr="005A2FDA">
        <w:rPr>
          <w:rFonts w:ascii="Arial" w:hAnsi="Arial" w:cs="Arial"/>
          <w:sz w:val="20"/>
          <w:szCs w:val="20"/>
        </w:rPr>
        <w:t>Secretaría del H. Ayuntamiento.</w:t>
      </w:r>
    </w:p>
    <w:p w:rsidR="00D06B87" w:rsidRPr="005A2FDA" w:rsidRDefault="00D06B87" w:rsidP="00D06B87">
      <w:pPr>
        <w:pStyle w:val="Prrafodelista"/>
        <w:numPr>
          <w:ilvl w:val="0"/>
          <w:numId w:val="3"/>
        </w:numPr>
        <w:spacing w:after="0"/>
        <w:contextualSpacing/>
        <w:jc w:val="both"/>
        <w:rPr>
          <w:rFonts w:ascii="Arial" w:hAnsi="Arial" w:cs="Arial"/>
          <w:sz w:val="20"/>
          <w:szCs w:val="20"/>
        </w:rPr>
      </w:pPr>
      <w:r w:rsidRPr="005A2FDA">
        <w:rPr>
          <w:rFonts w:ascii="Arial" w:hAnsi="Arial" w:cs="Arial"/>
          <w:sz w:val="20"/>
          <w:szCs w:val="20"/>
        </w:rPr>
        <w:t xml:space="preserve">Oficialía Mayor.  </w:t>
      </w:r>
    </w:p>
    <w:p w:rsidR="00D06B87" w:rsidRPr="005A2FDA" w:rsidRDefault="00D06B87" w:rsidP="00D06B87">
      <w:pPr>
        <w:pStyle w:val="Prrafodelista"/>
        <w:numPr>
          <w:ilvl w:val="0"/>
          <w:numId w:val="3"/>
        </w:numPr>
        <w:spacing w:after="0"/>
        <w:contextualSpacing/>
        <w:jc w:val="both"/>
        <w:rPr>
          <w:rFonts w:ascii="Arial" w:hAnsi="Arial" w:cs="Arial"/>
          <w:sz w:val="20"/>
          <w:szCs w:val="20"/>
        </w:rPr>
      </w:pPr>
      <w:r w:rsidRPr="005A2FDA">
        <w:rPr>
          <w:rFonts w:ascii="Arial" w:hAnsi="Arial" w:cs="Arial"/>
          <w:sz w:val="20"/>
          <w:szCs w:val="20"/>
        </w:rPr>
        <w:t xml:space="preserve">Tesorería Municipal.  </w:t>
      </w:r>
    </w:p>
    <w:p w:rsidR="00D06B87" w:rsidRPr="005A2FDA" w:rsidRDefault="00D06B87" w:rsidP="00D06B87">
      <w:pPr>
        <w:pStyle w:val="Prrafodelista"/>
        <w:spacing w:after="0"/>
        <w:ind w:left="360"/>
        <w:contextualSpacing/>
        <w:jc w:val="both"/>
        <w:rPr>
          <w:rFonts w:ascii="Arial" w:hAnsi="Arial" w:cs="Arial"/>
          <w:sz w:val="20"/>
          <w:szCs w:val="20"/>
        </w:rPr>
      </w:pPr>
      <w:r w:rsidRPr="005A2FDA">
        <w:rPr>
          <w:rFonts w:ascii="Arial" w:hAnsi="Arial" w:cs="Arial"/>
          <w:sz w:val="20"/>
          <w:szCs w:val="20"/>
        </w:rPr>
        <w:t xml:space="preserve">V.- Dirección General de Obras Públicas y Planeación </w:t>
      </w:r>
    </w:p>
    <w:p w:rsidR="00D06B87" w:rsidRPr="005A2FDA" w:rsidRDefault="00D06B87" w:rsidP="00D06B87">
      <w:pPr>
        <w:spacing w:after="0" w:line="240" w:lineRule="auto"/>
        <w:jc w:val="both"/>
        <w:rPr>
          <w:rFonts w:ascii="Arial" w:hAnsi="Arial" w:cs="Arial"/>
          <w:sz w:val="20"/>
          <w:szCs w:val="20"/>
        </w:rPr>
      </w:pPr>
      <w:r w:rsidRPr="005A2FDA">
        <w:rPr>
          <w:rFonts w:ascii="Arial" w:hAnsi="Arial" w:cs="Arial"/>
          <w:sz w:val="20"/>
          <w:szCs w:val="20"/>
        </w:rPr>
        <w:t xml:space="preserve">      VI.- Dirección General de Servicios Públicos.</w:t>
      </w:r>
    </w:p>
    <w:p w:rsidR="00D06B87" w:rsidRDefault="00D06B87" w:rsidP="00D06B87">
      <w:pPr>
        <w:pStyle w:val="Prrafodelista"/>
        <w:spacing w:after="0"/>
        <w:ind w:left="0"/>
        <w:contextualSpacing/>
        <w:jc w:val="both"/>
        <w:rPr>
          <w:rFonts w:ascii="Arial" w:hAnsi="Arial" w:cs="Arial"/>
          <w:sz w:val="20"/>
          <w:szCs w:val="20"/>
        </w:rPr>
      </w:pPr>
      <w:r w:rsidRPr="005A2FDA">
        <w:rPr>
          <w:rFonts w:ascii="Arial" w:hAnsi="Arial" w:cs="Arial"/>
          <w:sz w:val="20"/>
          <w:szCs w:val="20"/>
        </w:rPr>
        <w:t xml:space="preserve">      VII- Dirección General de Desarrollo Urbano y Medio Ambiente.  </w:t>
      </w:r>
    </w:p>
    <w:p w:rsidR="00D06B87" w:rsidRDefault="00D06B87" w:rsidP="00D06B87">
      <w:pPr>
        <w:pStyle w:val="Prrafodelista"/>
        <w:spacing w:after="0"/>
        <w:ind w:left="0"/>
        <w:contextualSpacing/>
        <w:jc w:val="both"/>
        <w:rPr>
          <w:rFonts w:ascii="Arial" w:hAnsi="Arial" w:cs="Arial"/>
          <w:sz w:val="20"/>
          <w:szCs w:val="20"/>
        </w:rPr>
      </w:pPr>
      <w:r>
        <w:rPr>
          <w:rFonts w:ascii="Arial" w:hAnsi="Arial" w:cs="Arial"/>
          <w:sz w:val="20"/>
          <w:szCs w:val="20"/>
        </w:rPr>
        <w:t xml:space="preserve">      VIII.- Dirección General de Asuntos Jurídicos. </w:t>
      </w:r>
    </w:p>
    <w:p w:rsidR="00522B32" w:rsidRPr="00522B32" w:rsidRDefault="00522B32" w:rsidP="00522B32">
      <w:pPr>
        <w:spacing w:after="0"/>
        <w:jc w:val="both"/>
        <w:rPr>
          <w:rFonts w:ascii="Arial" w:hAnsi="Arial" w:cs="Arial"/>
          <w:b/>
          <w:sz w:val="16"/>
          <w:szCs w:val="20"/>
        </w:rPr>
      </w:pPr>
      <w:r>
        <w:rPr>
          <w:rFonts w:ascii="Arial" w:hAnsi="Arial" w:cs="Arial"/>
          <w:b/>
          <w:sz w:val="16"/>
          <w:szCs w:val="20"/>
        </w:rPr>
        <w:t xml:space="preserve">         </w:t>
      </w:r>
      <w:r w:rsidRPr="001D13B1">
        <w:rPr>
          <w:rFonts w:ascii="Arial" w:hAnsi="Arial" w:cs="Arial"/>
          <w:b/>
          <w:sz w:val="16"/>
          <w:szCs w:val="20"/>
        </w:rPr>
        <w:t xml:space="preserve">(MODIFICADO, </w:t>
      </w:r>
      <w:r>
        <w:rPr>
          <w:rFonts w:ascii="Arial" w:hAnsi="Arial" w:cs="Arial"/>
          <w:b/>
          <w:sz w:val="16"/>
          <w:szCs w:val="20"/>
        </w:rPr>
        <w:t>TOMO 104, COLIMA, COL., SÁBADO 03 DE AGOSTO DEL AÑO 2019; NUM. 57, PAG 2</w:t>
      </w:r>
      <w:r w:rsidRPr="001D13B1">
        <w:rPr>
          <w:rFonts w:ascii="Arial" w:hAnsi="Arial" w:cs="Arial"/>
          <w:b/>
          <w:sz w:val="16"/>
          <w:szCs w:val="20"/>
        </w:rPr>
        <w:t>).</w:t>
      </w:r>
    </w:p>
    <w:p w:rsidR="00D06B87" w:rsidRDefault="00D06B87" w:rsidP="00D06B87">
      <w:pPr>
        <w:pStyle w:val="Prrafodelista"/>
        <w:spacing w:after="0"/>
        <w:ind w:left="0"/>
        <w:contextualSpacing/>
        <w:jc w:val="both"/>
        <w:rPr>
          <w:rFonts w:ascii="Arial" w:hAnsi="Arial" w:cs="Arial"/>
          <w:sz w:val="20"/>
          <w:szCs w:val="20"/>
        </w:rPr>
      </w:pPr>
      <w:r>
        <w:rPr>
          <w:rFonts w:ascii="Arial" w:hAnsi="Arial" w:cs="Arial"/>
          <w:sz w:val="20"/>
          <w:szCs w:val="20"/>
        </w:rPr>
        <w:t xml:space="preserve">     </w:t>
      </w:r>
      <w:r w:rsidR="00C86E4C">
        <w:rPr>
          <w:rFonts w:ascii="Arial" w:hAnsi="Arial" w:cs="Arial"/>
          <w:sz w:val="20"/>
          <w:szCs w:val="20"/>
        </w:rPr>
        <w:t xml:space="preserve">  IX.- </w:t>
      </w:r>
      <w:r w:rsidR="00C86E4C" w:rsidRPr="00846CFB">
        <w:rPr>
          <w:rFonts w:ascii="Arial" w:hAnsi="Arial" w:cs="Arial"/>
          <w:sz w:val="20"/>
          <w:szCs w:val="20"/>
        </w:rPr>
        <w:t>Policía Municipal de Colima.</w:t>
      </w:r>
    </w:p>
    <w:p w:rsidR="00D06B87" w:rsidRDefault="00D06B87" w:rsidP="00D06B87">
      <w:pPr>
        <w:pStyle w:val="Prrafodelista"/>
        <w:spacing w:after="0"/>
        <w:ind w:left="0"/>
        <w:contextualSpacing/>
        <w:jc w:val="both"/>
        <w:rPr>
          <w:rFonts w:ascii="Arial" w:hAnsi="Arial" w:cs="Arial"/>
          <w:sz w:val="20"/>
          <w:szCs w:val="20"/>
        </w:rPr>
      </w:pPr>
      <w:r>
        <w:rPr>
          <w:rFonts w:ascii="Arial" w:hAnsi="Arial" w:cs="Arial"/>
          <w:sz w:val="20"/>
          <w:szCs w:val="20"/>
        </w:rPr>
        <w:t xml:space="preserve">       X.-Dirección General de Desarrollo Económico, Social y Humano.  </w:t>
      </w:r>
    </w:p>
    <w:p w:rsidR="00D06B87" w:rsidRPr="005A2FDA" w:rsidRDefault="00D06B87" w:rsidP="00D06B87">
      <w:pPr>
        <w:pStyle w:val="Prrafodelista"/>
        <w:spacing w:after="0"/>
        <w:ind w:left="0"/>
        <w:contextualSpacing/>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177.-</w:t>
      </w:r>
      <w:r w:rsidRPr="00B43B9F">
        <w:rPr>
          <w:rFonts w:ascii="Arial" w:hAnsi="Arial" w:cs="Arial"/>
          <w:sz w:val="20"/>
          <w:szCs w:val="20"/>
        </w:rPr>
        <w:t xml:space="preserve"> Son autoridades auxiliares del Ayuntamiento en la demarcación rural: las Juntas Municipales y las Comisarías Municipales, y en la zona urbana o conurbada del Municipio las Delegaciones Municipales. Sus normas de integración, elección, organización y funcionamiento estarán establecidas en el Título Cuarto del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178.-</w:t>
      </w:r>
      <w:r w:rsidRPr="00B43B9F">
        <w:rPr>
          <w:rFonts w:ascii="Arial" w:hAnsi="Arial" w:cs="Arial"/>
          <w:sz w:val="20"/>
          <w:szCs w:val="20"/>
        </w:rPr>
        <w:t xml:space="preserve"> Como órganos de colaboración para el otorgamiento y la prestación de los servicios públicos y en la ejecución de obras públicas, el Ayuntamiento contará con el auxilio de:</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El Consejo de Planeación del Desarrollo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La Junta General de los Comités de Participación Social.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Los Comités de Participación Social.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Los Clubes Juveniles.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Los Comités para Obras Determinadas.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Los Comités de Vigilancia de áreas designadas por 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VII.- El Consejo Municipal de Seguridad Pública,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Otras formas de organización ciudadana, que determine el cabildo o el Presidente Municipal. </w:t>
      </w:r>
    </w:p>
    <w:p w:rsidR="00D06B87" w:rsidRPr="00B43B9F" w:rsidRDefault="00D06B87" w:rsidP="00D06B87">
      <w:pPr>
        <w:spacing w:after="0"/>
        <w:jc w:val="center"/>
        <w:rPr>
          <w:rFonts w:ascii="Arial" w:hAnsi="Arial" w:cs="Arial"/>
          <w:sz w:val="20"/>
          <w:szCs w:val="20"/>
        </w:rPr>
      </w:pPr>
    </w:p>
    <w:p w:rsidR="00D06B87" w:rsidRPr="00CF0837" w:rsidRDefault="00D06B87" w:rsidP="00D06B87">
      <w:pPr>
        <w:spacing w:after="0"/>
        <w:jc w:val="center"/>
        <w:rPr>
          <w:rFonts w:ascii="Arial" w:hAnsi="Arial" w:cs="Arial"/>
          <w:b/>
          <w:sz w:val="20"/>
          <w:szCs w:val="20"/>
        </w:rPr>
      </w:pPr>
      <w:r w:rsidRPr="00CF0837">
        <w:rPr>
          <w:rFonts w:ascii="Arial" w:hAnsi="Arial" w:cs="Arial"/>
          <w:b/>
          <w:sz w:val="20"/>
          <w:szCs w:val="20"/>
        </w:rPr>
        <w:t>CAPÍTULO IV</w:t>
      </w:r>
    </w:p>
    <w:p w:rsidR="00D06B87" w:rsidRPr="00CF0837" w:rsidRDefault="00D06B87" w:rsidP="00D06B87">
      <w:pPr>
        <w:spacing w:after="0"/>
        <w:jc w:val="center"/>
        <w:rPr>
          <w:rFonts w:ascii="Arial" w:hAnsi="Arial" w:cs="Arial"/>
          <w:b/>
          <w:sz w:val="20"/>
          <w:szCs w:val="20"/>
        </w:rPr>
      </w:pPr>
      <w:r w:rsidRPr="00CF0837">
        <w:rPr>
          <w:rFonts w:ascii="Arial" w:hAnsi="Arial" w:cs="Arial"/>
          <w:b/>
          <w:sz w:val="20"/>
          <w:szCs w:val="20"/>
        </w:rPr>
        <w:t>DE LOS ÓRGANOS Y DEPENDENCIAS DE LA ADMINISTRACIÓN PÚBLICA</w:t>
      </w:r>
    </w:p>
    <w:p w:rsidR="00D06B87" w:rsidRDefault="00D06B87" w:rsidP="00D06B87">
      <w:pPr>
        <w:spacing w:after="0"/>
        <w:jc w:val="center"/>
        <w:rPr>
          <w:rFonts w:ascii="Arial" w:hAnsi="Arial" w:cs="Arial"/>
          <w:b/>
          <w:sz w:val="20"/>
          <w:szCs w:val="20"/>
        </w:rPr>
      </w:pPr>
      <w:r w:rsidRPr="00CF0837">
        <w:rPr>
          <w:rFonts w:ascii="Arial" w:hAnsi="Arial" w:cs="Arial"/>
          <w:b/>
          <w:sz w:val="20"/>
          <w:szCs w:val="20"/>
        </w:rPr>
        <w:t>MUNICIPAL CENTRALIZADA</w:t>
      </w:r>
    </w:p>
    <w:p w:rsidR="00D06B87" w:rsidRDefault="00D06B87" w:rsidP="00D06B87">
      <w:pPr>
        <w:spacing w:after="0"/>
        <w:jc w:val="center"/>
        <w:rPr>
          <w:rFonts w:ascii="Arial" w:hAnsi="Arial" w:cs="Arial"/>
          <w:b/>
          <w:sz w:val="20"/>
          <w:szCs w:val="20"/>
        </w:rPr>
      </w:pPr>
    </w:p>
    <w:p w:rsidR="00D06B87" w:rsidRPr="00D32986" w:rsidRDefault="00D06B87" w:rsidP="00D32986">
      <w:pPr>
        <w:spacing w:after="0"/>
        <w:jc w:val="both"/>
        <w:rPr>
          <w:rFonts w:ascii="Arial" w:hAnsi="Arial" w:cs="Arial"/>
          <w:b/>
          <w:sz w:val="16"/>
          <w:szCs w:val="16"/>
        </w:rPr>
      </w:pPr>
      <w:r w:rsidRPr="00560CAF">
        <w:rPr>
          <w:rFonts w:ascii="Arial" w:hAnsi="Arial" w:cs="Arial"/>
          <w:b/>
          <w:sz w:val="16"/>
          <w:szCs w:val="16"/>
        </w:rPr>
        <w:t xml:space="preserve"> (MODIFICADO P.O. TOMO 103, COLIMA, COL; SÁBADO 29 D</w:t>
      </w:r>
      <w:r>
        <w:rPr>
          <w:rFonts w:ascii="Arial" w:hAnsi="Arial" w:cs="Arial"/>
          <w:b/>
          <w:sz w:val="16"/>
          <w:szCs w:val="16"/>
        </w:rPr>
        <w:t>ICIEMBRE DEL AÑO 2018</w:t>
      </w:r>
      <w:r w:rsidRPr="00560CAF">
        <w:rPr>
          <w:rFonts w:ascii="Arial" w:hAnsi="Arial" w:cs="Arial"/>
          <w:b/>
          <w:sz w:val="16"/>
          <w:szCs w:val="16"/>
        </w:rPr>
        <w:t>; NUM 94, PAG. 4082)</w:t>
      </w:r>
    </w:p>
    <w:p w:rsidR="00D06B87" w:rsidRDefault="00D06B87" w:rsidP="00D06B87">
      <w:pPr>
        <w:spacing w:after="0"/>
        <w:jc w:val="both"/>
        <w:rPr>
          <w:rFonts w:ascii="Arial" w:hAnsi="Arial" w:cs="Arial"/>
          <w:b/>
          <w:sz w:val="20"/>
          <w:szCs w:val="20"/>
        </w:rPr>
      </w:pPr>
      <w:r w:rsidRPr="00CF0837">
        <w:rPr>
          <w:rFonts w:ascii="Arial" w:hAnsi="Arial" w:cs="Arial"/>
          <w:b/>
          <w:sz w:val="20"/>
          <w:szCs w:val="20"/>
        </w:rPr>
        <w:t xml:space="preserve">Artículo 179.- </w:t>
      </w:r>
      <w:r w:rsidRPr="00CF0837">
        <w:rPr>
          <w:rFonts w:ascii="Arial" w:hAnsi="Arial" w:cs="Arial"/>
          <w:sz w:val="20"/>
          <w:szCs w:val="20"/>
        </w:rPr>
        <w:t>Para el cumplimiento de sus finalidades que le son propias, el Ayuntamiento organiza la estructura orgánica de la Administración Pública Municipal Centralizada, con las siguientes dependencias:</w:t>
      </w:r>
    </w:p>
    <w:p w:rsidR="00D06B87" w:rsidRPr="00B43B9F" w:rsidRDefault="00D06B87" w:rsidP="00D06B87">
      <w:pPr>
        <w:spacing w:after="0"/>
        <w:jc w:val="both"/>
        <w:rPr>
          <w:rFonts w:ascii="Arial" w:hAnsi="Arial" w:cs="Arial"/>
          <w:sz w:val="16"/>
          <w:szCs w:val="16"/>
        </w:rPr>
      </w:pPr>
      <w:r w:rsidRPr="00D341FC">
        <w:rPr>
          <w:rFonts w:ascii="Arial" w:hAnsi="Arial" w:cs="Arial"/>
          <w:sz w:val="20"/>
          <w:szCs w:val="20"/>
        </w:rPr>
        <w:t xml:space="preserve"> </w:t>
      </w:r>
    </w:p>
    <w:p w:rsidR="00D06B87" w:rsidRPr="00E82DBD" w:rsidRDefault="00D06B87" w:rsidP="00D06B87">
      <w:pPr>
        <w:numPr>
          <w:ilvl w:val="0"/>
          <w:numId w:val="6"/>
        </w:numPr>
        <w:spacing w:after="0" w:line="240" w:lineRule="auto"/>
        <w:ind w:left="284" w:hanging="284"/>
        <w:jc w:val="both"/>
        <w:rPr>
          <w:rFonts w:ascii="Arial" w:hAnsi="Arial" w:cs="Arial"/>
          <w:sz w:val="20"/>
          <w:szCs w:val="20"/>
          <w:lang w:val="es-ES" w:eastAsia="es-ES"/>
        </w:rPr>
      </w:pPr>
      <w:r w:rsidRPr="00E82DBD">
        <w:rPr>
          <w:rFonts w:ascii="Arial" w:hAnsi="Arial" w:cs="Arial"/>
          <w:b/>
          <w:sz w:val="20"/>
          <w:szCs w:val="20"/>
          <w:lang w:val="es-ES" w:eastAsia="es-ES"/>
        </w:rPr>
        <w:t>DESPACHO DE LA PRESIDENCIA MUNICIPAL</w:t>
      </w:r>
      <w:r w:rsidRPr="00E82DBD">
        <w:rPr>
          <w:rFonts w:ascii="Arial" w:hAnsi="Arial" w:cs="Arial"/>
          <w:sz w:val="20"/>
          <w:szCs w:val="20"/>
          <w:lang w:val="es-ES" w:eastAsia="es-ES"/>
        </w:rPr>
        <w:t xml:space="preserve"> </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I.1 Unidad de Enlace Administrativo de Presidencia</w:t>
      </w:r>
    </w:p>
    <w:p w:rsidR="00D06B87" w:rsidRPr="00E82DBD" w:rsidRDefault="00ED27AD" w:rsidP="00D06B87">
      <w:pPr>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  </w:t>
      </w:r>
      <w:r w:rsidR="003E7029">
        <w:rPr>
          <w:rFonts w:ascii="Arial" w:hAnsi="Arial" w:cs="Arial"/>
          <w:sz w:val="20"/>
          <w:szCs w:val="20"/>
          <w:lang w:val="es-ES" w:eastAsia="es-ES"/>
        </w:rPr>
        <w:t>I.1.a</w:t>
      </w:r>
      <w:r w:rsidR="00D06B87" w:rsidRPr="00E82DBD">
        <w:rPr>
          <w:rFonts w:ascii="Arial" w:hAnsi="Arial" w:cs="Arial"/>
          <w:sz w:val="20"/>
          <w:szCs w:val="20"/>
          <w:lang w:val="es-ES" w:eastAsia="es-ES"/>
        </w:rPr>
        <w:t>. Jefe de Departamento de la Unidad de Enlace</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I.2 Jefatura de Departamento de Desarrollo y Promoción Ciudadana</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I.3 Jefatura de Departamento de Atención Ciudadana</w:t>
      </w:r>
    </w:p>
    <w:p w:rsidR="00D06B87"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1.4 Jefe de Área de Asistencia del Despacho de la Presidencia Municipal</w:t>
      </w:r>
    </w:p>
    <w:p w:rsidR="00D06B87" w:rsidRPr="00E72439" w:rsidRDefault="00D06B87" w:rsidP="00D06B87">
      <w:pPr>
        <w:spacing w:after="0"/>
        <w:jc w:val="both"/>
        <w:rPr>
          <w:rFonts w:ascii="Arial" w:hAnsi="Arial" w:cs="Arial"/>
          <w:b/>
          <w:sz w:val="16"/>
          <w:szCs w:val="16"/>
        </w:rPr>
      </w:pPr>
      <w:r w:rsidRPr="00E72439">
        <w:rPr>
          <w:rFonts w:ascii="Arial" w:hAnsi="Arial" w:cs="Arial"/>
          <w:b/>
          <w:sz w:val="16"/>
          <w:szCs w:val="16"/>
        </w:rPr>
        <w:t xml:space="preserve">(MODIFICADO P.O. </w:t>
      </w:r>
      <w:r w:rsidRPr="00E72439">
        <w:rPr>
          <w:rFonts w:ascii="Arial" w:hAnsi="Arial" w:cs="Arial"/>
          <w:b/>
          <w:bCs/>
          <w:sz w:val="16"/>
          <w:szCs w:val="16"/>
        </w:rPr>
        <w:t>TOMO 104, COLIMA, COL; VIERNES 17 DE MAYO DEL AÑO 2019, NÚM. 36 PÁG.1304)</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1.5 Juzgado Cívico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1.5.1 Jefatura de Área del Centro de Detención Municipal</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1.5.2 Jefatura de Área del Centro de Mediación Municipal</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I.6. Dirección de Comunicación Social</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I.6.1. Jefatura de Departamento de Prensa</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I.6.2. Jefatura de Departamento de Diseño</w:t>
      </w:r>
    </w:p>
    <w:p w:rsidR="00D06B87" w:rsidRPr="00E82DBD" w:rsidRDefault="00ED27AD" w:rsidP="00D06B87">
      <w:pPr>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  </w:t>
      </w:r>
      <w:r w:rsidR="00D06B87" w:rsidRPr="00E82DBD">
        <w:rPr>
          <w:rFonts w:ascii="Arial" w:hAnsi="Arial" w:cs="Arial"/>
          <w:sz w:val="20"/>
          <w:szCs w:val="20"/>
          <w:lang w:val="es-ES" w:eastAsia="es-ES"/>
        </w:rPr>
        <w:t>I.6.2.a. Jefatura de Área de Radio y Televisión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I.6.3. Jefatura de Departamento de Medios Alternativos de Comunicación</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I.7 Dirección de Participación Ciudadana</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I.7.1. Jefatura de Departamento Zona Uno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I.7.2. Jefatura de Departamento Zona Dos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I.7.3. Jefatura de Área de Cultura Cívica y Vecinal</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 xml:space="preserve">I.8 Oficina de Resiliencia </w:t>
      </w:r>
    </w:p>
    <w:p w:rsidR="00D06B87" w:rsidRPr="00E82DBD" w:rsidRDefault="00D06B87" w:rsidP="00D06B87">
      <w:pPr>
        <w:spacing w:after="0"/>
        <w:jc w:val="both"/>
        <w:rPr>
          <w:rFonts w:ascii="Arial" w:hAnsi="Arial" w:cs="Arial"/>
          <w:sz w:val="16"/>
          <w:szCs w:val="16"/>
        </w:rPr>
      </w:pPr>
      <w:r w:rsidRPr="00E82DBD">
        <w:rPr>
          <w:rFonts w:ascii="Arial" w:hAnsi="Arial" w:cs="Arial"/>
          <w:b/>
          <w:sz w:val="16"/>
          <w:szCs w:val="16"/>
        </w:rPr>
        <w:t>(MODIFICADO P.O. T</w:t>
      </w:r>
      <w:r w:rsidR="00AD132F">
        <w:rPr>
          <w:rFonts w:ascii="Arial" w:hAnsi="Arial" w:cs="Arial"/>
          <w:b/>
          <w:sz w:val="16"/>
          <w:szCs w:val="16"/>
        </w:rPr>
        <w:t>OMO 104, COLIMA, COL., SABADO 08 DE JUNIO DEL AÑO 2019; NÚM 42 PAG. 1617</w:t>
      </w:r>
      <w:r w:rsidRPr="00E82DBD">
        <w:rPr>
          <w:rFonts w:ascii="Arial" w:hAnsi="Arial" w:cs="Arial"/>
          <w:sz w:val="16"/>
          <w:szCs w:val="16"/>
        </w:rPr>
        <w:t>)</w:t>
      </w:r>
    </w:p>
    <w:p w:rsidR="00D06B87" w:rsidRPr="00E82DBD" w:rsidRDefault="00AD132F" w:rsidP="00D06B87">
      <w:pPr>
        <w:spacing w:after="0" w:line="240" w:lineRule="auto"/>
        <w:jc w:val="both"/>
        <w:rPr>
          <w:rFonts w:ascii="Arial" w:hAnsi="Arial" w:cs="Arial"/>
          <w:sz w:val="20"/>
          <w:szCs w:val="20"/>
        </w:rPr>
      </w:pPr>
      <w:r>
        <w:rPr>
          <w:rFonts w:ascii="Arial" w:hAnsi="Arial" w:cs="Arial"/>
          <w:sz w:val="20"/>
          <w:szCs w:val="20"/>
        </w:rPr>
        <w:t>I.9. Procuraduría de Protección para Niñas, Niños y Adolescentes del Municipio de Colima</w:t>
      </w:r>
    </w:p>
    <w:p w:rsidR="00D06B87" w:rsidRPr="00E82DBD" w:rsidRDefault="00D06B87" w:rsidP="00D06B87">
      <w:pPr>
        <w:spacing w:after="0" w:line="240" w:lineRule="auto"/>
        <w:jc w:val="both"/>
        <w:rPr>
          <w:rFonts w:ascii="Arial" w:hAnsi="Arial" w:cs="Arial"/>
          <w:sz w:val="20"/>
          <w:szCs w:val="20"/>
        </w:rPr>
      </w:pPr>
      <w:r w:rsidRPr="00E82DBD">
        <w:rPr>
          <w:rFonts w:ascii="Arial" w:hAnsi="Arial" w:cs="Arial"/>
          <w:sz w:val="20"/>
          <w:szCs w:val="20"/>
        </w:rPr>
        <w:t>I.9.1 Jefatura de Departamento Jurídico</w:t>
      </w:r>
    </w:p>
    <w:p w:rsidR="00D06B87" w:rsidRPr="00E82DBD" w:rsidRDefault="00D06B87" w:rsidP="00D06B87">
      <w:pPr>
        <w:spacing w:after="0" w:line="240" w:lineRule="auto"/>
        <w:jc w:val="both"/>
        <w:rPr>
          <w:rFonts w:ascii="Arial" w:hAnsi="Arial" w:cs="Arial"/>
          <w:sz w:val="20"/>
          <w:szCs w:val="20"/>
        </w:rPr>
      </w:pPr>
      <w:r w:rsidRPr="00E82DBD">
        <w:rPr>
          <w:rFonts w:ascii="Arial" w:hAnsi="Arial" w:cs="Arial"/>
          <w:sz w:val="20"/>
          <w:szCs w:val="20"/>
        </w:rPr>
        <w:t xml:space="preserve">I.9.1.a Jefatura de Área de Psicología </w:t>
      </w:r>
    </w:p>
    <w:p w:rsidR="00D06B87" w:rsidRDefault="00D06B87" w:rsidP="00D06B87">
      <w:pPr>
        <w:spacing w:after="0" w:line="240" w:lineRule="auto"/>
        <w:jc w:val="both"/>
        <w:rPr>
          <w:rFonts w:ascii="Arial" w:hAnsi="Arial" w:cs="Arial"/>
          <w:sz w:val="20"/>
          <w:szCs w:val="20"/>
        </w:rPr>
      </w:pPr>
      <w:r w:rsidRPr="00E82DBD">
        <w:rPr>
          <w:rFonts w:ascii="Arial" w:hAnsi="Arial" w:cs="Arial"/>
          <w:sz w:val="20"/>
          <w:szCs w:val="20"/>
        </w:rPr>
        <w:t>I.9.1.b Jefatura de Área de Trabajo Social</w:t>
      </w:r>
    </w:p>
    <w:p w:rsidR="00D06B87" w:rsidRPr="00D06B87" w:rsidRDefault="00E72439" w:rsidP="00D06B87">
      <w:pPr>
        <w:spacing w:after="0"/>
        <w:jc w:val="both"/>
        <w:rPr>
          <w:rFonts w:ascii="Arial" w:hAnsi="Arial" w:cs="Arial"/>
          <w:sz w:val="16"/>
          <w:szCs w:val="16"/>
        </w:rPr>
      </w:pPr>
      <w:r>
        <w:rPr>
          <w:rFonts w:ascii="Arial" w:hAnsi="Arial" w:cs="Arial"/>
          <w:b/>
          <w:sz w:val="16"/>
          <w:szCs w:val="16"/>
        </w:rPr>
        <w:t>(ADICIONADO</w:t>
      </w:r>
      <w:r w:rsidR="00D06B87" w:rsidRPr="00E82DBD">
        <w:rPr>
          <w:rFonts w:ascii="Arial" w:hAnsi="Arial" w:cs="Arial"/>
          <w:b/>
          <w:sz w:val="16"/>
          <w:szCs w:val="16"/>
        </w:rPr>
        <w:t xml:space="preserve"> P.O. TOMO 104, </w:t>
      </w:r>
      <w:r w:rsidR="00D06B87">
        <w:rPr>
          <w:rFonts w:ascii="Arial" w:hAnsi="Arial" w:cs="Arial"/>
          <w:b/>
          <w:sz w:val="16"/>
          <w:szCs w:val="16"/>
        </w:rPr>
        <w:t>COLIMA, COL., SABADO 29</w:t>
      </w:r>
      <w:r w:rsidR="00D06B87" w:rsidRPr="00E82DBD">
        <w:rPr>
          <w:rFonts w:ascii="Arial" w:hAnsi="Arial" w:cs="Arial"/>
          <w:b/>
          <w:sz w:val="16"/>
          <w:szCs w:val="16"/>
        </w:rPr>
        <w:t xml:space="preserve"> DE </w:t>
      </w:r>
      <w:r w:rsidR="00D06B87">
        <w:rPr>
          <w:rFonts w:ascii="Arial" w:hAnsi="Arial" w:cs="Arial"/>
          <w:b/>
          <w:sz w:val="16"/>
          <w:szCs w:val="16"/>
        </w:rPr>
        <w:t>JUNIO DEL AÑO 2019; NÚM 50 PAG. 1997</w:t>
      </w:r>
      <w:r w:rsidR="00D06B87" w:rsidRPr="00E82DBD">
        <w:rPr>
          <w:rFonts w:ascii="Arial" w:hAnsi="Arial" w:cs="Arial"/>
          <w:sz w:val="16"/>
          <w:szCs w:val="16"/>
        </w:rPr>
        <w:t>)</w:t>
      </w:r>
    </w:p>
    <w:p w:rsidR="00D06B87" w:rsidRPr="00D06B87" w:rsidRDefault="00D06B87" w:rsidP="00D06B87">
      <w:pPr>
        <w:spacing w:after="0" w:line="240" w:lineRule="auto"/>
        <w:jc w:val="both"/>
        <w:rPr>
          <w:rFonts w:ascii="Arial" w:hAnsi="Arial" w:cs="Arial"/>
          <w:sz w:val="20"/>
          <w:szCs w:val="20"/>
        </w:rPr>
      </w:pPr>
      <w:r w:rsidRPr="00D06B87">
        <w:rPr>
          <w:rFonts w:ascii="Arial" w:hAnsi="Arial" w:cs="Arial"/>
          <w:sz w:val="20"/>
          <w:szCs w:val="20"/>
        </w:rPr>
        <w:t>I.10 Jefatura de Área denominada Secretaría Ejecutiva del Sistema de Protección Integral de los Derechos de las Niñas, Niños y Adolescentes del Municipio de Colima (SIPINNA)</w:t>
      </w:r>
    </w:p>
    <w:p w:rsidR="00D06B87" w:rsidRPr="00D06B87" w:rsidRDefault="00D06B87" w:rsidP="00D06B87">
      <w:pPr>
        <w:spacing w:after="0" w:line="240" w:lineRule="auto"/>
        <w:jc w:val="both"/>
        <w:rPr>
          <w:rFonts w:ascii="Arial" w:hAnsi="Arial" w:cs="Arial"/>
          <w:sz w:val="20"/>
          <w:szCs w:val="20"/>
        </w:rPr>
      </w:pPr>
    </w:p>
    <w:p w:rsidR="00D06B87" w:rsidRPr="00E82DBD" w:rsidRDefault="00D06B87" w:rsidP="00D06B87">
      <w:pPr>
        <w:spacing w:after="0" w:line="240" w:lineRule="auto"/>
        <w:jc w:val="both"/>
        <w:rPr>
          <w:rFonts w:ascii="Arial" w:hAnsi="Arial" w:cs="Arial"/>
          <w:sz w:val="20"/>
          <w:szCs w:val="20"/>
          <w:lang w:eastAsia="es-ES"/>
        </w:rPr>
      </w:pP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b/>
          <w:sz w:val="20"/>
          <w:szCs w:val="20"/>
          <w:lang w:val="es-ES" w:eastAsia="es-ES"/>
        </w:rPr>
      </w:pPr>
      <w:r w:rsidRPr="00E82DBD">
        <w:rPr>
          <w:rFonts w:ascii="Arial" w:hAnsi="Arial" w:cs="Arial"/>
          <w:b/>
          <w:sz w:val="20"/>
          <w:szCs w:val="20"/>
          <w:lang w:val="es-ES" w:eastAsia="es-ES"/>
        </w:rPr>
        <w:t xml:space="preserve">      </w:t>
      </w:r>
    </w:p>
    <w:p w:rsidR="00D06B87" w:rsidRPr="00E82DBD" w:rsidRDefault="00D06B87" w:rsidP="00D06B87">
      <w:pPr>
        <w:spacing w:after="0"/>
        <w:jc w:val="both"/>
        <w:rPr>
          <w:rFonts w:ascii="Arial" w:hAnsi="Arial" w:cs="Arial"/>
          <w:b/>
          <w:sz w:val="16"/>
          <w:szCs w:val="16"/>
        </w:rPr>
      </w:pPr>
      <w:r w:rsidRPr="00E82DBD">
        <w:rPr>
          <w:rFonts w:ascii="Arial" w:hAnsi="Arial" w:cs="Arial"/>
          <w:b/>
          <w:sz w:val="16"/>
          <w:szCs w:val="16"/>
        </w:rPr>
        <w:t>(MODIFICADO P.O. TOMO 103, COLIMA, COL., SABADO 29 DE DICIEMBRE DEL AÑO 2018; NÚM 94 PAG. 4082)</w:t>
      </w:r>
    </w:p>
    <w:p w:rsidR="00D06B87" w:rsidRPr="00E82DBD" w:rsidRDefault="00D06B87" w:rsidP="00D06B87">
      <w:pPr>
        <w:numPr>
          <w:ilvl w:val="0"/>
          <w:numId w:val="6"/>
        </w:numPr>
        <w:spacing w:after="0" w:line="240" w:lineRule="auto"/>
        <w:ind w:left="0" w:firstLine="0"/>
        <w:rPr>
          <w:rFonts w:ascii="Arial" w:hAnsi="Arial" w:cs="Arial"/>
          <w:b/>
          <w:sz w:val="20"/>
          <w:szCs w:val="20"/>
          <w:lang w:val="es-ES" w:eastAsia="es-ES"/>
        </w:rPr>
      </w:pPr>
      <w:r w:rsidRPr="00E82DBD">
        <w:rPr>
          <w:rFonts w:ascii="Arial" w:hAnsi="Arial" w:cs="Arial"/>
          <w:b/>
          <w:sz w:val="20"/>
          <w:szCs w:val="20"/>
          <w:lang w:val="es-ES" w:eastAsia="es-ES"/>
        </w:rPr>
        <w:t>SECRETARÍA DEL AYUNTAMIENTO</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II.1 Jefatura del Departamento de Secretaría</w:t>
      </w:r>
    </w:p>
    <w:p w:rsidR="00D06B87" w:rsidRPr="00E82DBD" w:rsidRDefault="00D06B87" w:rsidP="00D06B87">
      <w:pPr>
        <w:spacing w:after="0" w:line="240" w:lineRule="auto"/>
        <w:jc w:val="both"/>
        <w:rPr>
          <w:rFonts w:ascii="Arial" w:hAnsi="Arial" w:cs="Arial"/>
          <w:sz w:val="20"/>
          <w:szCs w:val="20"/>
        </w:rPr>
      </w:pPr>
      <w:bookmarkStart w:id="1" w:name="_Hlk4147911"/>
      <w:r w:rsidRPr="00E82DBD">
        <w:rPr>
          <w:rFonts w:ascii="Arial" w:hAnsi="Arial" w:cs="Arial"/>
          <w:sz w:val="20"/>
          <w:szCs w:val="20"/>
        </w:rPr>
        <w:t>II.2 Dirección del Registro Civil</w:t>
      </w:r>
    </w:p>
    <w:p w:rsidR="00D06B87" w:rsidRPr="00E82DBD" w:rsidRDefault="00D06B87" w:rsidP="00D06B87">
      <w:pPr>
        <w:spacing w:after="0" w:line="240" w:lineRule="auto"/>
        <w:jc w:val="both"/>
        <w:rPr>
          <w:rFonts w:ascii="Arial" w:hAnsi="Arial" w:cs="Arial"/>
          <w:sz w:val="20"/>
          <w:szCs w:val="20"/>
        </w:rPr>
      </w:pPr>
      <w:r w:rsidRPr="00E82DBD">
        <w:rPr>
          <w:rFonts w:ascii="Arial" w:hAnsi="Arial" w:cs="Arial"/>
          <w:sz w:val="20"/>
          <w:szCs w:val="20"/>
        </w:rPr>
        <w:t xml:space="preserve">        II.2.1 Secretaría del Registro Civil</w:t>
      </w:r>
    </w:p>
    <w:p w:rsidR="00D06B87" w:rsidRPr="00E82DBD" w:rsidRDefault="00D06B87" w:rsidP="00D06B87">
      <w:pPr>
        <w:spacing w:after="0" w:line="240" w:lineRule="auto"/>
        <w:jc w:val="both"/>
        <w:rPr>
          <w:rFonts w:ascii="Arial" w:hAnsi="Arial" w:cs="Arial"/>
          <w:sz w:val="20"/>
          <w:szCs w:val="20"/>
        </w:rPr>
      </w:pPr>
      <w:r w:rsidRPr="00E82DBD">
        <w:rPr>
          <w:rFonts w:ascii="Arial" w:hAnsi="Arial" w:cs="Arial"/>
          <w:sz w:val="20"/>
          <w:szCs w:val="20"/>
        </w:rPr>
        <w:lastRenderedPageBreak/>
        <w:t xml:space="preserve">        II.2.2 Jefatura de Departamento de Panteón Municipal</w:t>
      </w:r>
    </w:p>
    <w:p w:rsidR="00D06B87" w:rsidRPr="00E82DBD" w:rsidRDefault="00D06B87" w:rsidP="00D06B87">
      <w:pPr>
        <w:spacing w:after="0" w:line="240" w:lineRule="auto"/>
        <w:jc w:val="both"/>
        <w:rPr>
          <w:rFonts w:ascii="Arial" w:hAnsi="Arial" w:cs="Arial"/>
          <w:sz w:val="20"/>
          <w:szCs w:val="20"/>
        </w:rPr>
      </w:pPr>
      <w:r w:rsidRPr="00E82DBD">
        <w:rPr>
          <w:rFonts w:ascii="Arial" w:hAnsi="Arial" w:cs="Arial"/>
          <w:sz w:val="20"/>
          <w:szCs w:val="20"/>
        </w:rPr>
        <w:t xml:space="preserve">        II.2.3 Junta Municipal de Reclutamiento</w:t>
      </w:r>
    </w:p>
    <w:p w:rsidR="00D06B87" w:rsidRPr="00E82DBD" w:rsidRDefault="00D06B87" w:rsidP="00D06B87">
      <w:pPr>
        <w:spacing w:after="0" w:line="240" w:lineRule="auto"/>
        <w:jc w:val="both"/>
        <w:rPr>
          <w:rFonts w:ascii="Arial" w:hAnsi="Arial" w:cs="Arial"/>
          <w:sz w:val="20"/>
          <w:szCs w:val="20"/>
        </w:rPr>
      </w:pPr>
      <w:r w:rsidRPr="00E82DBD">
        <w:rPr>
          <w:rFonts w:ascii="Arial" w:hAnsi="Arial" w:cs="Arial"/>
          <w:sz w:val="20"/>
          <w:szCs w:val="20"/>
        </w:rPr>
        <w:t xml:space="preserve">        II.3. Junta Municipal de Tepames</w:t>
      </w:r>
    </w:p>
    <w:p w:rsidR="00D06B87" w:rsidRPr="00E82DBD" w:rsidRDefault="00D06B87" w:rsidP="00D06B87">
      <w:pPr>
        <w:spacing w:after="0" w:line="240" w:lineRule="auto"/>
        <w:jc w:val="both"/>
        <w:rPr>
          <w:rFonts w:ascii="Arial" w:hAnsi="Arial" w:cs="Arial"/>
          <w:sz w:val="20"/>
          <w:szCs w:val="20"/>
        </w:rPr>
      </w:pPr>
      <w:r w:rsidRPr="00E82DBD">
        <w:rPr>
          <w:rFonts w:ascii="Arial" w:hAnsi="Arial" w:cs="Arial"/>
          <w:sz w:val="20"/>
          <w:szCs w:val="20"/>
        </w:rPr>
        <w:t xml:space="preserve">        II.4 Junta Municipal de Lo de Villa</w:t>
      </w:r>
    </w:p>
    <w:p w:rsidR="00D06B87" w:rsidRPr="00E82DBD" w:rsidRDefault="00D06B87" w:rsidP="00D06B87">
      <w:pPr>
        <w:spacing w:after="0" w:line="240" w:lineRule="auto"/>
        <w:jc w:val="both"/>
        <w:rPr>
          <w:rFonts w:ascii="Arial" w:hAnsi="Arial" w:cs="Arial"/>
          <w:sz w:val="20"/>
          <w:szCs w:val="20"/>
        </w:rPr>
      </w:pPr>
      <w:r w:rsidRPr="00E82DBD">
        <w:rPr>
          <w:rFonts w:ascii="Arial" w:hAnsi="Arial" w:cs="Arial"/>
          <w:sz w:val="20"/>
          <w:szCs w:val="20"/>
        </w:rPr>
        <w:t xml:space="preserve">        II.5 Comisarías Municipales</w:t>
      </w:r>
    </w:p>
    <w:p w:rsidR="00D06B87" w:rsidRPr="00E82DBD" w:rsidRDefault="00D06B87" w:rsidP="00D06B87">
      <w:pPr>
        <w:spacing w:after="0" w:line="240" w:lineRule="auto"/>
        <w:jc w:val="both"/>
        <w:rPr>
          <w:rFonts w:ascii="Arial" w:hAnsi="Arial" w:cs="Arial"/>
          <w:sz w:val="20"/>
          <w:szCs w:val="20"/>
        </w:rPr>
      </w:pPr>
      <w:r w:rsidRPr="00E82DBD">
        <w:rPr>
          <w:rFonts w:ascii="Arial" w:hAnsi="Arial" w:cs="Arial"/>
          <w:sz w:val="20"/>
          <w:szCs w:val="20"/>
        </w:rPr>
        <w:t>II.6 Dirección de Abasto y Comercialización</w:t>
      </w:r>
    </w:p>
    <w:p w:rsidR="00D06B87" w:rsidRPr="00E82DBD" w:rsidRDefault="00D06B87" w:rsidP="00D06B87">
      <w:pPr>
        <w:spacing w:after="0" w:line="240" w:lineRule="auto"/>
        <w:jc w:val="both"/>
        <w:rPr>
          <w:rFonts w:ascii="Arial" w:hAnsi="Arial" w:cs="Arial"/>
          <w:sz w:val="20"/>
          <w:szCs w:val="20"/>
        </w:rPr>
      </w:pPr>
      <w:r w:rsidRPr="00E82DBD">
        <w:rPr>
          <w:rFonts w:ascii="Arial" w:hAnsi="Arial" w:cs="Arial"/>
          <w:sz w:val="20"/>
          <w:szCs w:val="20"/>
        </w:rPr>
        <w:t xml:space="preserve">       II.6.1 Jefatura de Departamento de Mercados y Vía Pública</w:t>
      </w:r>
    </w:p>
    <w:bookmarkEnd w:id="1"/>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r>
    </w:p>
    <w:p w:rsidR="00D06B87" w:rsidRPr="00E82DBD" w:rsidRDefault="00D06B87" w:rsidP="00D06B87">
      <w:pPr>
        <w:spacing w:after="0" w:line="240" w:lineRule="auto"/>
        <w:jc w:val="both"/>
        <w:rPr>
          <w:rFonts w:ascii="Arial" w:hAnsi="Arial" w:cs="Arial"/>
          <w:b/>
          <w:sz w:val="20"/>
          <w:szCs w:val="20"/>
          <w:lang w:val="es-ES" w:eastAsia="es-ES"/>
        </w:rPr>
      </w:pPr>
      <w:r w:rsidRPr="00E82DBD">
        <w:rPr>
          <w:rFonts w:ascii="Arial" w:hAnsi="Arial" w:cs="Arial"/>
          <w:b/>
          <w:sz w:val="20"/>
          <w:szCs w:val="20"/>
          <w:lang w:val="es-ES" w:eastAsia="es-ES"/>
        </w:rPr>
        <w:t>III.  OFICIALÍA MAYOR</w:t>
      </w:r>
    </w:p>
    <w:p w:rsidR="00D06B87" w:rsidRPr="00E82DBD" w:rsidRDefault="00D06B87" w:rsidP="00D06B87">
      <w:pPr>
        <w:spacing w:after="0" w:line="240" w:lineRule="auto"/>
        <w:jc w:val="both"/>
        <w:rPr>
          <w:rFonts w:ascii="Arial" w:hAnsi="Arial" w:cs="Arial"/>
          <w:b/>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b/>
          <w:sz w:val="20"/>
          <w:szCs w:val="20"/>
          <w:lang w:val="es-ES" w:eastAsia="es-ES"/>
        </w:rPr>
        <w:tab/>
      </w:r>
      <w:r w:rsidRPr="00E82DBD">
        <w:rPr>
          <w:rFonts w:ascii="Arial" w:hAnsi="Arial" w:cs="Arial"/>
          <w:sz w:val="20"/>
          <w:szCs w:val="20"/>
          <w:lang w:val="es-ES" w:eastAsia="es-ES"/>
        </w:rPr>
        <w:t>III.1. Dirección de Recursos Humanos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III.1.1. Jefatura de Departamento de Personal</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III.1.2. Jefatura de Departamento de Capacitación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r>
      <w:r w:rsidR="006E22DB">
        <w:rPr>
          <w:rFonts w:ascii="Arial" w:hAnsi="Arial" w:cs="Arial"/>
          <w:sz w:val="20"/>
          <w:szCs w:val="20"/>
          <w:lang w:val="es-ES" w:eastAsia="es-ES"/>
        </w:rPr>
        <w:t xml:space="preserve"> </w:t>
      </w:r>
      <w:r w:rsidRPr="00E82DBD">
        <w:rPr>
          <w:rFonts w:ascii="Arial" w:hAnsi="Arial" w:cs="Arial"/>
          <w:sz w:val="20"/>
          <w:szCs w:val="20"/>
          <w:lang w:val="es-ES" w:eastAsia="es-ES"/>
        </w:rPr>
        <w:t>III.1.2.a. Jefatura de Área de Capacitación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III.1.3. Jefatura de Departamento de Innovación y Calidad</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III.2. Dirección de Recursos Materiales y Control Patrimonial</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III.2.1. Jefatura de Departamento de Control Patrimonial</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III.2.2. Jefatura de Departamento de Adquisiciones</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III.3. Dirección de Taller Mecánico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III.3.1. Jefatura de Área de Taller Mecánico</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III.4 Dirección de Sistemas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III.4.1. Jefatura de Departamento de Redes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III.4.2. Jefatura de Departamento de Innovación y Soporte Técnico</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III.5. Dirección de Servicios Generales y Eventos Especiales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III.5.1. Jefatura de Departamento de Eventos y Protocolo</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b/>
          <w:sz w:val="20"/>
          <w:szCs w:val="20"/>
          <w:lang w:val="es-ES" w:eastAsia="es-ES"/>
        </w:rPr>
      </w:pPr>
      <w:r w:rsidRPr="00E82DBD">
        <w:rPr>
          <w:rFonts w:ascii="Arial" w:hAnsi="Arial" w:cs="Arial"/>
          <w:b/>
          <w:sz w:val="20"/>
          <w:szCs w:val="20"/>
          <w:lang w:val="es-ES" w:eastAsia="es-ES"/>
        </w:rPr>
        <w:t xml:space="preserve">IV. </w:t>
      </w:r>
      <w:r w:rsidRPr="00E82DBD">
        <w:rPr>
          <w:rFonts w:ascii="Arial" w:hAnsi="Arial" w:cs="Arial"/>
          <w:b/>
          <w:sz w:val="20"/>
          <w:szCs w:val="20"/>
          <w:lang w:val="es-ES" w:eastAsia="es-ES"/>
        </w:rPr>
        <w:tab/>
        <w:t>TESORERÍA MUNICIPAL</w:t>
      </w:r>
    </w:p>
    <w:p w:rsidR="00D06B87" w:rsidRPr="00E82DBD" w:rsidRDefault="00D06B87" w:rsidP="00D06B87">
      <w:pPr>
        <w:spacing w:after="0" w:line="240" w:lineRule="auto"/>
        <w:jc w:val="both"/>
        <w:rPr>
          <w:rFonts w:ascii="Arial" w:hAnsi="Arial" w:cs="Arial"/>
          <w:b/>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b/>
          <w:sz w:val="20"/>
          <w:szCs w:val="20"/>
          <w:lang w:val="es-ES" w:eastAsia="es-ES"/>
        </w:rPr>
        <w:tab/>
      </w:r>
      <w:r w:rsidRPr="00E82DBD">
        <w:rPr>
          <w:rFonts w:ascii="Arial" w:hAnsi="Arial" w:cs="Arial"/>
          <w:sz w:val="20"/>
          <w:szCs w:val="20"/>
          <w:lang w:val="es-ES" w:eastAsia="es-ES"/>
        </w:rPr>
        <w:t>IV.1. Dirección de Ingresos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IV.1.1. Jefatura de Departamento de Recaudación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IV.1.2. Jefatura de Departamento de Ejecución</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 2   Dirección de Egresos y Contabilidad</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IV.2.1. Jefatura de Departamento de Contabilidad</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IV.2.2. Jefatura de Departamento de Control Presupuestal</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IV.3 Dirección de Inspección y Licencias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IV.3.1. Jefatura del Departamento de Licencias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IV.3.1.a. Jefatura de Área de Licencias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IV.3.2. Jefatura de Departamento de Inspección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IV.3.2.a. Jefatura de Área de Supervisión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IV.3.3 Jefatura de Área de Administración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IV.4 Dirección de Catastro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IV.4.1. Jefatura de Departamento Administrativo y de Servicios Catastrales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IV.4.2. Jefatura de Departamento del Suelo</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b/>
          <w:sz w:val="20"/>
          <w:szCs w:val="20"/>
          <w:lang w:val="es-ES" w:eastAsia="es-ES"/>
        </w:rPr>
      </w:pPr>
      <w:r w:rsidRPr="00E82DBD">
        <w:rPr>
          <w:rFonts w:ascii="Arial" w:hAnsi="Arial" w:cs="Arial"/>
          <w:b/>
          <w:sz w:val="20"/>
          <w:szCs w:val="20"/>
          <w:lang w:val="es-ES" w:eastAsia="es-ES"/>
        </w:rPr>
        <w:t>V.</w:t>
      </w:r>
      <w:r w:rsidRPr="00E82DBD">
        <w:rPr>
          <w:rFonts w:ascii="Arial" w:hAnsi="Arial" w:cs="Arial"/>
          <w:b/>
          <w:sz w:val="20"/>
          <w:szCs w:val="20"/>
          <w:lang w:val="es-ES" w:eastAsia="es-ES"/>
        </w:rPr>
        <w:tab/>
        <w:t>DIRECCIÓN GENERAL DE OBRAS PÚBLICAS Y PLANEACIÓN</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V.1 Dirección de Construcción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V.1.2. Jefatura de Departamento de Proyectos y Presupuestos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V.1.3. Jefatura de Departamento de Supervisión de Obra Pública</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V.2 Dirección de Mantenimiento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V.2.1. Jefatura de Departamento de Mantenimiento de Inmuebles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V.2.2. Jefatura de Departamento de Mantenimiento de Vialidades</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V.3. Dirección de Planeación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V.3.1. Jefatura de Departamento de Operación y Seguimiento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V.3.2. Jefatura de Departamento de Planeación y Evaluación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V.3.3. Jefatura de Departamento de Proyectos de Inversión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V.3.4. Jefatura de Departamento de Gestión de Programas Sociales</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b/>
          <w:sz w:val="20"/>
          <w:szCs w:val="20"/>
          <w:lang w:val="es-ES" w:eastAsia="es-ES"/>
        </w:rPr>
      </w:pPr>
      <w:r w:rsidRPr="00E82DBD">
        <w:rPr>
          <w:rFonts w:ascii="Arial" w:hAnsi="Arial" w:cs="Arial"/>
          <w:b/>
          <w:sz w:val="20"/>
          <w:szCs w:val="20"/>
          <w:lang w:val="es-ES" w:eastAsia="es-ES"/>
        </w:rPr>
        <w:t xml:space="preserve">VI. </w:t>
      </w:r>
      <w:r w:rsidRPr="00E82DBD">
        <w:rPr>
          <w:rFonts w:ascii="Arial" w:hAnsi="Arial" w:cs="Arial"/>
          <w:b/>
          <w:sz w:val="20"/>
          <w:szCs w:val="20"/>
          <w:lang w:val="es-ES" w:eastAsia="es-ES"/>
        </w:rPr>
        <w:tab/>
        <w:t>DIRECCIÓN GENERAL DE SERVICIOS PÚBLICOS</w:t>
      </w:r>
    </w:p>
    <w:p w:rsidR="00D06B87" w:rsidRPr="00E82DBD" w:rsidRDefault="00D06B87" w:rsidP="00D06B87">
      <w:pPr>
        <w:spacing w:after="0" w:line="240" w:lineRule="auto"/>
        <w:jc w:val="both"/>
        <w:rPr>
          <w:rFonts w:ascii="Arial" w:hAnsi="Arial" w:cs="Arial"/>
          <w:b/>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b/>
          <w:sz w:val="20"/>
          <w:szCs w:val="20"/>
          <w:lang w:val="es-ES" w:eastAsia="es-ES"/>
        </w:rPr>
        <w:tab/>
      </w:r>
      <w:r w:rsidRPr="00E82DBD">
        <w:rPr>
          <w:rFonts w:ascii="Arial" w:hAnsi="Arial" w:cs="Arial"/>
          <w:sz w:val="20"/>
          <w:szCs w:val="20"/>
          <w:lang w:val="es-ES" w:eastAsia="es-ES"/>
        </w:rPr>
        <w:t>VI.1 Dirección de Limpia y Sanidad</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VI.1.1. Jefatura de Departamento de Limpia y Sanidad</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VI.1.2. Jefatura de Departamento de Relleno Sanitario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VI.1.2.a. Jefatura de Área de Recolección de Residuos Sólidos T.M.</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VI.1.2.b. Jefatura de Área de Recolección de Residuos Sólidos T.V.</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VI.1.2.c. Jefatura de Área de Recolección de Residuos Sólidos T.N.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VI.1.3. Jefatura de Área de Lotes Baldíos</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VI.2 Dirección de Parques, Jardines y Áreas Verdes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VI.2.1. Jefatura de Departamento de Parques, Jardines y Áreas Verdes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VI.2.1.a. Jefatura de Área de Parques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VI.2.1.b. Jefatura de Área de Espacios Deportivos</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VI.3. Dirección de Alumbrado Público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VI.3.1. Jefatura de Departamento de Alumbrado Público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VI.3.1.a. Jefatura de Área de Medición</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VI.2.4. Jefatura de Departamento de Control de Mascotas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VI.2.5. Jefatura de Departamento de Personal</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jc w:val="both"/>
        <w:rPr>
          <w:rFonts w:ascii="Arial" w:hAnsi="Arial" w:cs="Arial"/>
          <w:b/>
          <w:sz w:val="16"/>
          <w:szCs w:val="16"/>
        </w:rPr>
      </w:pPr>
      <w:r w:rsidRPr="00E82DBD">
        <w:rPr>
          <w:rFonts w:ascii="Arial" w:hAnsi="Arial" w:cs="Arial"/>
          <w:b/>
          <w:sz w:val="16"/>
          <w:szCs w:val="16"/>
        </w:rPr>
        <w:t>(MODIFICADO P.O. TOMO 104, COLIMA, COL., SABADO 19 DE ENERO DEL AÑO 2019; NÚM 04 PAG. 02)</w:t>
      </w:r>
    </w:p>
    <w:p w:rsidR="00D06B87" w:rsidRPr="00E82DBD" w:rsidRDefault="00D06B87" w:rsidP="00D06B87">
      <w:pPr>
        <w:spacing w:after="0" w:line="240" w:lineRule="auto"/>
        <w:jc w:val="both"/>
        <w:rPr>
          <w:rFonts w:ascii="Arial" w:hAnsi="Arial" w:cs="Arial"/>
          <w:b/>
          <w:sz w:val="20"/>
          <w:szCs w:val="20"/>
          <w:lang w:val="es-ES" w:eastAsia="es-ES"/>
        </w:rPr>
      </w:pPr>
      <w:r w:rsidRPr="00E82DBD">
        <w:rPr>
          <w:rFonts w:ascii="Arial" w:hAnsi="Arial" w:cs="Arial"/>
          <w:b/>
          <w:sz w:val="20"/>
          <w:szCs w:val="20"/>
          <w:lang w:val="es-ES" w:eastAsia="es-ES"/>
        </w:rPr>
        <w:t>VII.</w:t>
      </w:r>
      <w:r w:rsidRPr="00E82DBD">
        <w:rPr>
          <w:rFonts w:ascii="Arial" w:hAnsi="Arial" w:cs="Arial"/>
          <w:b/>
          <w:sz w:val="20"/>
          <w:szCs w:val="20"/>
          <w:lang w:val="es-ES" w:eastAsia="es-ES"/>
        </w:rPr>
        <w:tab/>
        <w:t>DIRECCIÓN GENERAL DE DESARROLLO URBANO Y MEDIO AMBIENTE</w:t>
      </w:r>
    </w:p>
    <w:p w:rsidR="00D06B87" w:rsidRPr="00E82DBD" w:rsidRDefault="00D06B87" w:rsidP="00D06B87">
      <w:pPr>
        <w:spacing w:after="0" w:line="240" w:lineRule="auto"/>
        <w:jc w:val="both"/>
        <w:rPr>
          <w:rFonts w:ascii="Arial" w:hAnsi="Arial" w:cs="Arial"/>
          <w:b/>
          <w:sz w:val="20"/>
          <w:szCs w:val="20"/>
          <w:lang w:val="es-ES" w:eastAsia="es-ES"/>
        </w:rPr>
      </w:pPr>
      <w:r w:rsidRPr="00E82DBD">
        <w:rPr>
          <w:rFonts w:ascii="Arial" w:hAnsi="Arial" w:cs="Arial"/>
          <w:b/>
          <w:sz w:val="20"/>
          <w:szCs w:val="20"/>
          <w:lang w:val="es-ES" w:eastAsia="es-ES"/>
        </w:rPr>
        <w:tab/>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VII.1 Dirección de Desarrollo Urbano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VII.1.1. Jefatura de Departamento de Planeación y Regulación Urbana</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VII.1.2. Jefatura de Departamento de Licencias de Construcción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VII.1.3. Jefatura de Departamento de Inspección y Supervisión de Obra</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r>
      <w:r w:rsidRPr="00E82DBD">
        <w:rPr>
          <w:rFonts w:ascii="Arial" w:hAnsi="Arial" w:cs="Arial"/>
          <w:sz w:val="20"/>
          <w:szCs w:val="20"/>
          <w:lang w:val="es-ES" w:eastAsia="es-ES"/>
        </w:rPr>
        <w:tab/>
        <w:t>VII.1.3.a. Jefatura de Área de Inspección y Supervisión de Obras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VII.2 Dirección de Ecología y Medio Ambiente</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VII.2.1 Jefatura de Departamento de Calidad Ambiental</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b/>
          <w:sz w:val="20"/>
          <w:szCs w:val="20"/>
          <w:lang w:val="es-ES" w:eastAsia="es-ES"/>
        </w:rPr>
      </w:pPr>
      <w:r w:rsidRPr="00E82DBD">
        <w:rPr>
          <w:rFonts w:ascii="Arial" w:hAnsi="Arial" w:cs="Arial"/>
          <w:b/>
          <w:sz w:val="20"/>
          <w:szCs w:val="20"/>
          <w:lang w:val="es-ES" w:eastAsia="es-ES"/>
        </w:rPr>
        <w:t xml:space="preserve">VIII. </w:t>
      </w:r>
      <w:r w:rsidRPr="00E82DBD">
        <w:rPr>
          <w:rFonts w:ascii="Arial" w:hAnsi="Arial" w:cs="Arial"/>
          <w:b/>
          <w:sz w:val="20"/>
          <w:szCs w:val="20"/>
          <w:lang w:val="es-ES" w:eastAsia="es-ES"/>
        </w:rPr>
        <w:tab/>
        <w:t>DIRECCIÓN GENERAL DE ASUNTOS JURÍDICOS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VIII.1 Dirección de Asuntos Jurídicos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VIII.1.1. Jefatura de Departamento de lo Contencioso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 xml:space="preserve">VIII.1.1.a. Jefatura de Área Laboral </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VIII.1.2. Jefatura de Departamento de lo Consultivo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lastRenderedPageBreak/>
        <w:tab/>
        <w:t>VIII.1.2.a. Jefatura d</w:t>
      </w:r>
      <w:r w:rsidR="004000B3">
        <w:rPr>
          <w:rFonts w:ascii="Arial" w:hAnsi="Arial" w:cs="Arial"/>
          <w:sz w:val="20"/>
          <w:szCs w:val="20"/>
          <w:lang w:val="es-ES" w:eastAsia="es-ES"/>
        </w:rPr>
        <w:t>e Área de Convenios y Contratos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VIII.1.3. Jefatura de Área Administrativa</w:t>
      </w:r>
    </w:p>
    <w:p w:rsidR="00D06B87" w:rsidRDefault="00D06B87" w:rsidP="00D06B87">
      <w:pPr>
        <w:spacing w:after="0" w:line="240" w:lineRule="auto"/>
        <w:jc w:val="both"/>
        <w:rPr>
          <w:rFonts w:ascii="Arial" w:hAnsi="Arial" w:cs="Arial"/>
          <w:sz w:val="20"/>
          <w:szCs w:val="20"/>
          <w:lang w:val="es-ES" w:eastAsia="es-ES"/>
        </w:rPr>
      </w:pPr>
    </w:p>
    <w:p w:rsidR="00D32986" w:rsidRDefault="00D32986" w:rsidP="00D06B87">
      <w:pPr>
        <w:spacing w:after="0" w:line="240" w:lineRule="auto"/>
        <w:jc w:val="both"/>
        <w:rPr>
          <w:rFonts w:ascii="Arial" w:hAnsi="Arial" w:cs="Arial"/>
          <w:sz w:val="20"/>
          <w:szCs w:val="20"/>
          <w:lang w:val="es-ES" w:eastAsia="es-ES"/>
        </w:rPr>
      </w:pPr>
    </w:p>
    <w:p w:rsidR="00D06B87" w:rsidRPr="00D32986" w:rsidRDefault="00D32986" w:rsidP="00D32986">
      <w:pPr>
        <w:spacing w:after="0"/>
        <w:jc w:val="both"/>
        <w:rPr>
          <w:rFonts w:ascii="Arial" w:hAnsi="Arial" w:cs="Arial"/>
          <w:b/>
          <w:sz w:val="16"/>
          <w:szCs w:val="20"/>
        </w:rPr>
      </w:pPr>
      <w:r>
        <w:rPr>
          <w:rFonts w:ascii="Arial" w:hAnsi="Arial" w:cs="Arial"/>
          <w:b/>
          <w:sz w:val="16"/>
          <w:szCs w:val="20"/>
        </w:rPr>
        <w:t xml:space="preserve">                 </w:t>
      </w:r>
      <w:r w:rsidRPr="001D13B1">
        <w:rPr>
          <w:rFonts w:ascii="Arial" w:hAnsi="Arial" w:cs="Arial"/>
          <w:b/>
          <w:sz w:val="16"/>
          <w:szCs w:val="20"/>
        </w:rPr>
        <w:t xml:space="preserve">(MODIFICADO, </w:t>
      </w:r>
      <w:r>
        <w:rPr>
          <w:rFonts w:ascii="Arial" w:hAnsi="Arial" w:cs="Arial"/>
          <w:b/>
          <w:sz w:val="16"/>
          <w:szCs w:val="20"/>
        </w:rPr>
        <w:t>TOMO 104, COLIMA, COL., SÁBADO 03 DE AGOSTO DEL AÑO 2019; NUM. 57, PAG 2</w:t>
      </w:r>
      <w:r w:rsidRPr="001D13B1">
        <w:rPr>
          <w:rFonts w:ascii="Arial" w:hAnsi="Arial" w:cs="Arial"/>
          <w:b/>
          <w:sz w:val="16"/>
          <w:szCs w:val="20"/>
        </w:rPr>
        <w:t>).</w:t>
      </w:r>
    </w:p>
    <w:p w:rsidR="00D06B87" w:rsidRDefault="00D32986" w:rsidP="00D06B87">
      <w:pPr>
        <w:spacing w:after="0" w:line="240" w:lineRule="auto"/>
        <w:jc w:val="both"/>
        <w:rPr>
          <w:rFonts w:ascii="Arial" w:hAnsi="Arial" w:cs="Arial"/>
          <w:b/>
          <w:sz w:val="20"/>
          <w:szCs w:val="20"/>
          <w:lang w:val="es-ES" w:eastAsia="es-ES"/>
        </w:rPr>
      </w:pPr>
      <w:r>
        <w:rPr>
          <w:rFonts w:ascii="Arial" w:hAnsi="Arial" w:cs="Arial"/>
          <w:b/>
          <w:sz w:val="20"/>
          <w:szCs w:val="20"/>
          <w:lang w:val="es-ES" w:eastAsia="es-ES"/>
        </w:rPr>
        <w:t xml:space="preserve">IX.        </w:t>
      </w:r>
      <w:r w:rsidR="00D06B87" w:rsidRPr="00E82DBD">
        <w:rPr>
          <w:rFonts w:ascii="Arial" w:hAnsi="Arial" w:cs="Arial"/>
          <w:b/>
          <w:sz w:val="20"/>
          <w:szCs w:val="20"/>
          <w:lang w:val="es-ES" w:eastAsia="es-ES"/>
        </w:rPr>
        <w:t xml:space="preserve"> POLICÍA MUNICIPAL DE COLIMA</w:t>
      </w:r>
    </w:p>
    <w:p w:rsidR="002134A9" w:rsidRPr="002134A9" w:rsidRDefault="002134A9" w:rsidP="002134A9">
      <w:pPr>
        <w:spacing w:after="0"/>
        <w:jc w:val="both"/>
        <w:rPr>
          <w:rFonts w:ascii="Arial" w:hAnsi="Arial" w:cs="Arial"/>
          <w:b/>
          <w:sz w:val="14"/>
          <w:szCs w:val="14"/>
        </w:rPr>
      </w:pPr>
      <w:r w:rsidRPr="002134A9">
        <w:rPr>
          <w:rFonts w:ascii="Arial" w:hAnsi="Arial" w:cs="Arial"/>
          <w:b/>
          <w:sz w:val="14"/>
          <w:szCs w:val="14"/>
          <w:lang w:val="es-ES"/>
        </w:rPr>
        <w:t xml:space="preserve">                 </w:t>
      </w:r>
      <w:r w:rsidRPr="002134A9">
        <w:rPr>
          <w:rFonts w:ascii="Arial" w:hAnsi="Arial" w:cs="Arial"/>
          <w:b/>
          <w:sz w:val="14"/>
          <w:szCs w:val="14"/>
        </w:rPr>
        <w:t>(MODIFICADO, TOMO 104, COLIMA, COL., SÁBADO 03 DE AGOSTO DEL AÑO 2019; NUM. 57, PAG 2).</w:t>
      </w:r>
    </w:p>
    <w:p w:rsidR="00D06B87" w:rsidRPr="00E82DBD" w:rsidRDefault="009325B3" w:rsidP="00D06B87">
      <w:pPr>
        <w:spacing w:after="0" w:line="240" w:lineRule="auto"/>
        <w:ind w:left="567"/>
        <w:jc w:val="both"/>
        <w:rPr>
          <w:rFonts w:ascii="Arial" w:hAnsi="Arial" w:cs="Arial"/>
          <w:sz w:val="20"/>
          <w:szCs w:val="20"/>
        </w:rPr>
      </w:pPr>
      <w:r>
        <w:rPr>
          <w:rFonts w:ascii="Arial" w:hAnsi="Arial" w:cs="Arial"/>
          <w:sz w:val="20"/>
          <w:szCs w:val="20"/>
        </w:rPr>
        <w:t xml:space="preserve">   IX.1 Dirección de Seguridad Pública y Policía Vial</w:t>
      </w:r>
    </w:p>
    <w:p w:rsidR="00D06B87" w:rsidRPr="00E82DBD" w:rsidRDefault="00D06B87" w:rsidP="00D06B87">
      <w:pPr>
        <w:spacing w:after="0" w:line="240" w:lineRule="auto"/>
        <w:ind w:left="1034"/>
        <w:jc w:val="both"/>
        <w:rPr>
          <w:rFonts w:ascii="Arial" w:hAnsi="Arial" w:cs="Arial"/>
          <w:sz w:val="20"/>
          <w:szCs w:val="20"/>
        </w:rPr>
      </w:pPr>
      <w:r w:rsidRPr="00E82DBD">
        <w:rPr>
          <w:rFonts w:ascii="Arial" w:hAnsi="Arial" w:cs="Arial"/>
          <w:sz w:val="20"/>
          <w:szCs w:val="20"/>
        </w:rPr>
        <w:t>IX.1.1. Jefatura de Departamento de Comandancia de Seguridad Pública y Policía Vial.</w:t>
      </w:r>
    </w:p>
    <w:p w:rsidR="00D06B87" w:rsidRPr="00E82DBD" w:rsidRDefault="00D06B87" w:rsidP="00D06B87">
      <w:pPr>
        <w:spacing w:after="0" w:line="240" w:lineRule="auto"/>
        <w:ind w:left="1034"/>
        <w:jc w:val="both"/>
        <w:rPr>
          <w:rFonts w:ascii="Arial" w:hAnsi="Arial" w:cs="Arial"/>
          <w:sz w:val="20"/>
          <w:szCs w:val="20"/>
        </w:rPr>
      </w:pPr>
      <w:r w:rsidRPr="00E82DBD">
        <w:rPr>
          <w:rFonts w:ascii="Arial" w:hAnsi="Arial" w:cs="Arial"/>
          <w:sz w:val="20"/>
          <w:szCs w:val="20"/>
        </w:rPr>
        <w:t>IX.1.1.a. Jefatura de Área de Proximidad y Prevención del Delito.</w:t>
      </w:r>
    </w:p>
    <w:p w:rsidR="00D06B87" w:rsidRPr="00E82DBD" w:rsidRDefault="00D06B87" w:rsidP="00D06B87">
      <w:pPr>
        <w:spacing w:after="0" w:line="240" w:lineRule="auto"/>
        <w:ind w:left="1034"/>
        <w:jc w:val="both"/>
        <w:rPr>
          <w:rFonts w:ascii="Arial" w:hAnsi="Arial" w:cs="Arial"/>
          <w:sz w:val="20"/>
          <w:szCs w:val="20"/>
        </w:rPr>
      </w:pPr>
      <w:r w:rsidRPr="00E82DBD">
        <w:rPr>
          <w:rFonts w:ascii="Arial" w:hAnsi="Arial" w:cs="Arial"/>
          <w:sz w:val="20"/>
          <w:szCs w:val="20"/>
        </w:rPr>
        <w:t>IX.1.1.b. Jefatura de Área de Educación Vial.</w:t>
      </w:r>
    </w:p>
    <w:p w:rsidR="00D06B87" w:rsidRPr="00E82DBD" w:rsidRDefault="00D06B87" w:rsidP="00D06B87">
      <w:pPr>
        <w:spacing w:after="0" w:line="240" w:lineRule="auto"/>
        <w:ind w:left="1034"/>
        <w:jc w:val="both"/>
        <w:rPr>
          <w:rFonts w:ascii="Arial" w:hAnsi="Arial" w:cs="Arial"/>
          <w:sz w:val="20"/>
          <w:szCs w:val="20"/>
        </w:rPr>
      </w:pPr>
      <w:r w:rsidRPr="00E82DBD">
        <w:rPr>
          <w:rFonts w:ascii="Arial" w:hAnsi="Arial" w:cs="Arial"/>
          <w:sz w:val="20"/>
          <w:szCs w:val="20"/>
        </w:rPr>
        <w:t>IX.1.1.c. Jefatura de Área de Normas e Infracciones.</w:t>
      </w:r>
    </w:p>
    <w:p w:rsidR="00D06B87" w:rsidRPr="00E82DBD" w:rsidRDefault="00D06B87" w:rsidP="00D06B87">
      <w:pPr>
        <w:spacing w:after="0" w:line="240" w:lineRule="auto"/>
        <w:ind w:left="1034"/>
        <w:jc w:val="both"/>
        <w:rPr>
          <w:rFonts w:ascii="Arial" w:hAnsi="Arial" w:cs="Arial"/>
          <w:sz w:val="20"/>
          <w:szCs w:val="20"/>
        </w:rPr>
      </w:pPr>
      <w:r w:rsidRPr="00E82DBD">
        <w:rPr>
          <w:rFonts w:ascii="Arial" w:hAnsi="Arial" w:cs="Arial"/>
          <w:sz w:val="20"/>
          <w:szCs w:val="20"/>
        </w:rPr>
        <w:t>IX.1.2. Jefatura de Departamento de Ingeniería de Tránsito.</w:t>
      </w:r>
    </w:p>
    <w:p w:rsidR="00D06B87" w:rsidRPr="00E82DBD" w:rsidRDefault="00D06B87" w:rsidP="00D06B87">
      <w:pPr>
        <w:spacing w:after="0" w:line="240" w:lineRule="auto"/>
        <w:ind w:left="1034"/>
        <w:jc w:val="both"/>
        <w:rPr>
          <w:rFonts w:ascii="Arial" w:hAnsi="Arial" w:cs="Arial"/>
          <w:sz w:val="20"/>
          <w:szCs w:val="20"/>
        </w:rPr>
      </w:pPr>
      <w:r w:rsidRPr="00E82DBD">
        <w:rPr>
          <w:rFonts w:ascii="Arial" w:hAnsi="Arial" w:cs="Arial"/>
          <w:sz w:val="20"/>
          <w:szCs w:val="20"/>
        </w:rPr>
        <w:t>IX.1.2.1. Jefatura de Área de Señalamientos y Semáforos.</w:t>
      </w:r>
    </w:p>
    <w:p w:rsidR="00D06B87" w:rsidRPr="00E82DBD" w:rsidRDefault="00D06B87" w:rsidP="00D06B87">
      <w:pPr>
        <w:spacing w:after="0" w:line="240" w:lineRule="auto"/>
        <w:ind w:left="567"/>
        <w:jc w:val="both"/>
        <w:rPr>
          <w:rFonts w:ascii="Arial" w:hAnsi="Arial" w:cs="Arial"/>
          <w:sz w:val="20"/>
          <w:szCs w:val="20"/>
        </w:rPr>
      </w:pPr>
    </w:p>
    <w:p w:rsidR="00D06B87" w:rsidRPr="00E82DBD" w:rsidRDefault="00D06B87" w:rsidP="00D06B87">
      <w:pPr>
        <w:spacing w:after="0" w:line="240" w:lineRule="auto"/>
        <w:ind w:left="567"/>
        <w:jc w:val="both"/>
        <w:rPr>
          <w:rFonts w:ascii="Arial" w:hAnsi="Arial" w:cs="Arial"/>
          <w:sz w:val="20"/>
          <w:szCs w:val="20"/>
        </w:rPr>
      </w:pPr>
      <w:r w:rsidRPr="00E82DBD">
        <w:rPr>
          <w:rFonts w:ascii="Arial" w:hAnsi="Arial" w:cs="Arial"/>
          <w:sz w:val="20"/>
          <w:szCs w:val="20"/>
        </w:rPr>
        <w:t>IX.2. Dirección de Área Administrativa</w:t>
      </w:r>
    </w:p>
    <w:p w:rsidR="00D06B87" w:rsidRPr="00E82DBD" w:rsidRDefault="00D06B87" w:rsidP="00D06B87">
      <w:pPr>
        <w:spacing w:after="0" w:line="240" w:lineRule="auto"/>
        <w:ind w:left="1034"/>
        <w:jc w:val="both"/>
        <w:rPr>
          <w:rFonts w:ascii="Arial" w:hAnsi="Arial" w:cs="Arial"/>
          <w:sz w:val="20"/>
          <w:szCs w:val="20"/>
        </w:rPr>
      </w:pPr>
      <w:r w:rsidRPr="00E82DBD">
        <w:rPr>
          <w:rFonts w:ascii="Arial" w:hAnsi="Arial" w:cs="Arial"/>
          <w:sz w:val="20"/>
          <w:szCs w:val="20"/>
        </w:rPr>
        <w:t>IX.2.1. Jefatura de Área de Capacitación y Academia.</w:t>
      </w:r>
    </w:p>
    <w:p w:rsidR="00D06B87" w:rsidRPr="00E82DBD" w:rsidRDefault="00D06B87" w:rsidP="00D06B87">
      <w:pPr>
        <w:spacing w:after="0" w:line="240" w:lineRule="auto"/>
        <w:ind w:left="1034"/>
        <w:jc w:val="both"/>
        <w:rPr>
          <w:rFonts w:ascii="Arial" w:hAnsi="Arial" w:cs="Arial"/>
          <w:sz w:val="20"/>
          <w:szCs w:val="20"/>
        </w:rPr>
      </w:pPr>
      <w:r w:rsidRPr="00E82DBD">
        <w:rPr>
          <w:rFonts w:ascii="Arial" w:hAnsi="Arial" w:cs="Arial"/>
          <w:sz w:val="20"/>
          <w:szCs w:val="20"/>
        </w:rPr>
        <w:t>IX.2.2. Jefatura de Área de Control Vehicular.</w:t>
      </w:r>
    </w:p>
    <w:p w:rsidR="00D06B87" w:rsidRPr="00E82DBD" w:rsidRDefault="00D06B87" w:rsidP="00D06B87">
      <w:pPr>
        <w:spacing w:after="0" w:line="240" w:lineRule="auto"/>
        <w:ind w:left="567"/>
        <w:jc w:val="both"/>
        <w:rPr>
          <w:rFonts w:ascii="Arial" w:hAnsi="Arial" w:cs="Arial"/>
          <w:sz w:val="20"/>
          <w:szCs w:val="20"/>
        </w:rPr>
      </w:pPr>
    </w:p>
    <w:p w:rsidR="00D06B87" w:rsidRPr="00E82DBD" w:rsidRDefault="00D06B87" w:rsidP="00D06B87">
      <w:pPr>
        <w:spacing w:after="0" w:line="240" w:lineRule="auto"/>
        <w:ind w:left="567"/>
        <w:rPr>
          <w:rFonts w:ascii="Arial" w:hAnsi="Arial" w:cs="Arial"/>
          <w:sz w:val="20"/>
          <w:szCs w:val="20"/>
        </w:rPr>
      </w:pPr>
      <w:r w:rsidRPr="00E82DBD">
        <w:rPr>
          <w:rFonts w:ascii="Arial" w:hAnsi="Arial" w:cs="Arial"/>
          <w:sz w:val="20"/>
          <w:szCs w:val="20"/>
        </w:rPr>
        <w:t>IX.3. Jefatura de Departamento Jurídico</w:t>
      </w:r>
    </w:p>
    <w:p w:rsidR="00D06B87" w:rsidRPr="00E82DBD" w:rsidRDefault="00D06B87" w:rsidP="00D06B87">
      <w:pPr>
        <w:spacing w:after="0" w:line="240" w:lineRule="auto"/>
        <w:ind w:left="567"/>
        <w:rPr>
          <w:rFonts w:ascii="Arial" w:hAnsi="Arial" w:cs="Arial"/>
          <w:sz w:val="20"/>
          <w:szCs w:val="20"/>
        </w:rPr>
      </w:pPr>
      <w:r w:rsidRPr="00E82DBD">
        <w:rPr>
          <w:rFonts w:ascii="Arial" w:hAnsi="Arial" w:cs="Arial"/>
          <w:sz w:val="20"/>
          <w:szCs w:val="20"/>
        </w:rPr>
        <w:t>IX.4. Jefatura de Departamento de Asuntos Internos.</w:t>
      </w:r>
    </w:p>
    <w:p w:rsidR="00D06B87" w:rsidRPr="00E82DBD" w:rsidRDefault="00D06B87" w:rsidP="00D06B87">
      <w:pPr>
        <w:spacing w:after="0" w:line="240" w:lineRule="auto"/>
        <w:ind w:left="567"/>
        <w:rPr>
          <w:rFonts w:ascii="Arial" w:hAnsi="Arial" w:cs="Arial"/>
          <w:sz w:val="20"/>
          <w:szCs w:val="20"/>
        </w:rPr>
      </w:pPr>
      <w:r w:rsidRPr="00E82DBD">
        <w:rPr>
          <w:rFonts w:ascii="Arial" w:hAnsi="Arial" w:cs="Arial"/>
          <w:sz w:val="20"/>
          <w:szCs w:val="20"/>
        </w:rPr>
        <w:t>IX.5. Jefatura de Departamento de Unidad de Atención a Víctimas.</w:t>
      </w:r>
    </w:p>
    <w:p w:rsidR="00D06B87" w:rsidRPr="00D32986" w:rsidRDefault="00D06B87" w:rsidP="00D06B87">
      <w:pPr>
        <w:spacing w:after="0" w:line="240" w:lineRule="auto"/>
        <w:ind w:left="567"/>
        <w:rPr>
          <w:rFonts w:ascii="Arial" w:hAnsi="Arial" w:cs="Arial"/>
          <w:sz w:val="20"/>
          <w:szCs w:val="20"/>
        </w:rPr>
      </w:pPr>
      <w:r w:rsidRPr="00D32986">
        <w:rPr>
          <w:rFonts w:ascii="Arial" w:hAnsi="Arial" w:cs="Arial"/>
          <w:sz w:val="20"/>
          <w:szCs w:val="20"/>
        </w:rPr>
        <w:t>IX.6 Jefatura de Departamento de Investigación.</w:t>
      </w:r>
    </w:p>
    <w:p w:rsidR="00D06B87" w:rsidRPr="00D32986" w:rsidRDefault="00D06B87" w:rsidP="00D06B87">
      <w:pPr>
        <w:spacing w:after="0" w:line="240" w:lineRule="auto"/>
        <w:ind w:left="567"/>
        <w:rPr>
          <w:rFonts w:ascii="Arial" w:hAnsi="Arial" w:cs="Arial"/>
          <w:sz w:val="20"/>
          <w:szCs w:val="20"/>
        </w:rPr>
      </w:pPr>
      <w:r w:rsidRPr="00D32986">
        <w:rPr>
          <w:rFonts w:ascii="Arial" w:hAnsi="Arial" w:cs="Arial"/>
          <w:sz w:val="20"/>
          <w:szCs w:val="20"/>
        </w:rPr>
        <w:t>IX.7 Jefatura de Departamento de Política Criminal.</w:t>
      </w:r>
    </w:p>
    <w:p w:rsidR="00D06B87" w:rsidRPr="00D32986" w:rsidRDefault="00D06B87" w:rsidP="00D06B87">
      <w:pPr>
        <w:spacing w:after="0" w:line="240" w:lineRule="auto"/>
        <w:ind w:left="567"/>
        <w:rPr>
          <w:rFonts w:ascii="Arial" w:hAnsi="Arial" w:cs="Arial"/>
          <w:sz w:val="20"/>
          <w:szCs w:val="20"/>
        </w:rPr>
      </w:pPr>
      <w:r w:rsidRPr="00D32986">
        <w:rPr>
          <w:rFonts w:ascii="Arial" w:hAnsi="Arial" w:cs="Arial"/>
          <w:sz w:val="20"/>
          <w:szCs w:val="20"/>
        </w:rPr>
        <w:t>IX.8 Jefatura de Departamento de Ejecución de Sanciones Administrativas y Trabajo en Favor de la Comunidad.</w:t>
      </w:r>
    </w:p>
    <w:p w:rsidR="00D06B87" w:rsidRPr="00E82DBD" w:rsidRDefault="00D06B87" w:rsidP="00D06B87">
      <w:pPr>
        <w:spacing w:after="0" w:line="240" w:lineRule="auto"/>
        <w:jc w:val="both"/>
        <w:rPr>
          <w:rFonts w:ascii="Arial" w:hAnsi="Arial" w:cs="Arial"/>
          <w:b/>
          <w:sz w:val="20"/>
          <w:szCs w:val="20"/>
          <w:highlight w:val="magenta"/>
          <w:lang w:val="es-ES" w:eastAsia="es-ES"/>
        </w:rPr>
      </w:pPr>
    </w:p>
    <w:p w:rsidR="00D06B87" w:rsidRPr="00E82DBD" w:rsidRDefault="00D06B87" w:rsidP="00D06B87">
      <w:pPr>
        <w:spacing w:after="0"/>
        <w:jc w:val="both"/>
        <w:rPr>
          <w:rFonts w:ascii="Arial" w:hAnsi="Arial" w:cs="Arial"/>
          <w:b/>
          <w:sz w:val="16"/>
          <w:szCs w:val="16"/>
        </w:rPr>
      </w:pPr>
      <w:r w:rsidRPr="00E82DBD">
        <w:rPr>
          <w:rFonts w:ascii="Arial" w:hAnsi="Arial" w:cs="Arial"/>
          <w:b/>
          <w:sz w:val="16"/>
          <w:szCs w:val="16"/>
        </w:rPr>
        <w:t>(MODIFICADO P.O. TOMO 103, COLIMA, COL; SÁBADO 29 DICIEMBRE DEL AÑO 2018; NUM 94, PAG. 4082)</w:t>
      </w:r>
    </w:p>
    <w:p w:rsidR="00D06B87" w:rsidRPr="00E82DBD" w:rsidRDefault="00D06B87" w:rsidP="00D06B87">
      <w:pPr>
        <w:spacing w:after="0" w:line="240" w:lineRule="auto"/>
        <w:jc w:val="both"/>
        <w:rPr>
          <w:rFonts w:ascii="Arial" w:hAnsi="Arial" w:cs="Arial"/>
          <w:b/>
          <w:sz w:val="20"/>
          <w:szCs w:val="20"/>
          <w:lang w:val="es-ES" w:eastAsia="es-ES"/>
        </w:rPr>
      </w:pPr>
      <w:r w:rsidRPr="00E82DBD">
        <w:rPr>
          <w:rFonts w:ascii="Arial" w:hAnsi="Arial" w:cs="Arial"/>
          <w:b/>
          <w:sz w:val="20"/>
          <w:szCs w:val="20"/>
          <w:lang w:val="es-ES" w:eastAsia="es-ES"/>
        </w:rPr>
        <w:t>X</w:t>
      </w:r>
      <w:r w:rsidRPr="00E82DBD">
        <w:rPr>
          <w:rFonts w:ascii="Arial" w:hAnsi="Arial" w:cs="Arial"/>
          <w:b/>
          <w:sz w:val="20"/>
          <w:szCs w:val="20"/>
          <w:lang w:val="es-ES" w:eastAsia="es-ES"/>
        </w:rPr>
        <w:tab/>
        <w:t>DIRECCIÓN GENERAL DE DESARROLLO ECONÓMICO, SOCIAL Y</w:t>
      </w:r>
    </w:p>
    <w:p w:rsidR="00D06B87" w:rsidRPr="00E82DBD" w:rsidRDefault="00D06B87" w:rsidP="00D06B87">
      <w:pPr>
        <w:spacing w:after="0" w:line="240" w:lineRule="auto"/>
        <w:jc w:val="both"/>
        <w:rPr>
          <w:rFonts w:ascii="Arial" w:hAnsi="Arial" w:cs="Arial"/>
          <w:b/>
          <w:sz w:val="20"/>
          <w:szCs w:val="20"/>
          <w:lang w:val="es-ES" w:eastAsia="es-ES"/>
        </w:rPr>
      </w:pPr>
      <w:r w:rsidRPr="00E82DBD">
        <w:rPr>
          <w:rFonts w:ascii="Arial" w:hAnsi="Arial" w:cs="Arial"/>
          <w:b/>
          <w:sz w:val="20"/>
          <w:szCs w:val="20"/>
          <w:lang w:val="es-ES" w:eastAsia="es-ES"/>
        </w:rPr>
        <w:tab/>
        <w:t>HUMANO</w:t>
      </w:r>
    </w:p>
    <w:p w:rsidR="00D06B87" w:rsidRPr="00E82DBD" w:rsidRDefault="00D06B87" w:rsidP="00D06B87">
      <w:pPr>
        <w:spacing w:after="0" w:line="240" w:lineRule="auto"/>
        <w:jc w:val="both"/>
        <w:rPr>
          <w:rFonts w:ascii="Arial" w:hAnsi="Arial" w:cs="Arial"/>
          <w:b/>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b/>
          <w:sz w:val="20"/>
          <w:szCs w:val="20"/>
          <w:lang w:val="es-ES" w:eastAsia="es-ES"/>
        </w:rPr>
        <w:tab/>
      </w:r>
      <w:r w:rsidRPr="003D01C2">
        <w:rPr>
          <w:rFonts w:ascii="Arial" w:hAnsi="Arial" w:cs="Arial"/>
          <w:sz w:val="20"/>
          <w:szCs w:val="20"/>
          <w:lang w:val="es-ES" w:eastAsia="es-ES"/>
        </w:rPr>
        <w:t>X.1. Dirección General Adjunta de</w:t>
      </w:r>
      <w:r w:rsidR="00D7239F" w:rsidRPr="003D01C2">
        <w:rPr>
          <w:rFonts w:ascii="Arial" w:hAnsi="Arial" w:cs="Arial"/>
          <w:sz w:val="20"/>
          <w:szCs w:val="20"/>
          <w:lang w:val="es-ES" w:eastAsia="es-ES"/>
        </w:rPr>
        <w:t xml:space="preserve"> Educación, Cultura y Recreación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X.1.2. Jefatura de Departamento de Cultura y Educación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X.1.3. Jefatura de Área de Eventos Culturales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X.1.4. Jefatura de Área de Administración</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X.2. Dirección de Fomento Económico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X.2.1. Jefatura de Departamento del Centro Municipal de Negocios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X.2.2. Jefatura de Departamento de Promoción Económica</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X.2.2.a. Jefatura de Área de Promoción Económica</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X.2.2.b. Jefatura de Área de Servicios Empresariales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X.2.2.c. Jefatura de Área de CONOCER</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X.3 Dirección de Desarrollo Rural y Social</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X.3.1. Jefatura de Departamento de Desarrollo Rural</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X.3.2. Jefatura de Departamento de Vinculación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X.3.3. Jefatura de Departamento de Programas Sociales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X.3.4. Jefatura de Departamento de Vivienda</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X.4. Dirección de Fomento Deportivo</w:t>
      </w:r>
    </w:p>
    <w:p w:rsidR="00D06B87" w:rsidRPr="00CF0837" w:rsidRDefault="00D06B87" w:rsidP="00D06B87">
      <w:pPr>
        <w:spacing w:after="0" w:line="240" w:lineRule="auto"/>
        <w:jc w:val="both"/>
        <w:rPr>
          <w:rFonts w:ascii="Arial" w:hAnsi="Arial" w:cs="Arial"/>
          <w:lang w:val="es-ES" w:eastAsia="es-ES"/>
        </w:rPr>
      </w:pPr>
    </w:p>
    <w:p w:rsidR="00D06B87" w:rsidRPr="00CF0837" w:rsidRDefault="00D06B87" w:rsidP="00D06B87">
      <w:pPr>
        <w:spacing w:after="0"/>
        <w:jc w:val="both"/>
        <w:rPr>
          <w:rFonts w:ascii="Arial" w:hAnsi="Arial" w:cs="Arial"/>
          <w:b/>
          <w:sz w:val="18"/>
          <w:szCs w:val="20"/>
          <w:lang w:val="es-ES"/>
        </w:rPr>
      </w:pPr>
    </w:p>
    <w:p w:rsidR="00D06B87" w:rsidRPr="007C1631" w:rsidRDefault="00D06B87" w:rsidP="00D06B87">
      <w:pPr>
        <w:spacing w:after="0"/>
        <w:jc w:val="both"/>
        <w:rPr>
          <w:rFonts w:ascii="Arial" w:hAnsi="Arial" w:cs="Arial"/>
          <w:b/>
          <w:sz w:val="16"/>
          <w:szCs w:val="20"/>
        </w:rPr>
      </w:pPr>
      <w:r w:rsidRPr="007C1631">
        <w:rPr>
          <w:rFonts w:ascii="Arial" w:hAnsi="Arial" w:cs="Arial"/>
          <w:b/>
          <w:sz w:val="16"/>
          <w:szCs w:val="20"/>
        </w:rPr>
        <w:t>(MODIFICADO  P.O. TOMO 103, COLIMA, COL., SÁBADO 20 DE OCTUBRE DEL AÑO 2018; NUM. 76, PAG. 2.)</w:t>
      </w:r>
    </w:p>
    <w:p w:rsidR="00D06B87" w:rsidRDefault="00EB6376" w:rsidP="00D06B87">
      <w:pPr>
        <w:spacing w:after="0"/>
        <w:jc w:val="both"/>
        <w:rPr>
          <w:rFonts w:ascii="Arial" w:hAnsi="Arial" w:cs="Arial"/>
          <w:sz w:val="20"/>
          <w:szCs w:val="20"/>
        </w:rPr>
      </w:pPr>
      <w:r>
        <w:rPr>
          <w:rFonts w:ascii="Arial" w:hAnsi="Arial" w:cs="Arial"/>
          <w:b/>
          <w:sz w:val="20"/>
          <w:szCs w:val="20"/>
        </w:rPr>
        <w:t>Artículo 179 BIS</w:t>
      </w:r>
      <w:r w:rsidR="00D06B87" w:rsidRPr="00B43B9F">
        <w:rPr>
          <w:rFonts w:ascii="Arial" w:hAnsi="Arial" w:cs="Arial"/>
          <w:b/>
          <w:sz w:val="20"/>
          <w:szCs w:val="20"/>
        </w:rPr>
        <w:t xml:space="preserve">. </w:t>
      </w:r>
      <w:r w:rsidR="00D06B87" w:rsidRPr="00B43B9F">
        <w:rPr>
          <w:rFonts w:ascii="Arial" w:hAnsi="Arial" w:cs="Arial"/>
          <w:sz w:val="20"/>
          <w:szCs w:val="20"/>
        </w:rPr>
        <w:t xml:space="preserve">Salvo disposición expresa en contrario, la ausencia de los titulares de las dependencias que integran la Administración Pública Municipal centralizada será suplida por el </w:t>
      </w:r>
      <w:r w:rsidR="00D06B87" w:rsidRPr="00B43B9F">
        <w:rPr>
          <w:rFonts w:ascii="Arial" w:hAnsi="Arial" w:cs="Arial"/>
          <w:sz w:val="20"/>
          <w:szCs w:val="20"/>
        </w:rPr>
        <w:lastRenderedPageBreak/>
        <w:t>servidor público que ocupe el nivel jerárquico inmediato inferior; si son varios, suplirá la ausencia el que designe entre ellos, mediante oficio, el titular de la Dependencia respectiva.</w:t>
      </w:r>
    </w:p>
    <w:p w:rsidR="00D06B87" w:rsidRPr="00B43B9F" w:rsidRDefault="00D06B87" w:rsidP="00D06B87">
      <w:pPr>
        <w:spacing w:line="240" w:lineRule="auto"/>
        <w:jc w:val="both"/>
        <w:rPr>
          <w:rFonts w:ascii="Arial" w:hAnsi="Arial" w:cs="Arial"/>
          <w:sz w:val="20"/>
          <w:szCs w:val="20"/>
        </w:rPr>
      </w:pPr>
      <w:r w:rsidRPr="00F928C1">
        <w:rPr>
          <w:rFonts w:ascii="Arial" w:hAnsi="Arial" w:cs="Arial"/>
          <w:sz w:val="20"/>
          <w:szCs w:val="20"/>
        </w:rPr>
        <w:t>Del nivel jerárquico de jefatura de área hacia los niveles jerárquicos superiores se ejercen atribuciones de dirección, autoridad y mando</w:t>
      </w:r>
    </w:p>
    <w:p w:rsidR="00D06B87" w:rsidRPr="00B43B9F" w:rsidRDefault="00D06B87" w:rsidP="00D06B87">
      <w:pPr>
        <w:spacing w:after="0"/>
        <w:jc w:val="both"/>
        <w:rPr>
          <w:rFonts w:ascii="Arial" w:hAnsi="Arial" w:cs="Arial"/>
          <w:b/>
          <w:sz w:val="20"/>
          <w:szCs w:val="20"/>
        </w:rPr>
      </w:pP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V</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FUNCIONES Y ATRIBUCIONES DE LAS DEPENDENCIAS DE LA</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ADMINISTRACIÓN PÚBLICA MUNICIPAL CENTRALIZADA</w:t>
      </w:r>
    </w:p>
    <w:p w:rsidR="00D06B87"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w:t>
      </w:r>
    </w:p>
    <w:p w:rsidR="00D06B87" w:rsidRPr="00B43B9F" w:rsidRDefault="00D06B87" w:rsidP="00D06B87">
      <w:pPr>
        <w:spacing w:after="0"/>
        <w:jc w:val="center"/>
        <w:rPr>
          <w:rFonts w:ascii="Arial" w:hAnsi="Arial" w:cs="Arial"/>
          <w:b/>
          <w:sz w:val="20"/>
          <w:szCs w:val="20"/>
        </w:rPr>
      </w:pPr>
      <w:r>
        <w:rPr>
          <w:rFonts w:ascii="Arial" w:hAnsi="Arial" w:cs="Arial"/>
          <w:b/>
          <w:sz w:val="20"/>
          <w:szCs w:val="20"/>
        </w:rPr>
        <w:t xml:space="preserve">DEL DESPACHO DE LA </w:t>
      </w:r>
      <w:r w:rsidRPr="00B43B9F">
        <w:rPr>
          <w:rFonts w:ascii="Arial" w:hAnsi="Arial" w:cs="Arial"/>
          <w:b/>
          <w:sz w:val="20"/>
          <w:szCs w:val="20"/>
        </w:rPr>
        <w:t>PRESIDENCIA MUNICIPAL</w:t>
      </w:r>
    </w:p>
    <w:p w:rsidR="00D06B87" w:rsidRDefault="00D06B87" w:rsidP="00D06B87">
      <w:pPr>
        <w:spacing w:after="0" w:line="240" w:lineRule="auto"/>
        <w:jc w:val="both"/>
        <w:rPr>
          <w:rFonts w:ascii="Arial" w:hAnsi="Arial" w:cs="Arial"/>
          <w:sz w:val="16"/>
          <w:szCs w:val="20"/>
        </w:rPr>
      </w:pPr>
    </w:p>
    <w:p w:rsidR="00D06B87" w:rsidRDefault="00D06B87" w:rsidP="00D06B87">
      <w:pPr>
        <w:spacing w:after="0" w:line="240" w:lineRule="auto"/>
        <w:jc w:val="both"/>
        <w:rPr>
          <w:rFonts w:ascii="Arial" w:hAnsi="Arial" w:cs="Arial"/>
          <w:sz w:val="16"/>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180.-</w:t>
      </w:r>
      <w:r w:rsidRPr="00B43B9F">
        <w:rPr>
          <w:rFonts w:ascii="Arial" w:hAnsi="Arial" w:cs="Arial"/>
          <w:sz w:val="20"/>
          <w:szCs w:val="20"/>
        </w:rPr>
        <w:t xml:space="preserve"> El Presidente Municipal como órgano ejecutivo del Ayuntamiento, es el responsable de ejecutar e implementar las políticas, determinaciones, resoluciones y acuerdos del Cabildo, para lo cual tiene todas las atribuciones que a su favor se señalan en la Constitución Federal, la Constitución Local, las Leyes Federales y Estatales, los Bandos, Reglamentos, Circulares, Acuerdos y demás disposiciones administrativas expedidas por el Ayuntamiento, en particular las establecidas en el artículo 47 de la Ley Municipal y que son: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En materia de Gobierno y Régimen Interior: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Cumplir y hacer cumplir la Ley, los Reglamentos, los Bandos municipales y las resoluciones del Cabildo;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Convocar y presidir las sesiones del Cabildo, teniendo voz y voto;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Suscribir a nombre del Ayuntamiento y en los casos que lo ameriten con autorización del Cabildo, todos los actos jurídicos y contratos necesarios para el despacho de los negocios administrativos y la eficaz prestación de los servicios públicos municipales; </w:t>
      </w:r>
    </w:p>
    <w:p w:rsidR="00D06B87" w:rsidRDefault="00D06B87" w:rsidP="00D06B87">
      <w:pPr>
        <w:spacing w:after="0"/>
        <w:ind w:left="426"/>
        <w:jc w:val="both"/>
        <w:rPr>
          <w:rFonts w:ascii="Arial" w:hAnsi="Arial" w:cs="Arial"/>
          <w:sz w:val="20"/>
          <w:szCs w:val="20"/>
        </w:rPr>
      </w:pPr>
      <w:r w:rsidRPr="00B43B9F">
        <w:rPr>
          <w:rFonts w:ascii="Arial" w:hAnsi="Arial" w:cs="Arial"/>
          <w:sz w:val="20"/>
          <w:szCs w:val="20"/>
        </w:rPr>
        <w:t>d) Conducir las relaciones políticas del Ayuntamiento con los poderes federales, estatales y con otros municipios y representar a la institución oficial en todos los actos oficiales;</w:t>
      </w:r>
    </w:p>
    <w:p w:rsidR="00D06B87" w:rsidRPr="00F5558E" w:rsidRDefault="00D06B87" w:rsidP="00D06B87">
      <w:pPr>
        <w:spacing w:after="0"/>
        <w:ind w:left="426"/>
        <w:jc w:val="both"/>
        <w:rPr>
          <w:rFonts w:ascii="Arial" w:hAnsi="Arial" w:cs="Arial"/>
          <w:b/>
          <w:sz w:val="14"/>
          <w:szCs w:val="14"/>
        </w:rPr>
      </w:pPr>
      <w:r w:rsidRPr="00F5558E">
        <w:rPr>
          <w:rFonts w:ascii="Arial" w:hAnsi="Arial" w:cs="Arial"/>
          <w:b/>
          <w:sz w:val="14"/>
          <w:szCs w:val="14"/>
        </w:rPr>
        <w:t xml:space="preserve">(MODIFICADO P.O. </w:t>
      </w:r>
      <w:r w:rsidRPr="00F5558E">
        <w:rPr>
          <w:rFonts w:ascii="Arial" w:hAnsi="Arial" w:cs="Arial"/>
          <w:b/>
          <w:bCs/>
          <w:sz w:val="14"/>
          <w:szCs w:val="14"/>
        </w:rPr>
        <w:t>TOMO 104, COLIMA, COL; VIERNES 17 DE MAYO DEL AÑO 2019, NÚM. 36 PÁG.1304)</w:t>
      </w:r>
    </w:p>
    <w:p w:rsidR="00D06B87" w:rsidRPr="00F5558E" w:rsidRDefault="00D06B87" w:rsidP="00D06B87">
      <w:pPr>
        <w:spacing w:after="0"/>
        <w:ind w:left="426"/>
        <w:jc w:val="both"/>
        <w:rPr>
          <w:rFonts w:ascii="Arial" w:hAnsi="Arial" w:cs="Arial"/>
          <w:b/>
          <w:sz w:val="14"/>
          <w:szCs w:val="14"/>
        </w:rPr>
      </w:pPr>
      <w:r w:rsidRPr="00F5558E">
        <w:rPr>
          <w:rFonts w:ascii="Arial" w:hAnsi="Arial" w:cs="Arial"/>
          <w:b/>
          <w:sz w:val="14"/>
          <w:szCs w:val="14"/>
        </w:rPr>
        <w:t xml:space="preserve">(MODIFICADO P.O. TOMO 103, COLIMA, COL., SÁBADO 24 DE NOVIEMBRE DEL AÑO 2018; NÚM. 84 PÁG. 3676)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e) Proponer al Cabildo los nombramientos del Secret</w:t>
      </w:r>
      <w:r>
        <w:rPr>
          <w:rFonts w:ascii="Arial" w:hAnsi="Arial" w:cs="Arial"/>
          <w:sz w:val="20"/>
          <w:szCs w:val="20"/>
        </w:rPr>
        <w:t>ario, Tesorero, Oficial Mayor, Contralor M</w:t>
      </w:r>
      <w:r w:rsidRPr="00B43B9F">
        <w:rPr>
          <w:rFonts w:ascii="Arial" w:hAnsi="Arial" w:cs="Arial"/>
          <w:sz w:val="20"/>
          <w:szCs w:val="20"/>
        </w:rPr>
        <w:t>unicipal</w:t>
      </w:r>
      <w:r>
        <w:rPr>
          <w:rFonts w:ascii="Arial" w:hAnsi="Arial" w:cs="Arial"/>
          <w:sz w:val="20"/>
          <w:szCs w:val="20"/>
        </w:rPr>
        <w:t xml:space="preserve">, Jueces Cívicos y </w:t>
      </w:r>
      <w:r w:rsidRPr="00B43B9F">
        <w:rPr>
          <w:rFonts w:ascii="Arial" w:hAnsi="Arial" w:cs="Arial"/>
          <w:sz w:val="20"/>
          <w:szCs w:val="20"/>
        </w:rPr>
        <w:t xml:space="preserve"> </w:t>
      </w:r>
      <w:r>
        <w:rPr>
          <w:rFonts w:ascii="Arial" w:hAnsi="Arial" w:cs="Arial"/>
          <w:sz w:val="20"/>
          <w:szCs w:val="20"/>
        </w:rPr>
        <w:t>Titular del Área de Seguridad Pública, asimismo</w:t>
      </w:r>
      <w:r w:rsidRPr="00B43B9F">
        <w:rPr>
          <w:rFonts w:ascii="Arial" w:hAnsi="Arial" w:cs="Arial"/>
          <w:sz w:val="20"/>
          <w:szCs w:val="20"/>
        </w:rPr>
        <w:t xml:space="preserve"> removerlos en caso justificado;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Solicitar la publicación en el Periódico Oficial de Reglamentos y demás disposiciones de observancia general concernientes al Municipio;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Designar de entre los munícipes a la persona que deba sustituirlo durante las sesiones del Cabildo;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h) Nombrar y remover a los empleados y servidores públicos cuya designación no sea privativa del Cabildo;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i) Solicitar autorización del Cabildo para ausentarse del Municipio por más de quince días y para separarse temporalmente de sus funciones;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j) Rendir al Ayuntamiento, en sesión solemne, un informe por escrito de su gestión administrativa, el cual se verificará en la segunda quincena del mes del septiembre de cada año;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k) Vigilar el desempeño de los servidores y empleados del municipio, corregir oportunamente las faltas que observe y hacer del conocimiento de la autoridad correspondiente las que a su juicio puedan constituir la comisión de un delito;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lastRenderedPageBreak/>
        <w:t xml:space="preserve">l) Tener a su cargo el Registro Civil, pudiendo ejercerlo mediante el oficial que designe en la cabecera municipal y por los encargados en los lugares que lo ameriten;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m) Preparar, en unión del Secretario, la información y documentación que soporten la propuesta de acuerdos que deban analizarse en sesión. Dichos documentos, además de los dictámenes que preparen las comisiones, deberán ser entregados a los integrantes del Ayuntamiento por lo menos con cuarenta y ocho horas de anticipación, tratándose de Sesiones Ordinarias de Cabildo;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n) Autorizar los libros que se relacionen con la administración municipal, firmando y sellando la primera y última hoja;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o) Conceder audiencias a los habitantes del Municipio y ser gestor de sus demandas ante las autoridades estatales y federales; y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p) Presentar al Ayuntamiento iniciativa de Reglamentos, Bandos y demás disposiciones administrativas de observancia general y de reformas y adiciones, en su caso.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II.-En materia de Servicios Públicos y Desarrollo Urbano: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Dirigir y vigilar el funcionamiento de los servicios públicos municipales;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Coordinar acciones de desarrollo urbano con la Federación y el Estado para unificar criterios que faciliten la planeación; y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Vigilar el cumplimiento de la Ley de Asentamientos Humanos para la aprobación de los programas y declaratorias de provisiones, usos, reservas y destinos de áreas y predios.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En materia de Seguridad Pública: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Tener bajo su mando los cuerpos de policía preventiva y de tránsito para asegurar el disfrute pleno de las garantías individuales, la conservación del orden y la tranquilidad pública;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Prestar a las autoridades judiciales el auxilio que soliciten.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En materia de Hacienda Municipal: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Vigilar que la recaudación en todas las ramas de la hacienda pública municipal, se hagan con apego a la Ley de Ingresos del Municipio; y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Vigilar que el gasto y la inversión de los fondos municipales, se haga con estricto apego al presupuesto de egresos.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En materia Social, Cultural y Desarrollo Comunitario: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Vigilar y preservar el patrimonio cultural e histórico del municipio;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Aplicar, en la esfera de su competencia, las normas para el equilibrio ecológico y la protección al ambiente;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Promover la organización y participación ciudadana a través de la consulta popular permanente y de los comités de participación social para fomentar una nueva cultura y el desarrollo democrático e integral de los habitantes del Municipio;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d) Vigilar en plena coordinación con la contraloría social del Municipio, que las acciones del gobierno en materia de obra pública se ejecute de acuerdo con las normas y presupuestos aprobados, así como constatar la calidad de la obra;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e) En coordinación con las instituciones del ramo, promover campañas de salud, alfabetización y de regularización del estado civil de las personas para garantizar la seguridad de la familia mediante el matrimonio;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Promover las actividades cívicas, culturales y de recreación en el Municipio;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Promover el desarrollo económico de las comunidades a través de un apoyo a los proyectos comunitarios que aseguren la generación de empleos locales; y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h) Designar al representante del Ayuntamiento, en los consejos y comités municipales.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VI.- Las demás que le señalen las Leyes Federales, Estatales y los Reglamentos municipales.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lastRenderedPageBreak/>
        <w:t>Artículo 181.-</w:t>
      </w:r>
      <w:r w:rsidRPr="00B43B9F">
        <w:rPr>
          <w:rFonts w:ascii="Arial" w:hAnsi="Arial" w:cs="Arial"/>
          <w:sz w:val="20"/>
          <w:szCs w:val="20"/>
        </w:rPr>
        <w:t xml:space="preserve"> El Presidente Municipal emitirá los Reglamentos interiores de las dependencias, los Acuerdos, las Circulares y demás disposiciones que tiendan a regular el funcionamiento administrativo de las mismas.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Los titulares de las dependencias formularán los anteproyectos de reglamentos o acuerdos cuyas materias correspondan a sus atribuciones o funciones.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182.-</w:t>
      </w:r>
      <w:r w:rsidRPr="00B43B9F">
        <w:rPr>
          <w:rFonts w:ascii="Arial" w:hAnsi="Arial" w:cs="Arial"/>
          <w:sz w:val="20"/>
          <w:szCs w:val="20"/>
        </w:rPr>
        <w:t xml:space="preserve"> De acuerdo con el artículo 48 de la Ley Municipal, para el cumplimiento de sus actividades el Presidente Municipal podrá, en cualquier tiempo, auxiliarse de los demás integrantes del Ayuntamiento, formando Comisiones permanentes o transitorias, quienes tendrán únicamente facultades de supervisión y asesoría.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183.-</w:t>
      </w:r>
      <w:r w:rsidRPr="00B43B9F">
        <w:rPr>
          <w:rFonts w:ascii="Arial" w:hAnsi="Arial" w:cs="Arial"/>
          <w:sz w:val="20"/>
          <w:szCs w:val="20"/>
        </w:rPr>
        <w:t xml:space="preserve"> El Presidente Municipal asumirá la representación jurídica del Ayuntamiento en los litigios en que éste fuera parte, cuando el Síndico Municipal esté impedido legalmente para ello o expresamente lo autorice el Cabildo, tal y como lo establece el artículo 49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184.-</w:t>
      </w:r>
      <w:r w:rsidRPr="00B43B9F">
        <w:rPr>
          <w:rFonts w:ascii="Arial" w:hAnsi="Arial" w:cs="Arial"/>
          <w:sz w:val="20"/>
          <w:szCs w:val="20"/>
        </w:rPr>
        <w:t xml:space="preserve"> En términos del artículo 50 de la Ley Municipal, el Presidente Municipal no podrá, en ningún caso: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Desviar los fondos y bienes municipales de los fines a que estén destinados;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Imponer contribuciones o sanción alguna que no esté señalada en la Ley de Ingresos del Municipio u otras disposiciones legales;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Juzgar los asuntos relativos a la propiedad o posesión de bienes muebles o inmuebles o en cualquier otro asunto de carácter civil, ni decretar sanciones o penas de carácter penal;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Utilizar su autoridad o influencia oficial para hacer que los votos en las elecciones recaigan en determinada persona o personas;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Ausentarse del Municipio por más de quince días o separarse temporalmente de sus funciones sin licencia del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Cobrar personalmente o por interpósita persona, multa o arbitrio alguno;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Residir durante su gestión fuera del territorio municipal;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VIII.- Patrocinar a persona alguna en asuntos que se relacionen con el Gobierno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185.-</w:t>
      </w:r>
      <w:r w:rsidRPr="00B43B9F">
        <w:rPr>
          <w:rFonts w:ascii="Arial" w:hAnsi="Arial" w:cs="Arial"/>
          <w:sz w:val="20"/>
          <w:szCs w:val="20"/>
        </w:rPr>
        <w:t xml:space="preserve"> El Presidente Municipal, previa autorización del cabildo, podrá celebrar convenios con el Ejecutivo del Estado, con los demás Ayuntamientos de la Entidad, o con los particulares sobre la prestación de servicios públicos, para la ejecución de obras y para la realización de cualesquiera otros programas de beneficio colectivo, en los términos establecidos por las leyes y propondrá ante el Ayuntamiento, qué dependencias municipales deberán coordinar sus acciones con las estatales y federales, para el cumplimiento de cualesquiera de dichos propósitos.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186.-</w:t>
      </w:r>
      <w:r w:rsidRPr="00B43B9F">
        <w:rPr>
          <w:rFonts w:ascii="Arial" w:hAnsi="Arial" w:cs="Arial"/>
          <w:sz w:val="20"/>
          <w:szCs w:val="20"/>
        </w:rPr>
        <w:t xml:space="preserve"> El Presidente Municipal en términos del artículo 7º, fracción II, de la Ley de Presupuesto, Contabilidad y Gasto Público Municipal, es autoridad en materia de presupuesto, contabilidad y gasto público municipal, y tiene como atribuciones las señaladas en el artículo 9º y demás relativas y aplicables de dicho Ordenamiento.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187.-</w:t>
      </w:r>
      <w:r w:rsidRPr="00B43B9F">
        <w:rPr>
          <w:rFonts w:ascii="Arial" w:hAnsi="Arial" w:cs="Arial"/>
          <w:sz w:val="20"/>
          <w:szCs w:val="20"/>
        </w:rPr>
        <w:t xml:space="preserve"> De conformidad con lo establecido en los artículos 54 y 55 de la Ley Municipal, el Presidente Municipal requiere de licencia del cabildo para separarse del ejercicio de sus funciones. Las faltas del Presidente Municipal podrán ser temporales o definitivas.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Las faltas temporales del Presidente Municipal, hasta por un período de 15 días, serán suplidas por el Secretario del Ayuntamiento, con el carácter de encargado del despacho. En cambio, para el caso de que las faltas excedan de los 15 días o éstas sean definitivas, se llamará, en primer lugar, a su suplente y, sólo en el caso de impedimento o falta absoluta del suplente, el cabildo, por el voto </w:t>
      </w:r>
      <w:r>
        <w:rPr>
          <w:rFonts w:ascii="Arial" w:hAnsi="Arial" w:cs="Arial"/>
          <w:sz w:val="20"/>
          <w:szCs w:val="20"/>
        </w:rPr>
        <w:t xml:space="preserve"> </w:t>
      </w:r>
      <w:r w:rsidRPr="00B43B9F">
        <w:rPr>
          <w:rFonts w:ascii="Arial" w:hAnsi="Arial" w:cs="Arial"/>
          <w:sz w:val="20"/>
          <w:szCs w:val="20"/>
        </w:rPr>
        <w:t>de la mayoría calificada de sus integrantes, nombrará para sustituirlo a un munícipe en funciones.</w:t>
      </w:r>
    </w:p>
    <w:p w:rsidR="00D06B87" w:rsidRPr="00B43B9F" w:rsidRDefault="00D06B87" w:rsidP="00D06B87">
      <w:pPr>
        <w:spacing w:after="0"/>
        <w:jc w:val="both"/>
        <w:rPr>
          <w:rFonts w:ascii="Arial" w:hAnsi="Arial" w:cs="Arial"/>
          <w:sz w:val="20"/>
          <w:szCs w:val="20"/>
        </w:rPr>
      </w:pPr>
    </w:p>
    <w:p w:rsidR="00D06B87" w:rsidRPr="007C1631" w:rsidRDefault="00C60333" w:rsidP="00D06B87">
      <w:pPr>
        <w:autoSpaceDE w:val="0"/>
        <w:autoSpaceDN w:val="0"/>
        <w:adjustRightInd w:val="0"/>
        <w:spacing w:after="0"/>
        <w:jc w:val="both"/>
        <w:rPr>
          <w:rFonts w:ascii="Arial" w:hAnsi="Arial" w:cs="Arial"/>
          <w:b/>
          <w:iCs/>
          <w:sz w:val="16"/>
          <w:szCs w:val="16"/>
        </w:rPr>
      </w:pPr>
      <w:r>
        <w:rPr>
          <w:rFonts w:ascii="Arial" w:hAnsi="Arial" w:cs="Arial"/>
          <w:b/>
          <w:iCs/>
          <w:sz w:val="20"/>
          <w:szCs w:val="20"/>
        </w:rPr>
        <w:t>Artículo 187 BIS</w:t>
      </w:r>
      <w:r w:rsidR="00D06B87" w:rsidRPr="00B43B9F">
        <w:rPr>
          <w:rFonts w:ascii="Arial" w:hAnsi="Arial" w:cs="Arial"/>
          <w:iCs/>
          <w:sz w:val="20"/>
          <w:szCs w:val="20"/>
        </w:rPr>
        <w:t>.-</w:t>
      </w:r>
      <w:r w:rsidR="00D06B87" w:rsidRPr="007217C3">
        <w:rPr>
          <w:rFonts w:ascii="Arial" w:hAnsi="Arial" w:cs="Arial"/>
          <w:iCs/>
          <w:sz w:val="20"/>
          <w:szCs w:val="20"/>
        </w:rPr>
        <w:t xml:space="preserve"> </w:t>
      </w:r>
      <w:r w:rsidR="00D06B87" w:rsidRPr="007C1631">
        <w:rPr>
          <w:rFonts w:ascii="Arial" w:hAnsi="Arial" w:cs="Arial"/>
          <w:b/>
          <w:iCs/>
          <w:sz w:val="16"/>
          <w:szCs w:val="16"/>
        </w:rPr>
        <w:t>(DEROGADO  P.O. TOMO 103, COLIMA, COL., SÁBADO 20 DE OCTUBRE DEL AÑO 2018; NÚM. 76, PÁG. 2)</w:t>
      </w:r>
    </w:p>
    <w:p w:rsidR="00D06B87" w:rsidRPr="007217C3" w:rsidRDefault="00D06B87" w:rsidP="00D06B87">
      <w:pPr>
        <w:autoSpaceDE w:val="0"/>
        <w:autoSpaceDN w:val="0"/>
        <w:adjustRightInd w:val="0"/>
        <w:spacing w:after="0"/>
        <w:jc w:val="both"/>
        <w:rPr>
          <w:rFonts w:ascii="Arial" w:hAnsi="Arial" w:cs="Arial"/>
          <w:iCs/>
          <w:sz w:val="20"/>
          <w:szCs w:val="20"/>
        </w:rPr>
      </w:pPr>
    </w:p>
    <w:p w:rsidR="00D06B87" w:rsidRPr="007C1631" w:rsidRDefault="00C60333" w:rsidP="00D06B87">
      <w:pPr>
        <w:spacing w:after="0"/>
        <w:jc w:val="both"/>
        <w:rPr>
          <w:rFonts w:ascii="Arial" w:hAnsi="Arial" w:cs="Arial"/>
          <w:b/>
          <w:iCs/>
          <w:sz w:val="16"/>
          <w:szCs w:val="20"/>
        </w:rPr>
      </w:pPr>
      <w:r>
        <w:rPr>
          <w:rFonts w:ascii="Arial" w:hAnsi="Arial" w:cs="Arial"/>
          <w:b/>
          <w:iCs/>
          <w:sz w:val="20"/>
          <w:szCs w:val="20"/>
        </w:rPr>
        <w:t>Artículo 187 TER</w:t>
      </w:r>
      <w:r w:rsidR="00D06B87" w:rsidRPr="00A265FA">
        <w:rPr>
          <w:rFonts w:ascii="Arial" w:hAnsi="Arial" w:cs="Arial"/>
          <w:b/>
          <w:iCs/>
          <w:sz w:val="20"/>
          <w:szCs w:val="20"/>
        </w:rPr>
        <w:t>.-</w:t>
      </w:r>
      <w:r w:rsidR="00D06B87" w:rsidRPr="002E733C">
        <w:rPr>
          <w:rFonts w:ascii="Arial" w:hAnsi="Arial" w:cs="Arial"/>
          <w:iCs/>
          <w:sz w:val="16"/>
          <w:szCs w:val="20"/>
        </w:rPr>
        <w:t xml:space="preserve"> </w:t>
      </w:r>
      <w:r w:rsidR="00D06B87" w:rsidRPr="007C1631">
        <w:rPr>
          <w:rFonts w:ascii="Arial" w:hAnsi="Arial" w:cs="Arial"/>
          <w:b/>
          <w:iCs/>
          <w:sz w:val="16"/>
          <w:szCs w:val="20"/>
        </w:rPr>
        <w:t>(DEROGADO  P.O. TOMO 103, COLIMA, COL., SÁBADO 20 DE OCTUBRE DEL AÑO 2018; NÚM. 76, PÁG. 2)</w:t>
      </w:r>
    </w:p>
    <w:p w:rsidR="00D06B87" w:rsidRPr="007C1631" w:rsidRDefault="00D06B87" w:rsidP="00D06B87">
      <w:pPr>
        <w:spacing w:after="0"/>
        <w:jc w:val="both"/>
        <w:rPr>
          <w:rFonts w:ascii="Arial" w:hAnsi="Arial" w:cs="Arial"/>
          <w:b/>
          <w:iCs/>
          <w:sz w:val="20"/>
          <w:szCs w:val="20"/>
        </w:rPr>
      </w:pPr>
    </w:p>
    <w:p w:rsidR="00D06B87" w:rsidRPr="007C1631" w:rsidRDefault="00D06B87" w:rsidP="00D06B87">
      <w:pPr>
        <w:spacing w:after="0"/>
        <w:jc w:val="both"/>
        <w:rPr>
          <w:rFonts w:ascii="Arial" w:hAnsi="Arial" w:cs="Arial"/>
          <w:b/>
          <w:sz w:val="16"/>
          <w:szCs w:val="20"/>
        </w:rPr>
      </w:pPr>
      <w:r w:rsidRPr="007C1631">
        <w:rPr>
          <w:rFonts w:ascii="Arial" w:hAnsi="Arial" w:cs="Arial"/>
          <w:b/>
          <w:sz w:val="16"/>
          <w:szCs w:val="20"/>
        </w:rPr>
        <w:t>(ADICIONADO P.O. TOMO 103, COLIMA, COL., SÁBADO 20 DE OCTUBRE DEL AÑO 2018; NÚM. 76, PÁG. 2.)</w:t>
      </w: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b/>
          <w:iCs/>
          <w:sz w:val="20"/>
          <w:szCs w:val="20"/>
        </w:rPr>
        <w:t>Artículo 188.-</w:t>
      </w:r>
      <w:r w:rsidRPr="002B1FE2">
        <w:rPr>
          <w:rFonts w:ascii="Arial" w:hAnsi="Arial" w:cs="Arial"/>
          <w:iCs/>
          <w:sz w:val="20"/>
          <w:szCs w:val="20"/>
        </w:rPr>
        <w:t xml:space="preserve"> Para el cumplimiento de los fines de la Presidencia Municipal, contará con una Unidad de Enlace Administrativo de Presidencia y una Jefatura de Departamento de la Unidad de Enlace que tendrán a su cargo las siguientes funciones: </w:t>
      </w:r>
    </w:p>
    <w:p w:rsidR="00D06B87" w:rsidRPr="002B1FE2" w:rsidRDefault="00D06B87" w:rsidP="00D06B87">
      <w:pPr>
        <w:autoSpaceDE w:val="0"/>
        <w:autoSpaceDN w:val="0"/>
        <w:adjustRightInd w:val="0"/>
        <w:spacing w:after="0"/>
        <w:jc w:val="both"/>
        <w:rPr>
          <w:rFonts w:ascii="Arial" w:hAnsi="Arial" w:cs="Arial"/>
          <w:iCs/>
          <w:sz w:val="20"/>
          <w:szCs w:val="20"/>
        </w:rPr>
      </w:pP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a) Proveer oportunamente al Presidente las herramientas necesarias para atender eficientemente las peticiones que le presenten,</w:t>
      </w: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 xml:space="preserve">b) Supervisar la recepción, registro, clasificación y envío de la documentación y correspondencia que reciba. </w:t>
      </w: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 xml:space="preserve">c) Apoyar al Presidente en las actividades de organización y operación de la oficina. </w:t>
      </w: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 xml:space="preserve">d) Supervisión en el empleo de recursos asignados a la Presidencia y actividades del personal a su cargo. </w:t>
      </w: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 xml:space="preserve">e) El registro y control de eventos en los que participa el Presidente, a fin de proporcionarle el apoyo requerido. </w:t>
      </w: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 xml:space="preserve">f) Coordinar sus actividades con las demás áreas de la Presidencia, proporcionándole al Presidente el apoyo necesario en el ámbito de su competencia. </w:t>
      </w: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 xml:space="preserve">g) Recibir y atender en forma oportuna los asuntos que le encomiende el Presidente. </w:t>
      </w: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 xml:space="preserve">h) Desempeñar las funciones y comisiones especiales que el Presidente le confiera y mantenerlo informado sobre su desarrollo y ejecución. </w:t>
      </w: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 xml:space="preserve">i) La organización de la agenda de trabajo del Presidente, así como organizar y desarrollar las actividades administrativas, internas o externas, en las que el Presidente tenga participación. </w:t>
      </w: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 xml:space="preserve">j) Organizar las actividades y al personal de apoyo administrativo de la Presidencia. </w:t>
      </w: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 xml:space="preserve">k) Cumplir con las instrucciones de todos los asuntos que les sean encomendados por el Presidente. </w:t>
      </w:r>
    </w:p>
    <w:p w:rsidR="00D06B87"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l) Las demás que les encomiende el Presidente.</w:t>
      </w:r>
    </w:p>
    <w:p w:rsidR="00D06B87" w:rsidRDefault="00D06B87" w:rsidP="00D06B87">
      <w:pPr>
        <w:autoSpaceDE w:val="0"/>
        <w:autoSpaceDN w:val="0"/>
        <w:adjustRightInd w:val="0"/>
        <w:spacing w:after="0"/>
        <w:jc w:val="both"/>
        <w:rPr>
          <w:rFonts w:ascii="Arial" w:hAnsi="Arial" w:cs="Arial"/>
          <w:iCs/>
          <w:sz w:val="20"/>
          <w:szCs w:val="20"/>
        </w:rPr>
      </w:pPr>
    </w:p>
    <w:p w:rsidR="00D06B87" w:rsidRPr="00B43B9F" w:rsidRDefault="00D06B87" w:rsidP="00D06B87">
      <w:pPr>
        <w:autoSpaceDE w:val="0"/>
        <w:autoSpaceDN w:val="0"/>
        <w:adjustRightInd w:val="0"/>
        <w:spacing w:after="0"/>
        <w:jc w:val="both"/>
        <w:rPr>
          <w:rFonts w:ascii="Arial" w:hAnsi="Arial" w:cs="Arial"/>
          <w:iCs/>
          <w:sz w:val="20"/>
          <w:szCs w:val="20"/>
        </w:rPr>
      </w:pPr>
    </w:p>
    <w:p w:rsidR="00D06B87" w:rsidRPr="007C1631" w:rsidRDefault="00EB6376" w:rsidP="00D06B87">
      <w:pPr>
        <w:spacing w:after="0"/>
        <w:jc w:val="both"/>
        <w:rPr>
          <w:rFonts w:ascii="Arial" w:hAnsi="Arial" w:cs="Arial"/>
          <w:b/>
          <w:sz w:val="16"/>
          <w:szCs w:val="16"/>
        </w:rPr>
      </w:pPr>
      <w:r>
        <w:rPr>
          <w:rFonts w:ascii="Arial" w:hAnsi="Arial" w:cs="Arial"/>
          <w:b/>
          <w:iCs/>
          <w:sz w:val="20"/>
          <w:szCs w:val="20"/>
        </w:rPr>
        <w:t>Artículo 188 BIS</w:t>
      </w:r>
      <w:r w:rsidR="00D06B87" w:rsidRPr="00B43B9F">
        <w:rPr>
          <w:rFonts w:ascii="Arial" w:hAnsi="Arial" w:cs="Arial"/>
          <w:b/>
          <w:iCs/>
          <w:sz w:val="20"/>
          <w:szCs w:val="20"/>
        </w:rPr>
        <w:t>.-</w:t>
      </w:r>
      <w:r w:rsidR="00D06B87" w:rsidRPr="00B43B9F">
        <w:rPr>
          <w:rFonts w:ascii="Arial" w:hAnsi="Arial" w:cs="Arial"/>
          <w:iCs/>
          <w:sz w:val="20"/>
          <w:szCs w:val="20"/>
        </w:rPr>
        <w:t xml:space="preserve"> </w:t>
      </w:r>
      <w:r w:rsidR="00D06B87" w:rsidRPr="007C1631">
        <w:rPr>
          <w:rFonts w:ascii="Arial" w:hAnsi="Arial" w:cs="Arial"/>
          <w:b/>
          <w:sz w:val="16"/>
          <w:szCs w:val="16"/>
        </w:rPr>
        <w:t>(DEROGADO  P.O. TOMO 101, COLIMA, COL., SÁBADO 16 DE ENERO DEL AÑO 2016; NÚM. 04, PÁG. 160)</w:t>
      </w:r>
    </w:p>
    <w:p w:rsidR="00D06B87" w:rsidRDefault="00D06B87" w:rsidP="00D06B87">
      <w:pPr>
        <w:spacing w:after="0"/>
        <w:jc w:val="both"/>
        <w:rPr>
          <w:rFonts w:ascii="Arial" w:hAnsi="Arial" w:cs="Arial"/>
          <w:sz w:val="18"/>
          <w:szCs w:val="20"/>
        </w:rPr>
      </w:pPr>
    </w:p>
    <w:p w:rsidR="00D06B87" w:rsidRPr="007C1631" w:rsidRDefault="00D06B87" w:rsidP="00D06B87">
      <w:pPr>
        <w:spacing w:after="0"/>
        <w:jc w:val="both"/>
        <w:rPr>
          <w:rFonts w:ascii="Arial" w:hAnsi="Arial" w:cs="Arial"/>
          <w:b/>
          <w:sz w:val="16"/>
          <w:szCs w:val="20"/>
        </w:rPr>
      </w:pPr>
      <w:r w:rsidRPr="007C1631">
        <w:rPr>
          <w:rFonts w:ascii="Arial" w:hAnsi="Arial" w:cs="Arial"/>
          <w:b/>
          <w:sz w:val="16"/>
          <w:szCs w:val="20"/>
        </w:rPr>
        <w:t>(ADICIONADO P.O. TOMO 103, COLIMA, COL., SÁBADO 20 DE OCTUBRE DEL AÑO 2018; NÚM. 76, PÁG. 2.)</w:t>
      </w:r>
    </w:p>
    <w:p w:rsidR="00D06B87" w:rsidRPr="002B1FE2" w:rsidRDefault="00D06B87" w:rsidP="00D06B87">
      <w:pPr>
        <w:spacing w:after="0"/>
        <w:jc w:val="both"/>
        <w:rPr>
          <w:rFonts w:ascii="Arial" w:hAnsi="Arial" w:cs="Arial"/>
          <w:iCs/>
          <w:sz w:val="20"/>
          <w:szCs w:val="20"/>
        </w:rPr>
      </w:pPr>
      <w:r w:rsidRPr="00B43B9F">
        <w:rPr>
          <w:rFonts w:ascii="Arial" w:hAnsi="Arial" w:cs="Arial"/>
          <w:b/>
          <w:iCs/>
          <w:sz w:val="20"/>
          <w:szCs w:val="20"/>
        </w:rPr>
        <w:t>Artículo 189.-</w:t>
      </w:r>
      <w:r w:rsidRPr="00B43B9F">
        <w:rPr>
          <w:rFonts w:ascii="Arial" w:hAnsi="Arial" w:cs="Arial"/>
          <w:iCs/>
          <w:sz w:val="20"/>
          <w:szCs w:val="20"/>
        </w:rPr>
        <w:t xml:space="preserve"> </w:t>
      </w:r>
      <w:r w:rsidRPr="002B1FE2">
        <w:rPr>
          <w:rFonts w:ascii="Arial" w:hAnsi="Arial" w:cs="Arial"/>
          <w:iCs/>
          <w:sz w:val="20"/>
          <w:szCs w:val="20"/>
        </w:rPr>
        <w:t xml:space="preserve">Para auxiliar al Presidente Municipal en materia de captación de demanda social y su evaluación tendrá una Jefatura de Departamento de Desarrollo y Promoción Ciudadana y una Jefatura de Departamento de Atención Ciudadana que les corresponde lo siguiente: </w:t>
      </w:r>
    </w:p>
    <w:p w:rsidR="00D06B87" w:rsidRPr="002B1FE2" w:rsidRDefault="00D06B87" w:rsidP="00D06B87">
      <w:pPr>
        <w:spacing w:after="0"/>
        <w:jc w:val="both"/>
        <w:rPr>
          <w:rFonts w:ascii="Arial" w:hAnsi="Arial" w:cs="Arial"/>
          <w:iCs/>
          <w:sz w:val="20"/>
          <w:szCs w:val="20"/>
        </w:rPr>
      </w:pPr>
      <w:r w:rsidRPr="002B1FE2">
        <w:rPr>
          <w:rFonts w:ascii="Arial" w:hAnsi="Arial" w:cs="Arial"/>
          <w:iCs/>
          <w:sz w:val="20"/>
          <w:szCs w:val="20"/>
        </w:rPr>
        <w:t>I. Ser el vínculo de gestión entre las diferentes dependencias del Ayuntamiento y la ciudadanía en general.</w:t>
      </w:r>
    </w:p>
    <w:p w:rsidR="00D06B87" w:rsidRPr="002B1FE2" w:rsidRDefault="00D06B87" w:rsidP="00D06B87">
      <w:pPr>
        <w:spacing w:after="0"/>
        <w:jc w:val="both"/>
        <w:rPr>
          <w:rFonts w:ascii="Arial" w:hAnsi="Arial" w:cs="Arial"/>
          <w:iCs/>
          <w:sz w:val="20"/>
          <w:szCs w:val="20"/>
        </w:rPr>
      </w:pPr>
      <w:r w:rsidRPr="002B1FE2">
        <w:rPr>
          <w:rFonts w:ascii="Arial" w:hAnsi="Arial" w:cs="Arial"/>
          <w:iCs/>
          <w:sz w:val="20"/>
          <w:szCs w:val="20"/>
        </w:rPr>
        <w:lastRenderedPageBreak/>
        <w:t xml:space="preserve">II.- Llevar un control diario de la recepción de peticiones, quejas y sugerencias, así como turnar las mismas al área correspondiente para continuar con su debido trámite. </w:t>
      </w:r>
    </w:p>
    <w:p w:rsidR="00D06B87" w:rsidRDefault="00D06B87" w:rsidP="00D06B87">
      <w:pPr>
        <w:spacing w:after="0"/>
        <w:jc w:val="both"/>
        <w:rPr>
          <w:rFonts w:ascii="Arial" w:hAnsi="Arial" w:cs="Arial"/>
          <w:iCs/>
          <w:sz w:val="20"/>
          <w:szCs w:val="20"/>
        </w:rPr>
      </w:pPr>
      <w:r w:rsidRPr="002B1FE2">
        <w:rPr>
          <w:rFonts w:ascii="Arial" w:hAnsi="Arial" w:cs="Arial"/>
          <w:iCs/>
          <w:sz w:val="20"/>
          <w:szCs w:val="20"/>
        </w:rPr>
        <w:t>III.- Llevar un control puntual y dar seguimiento a las demandas y peticiones de la ciudadanía que se realicen durante las Audiencias Públicas.</w:t>
      </w:r>
    </w:p>
    <w:p w:rsidR="00D06B87" w:rsidRDefault="00D06B87" w:rsidP="00D06B87">
      <w:pPr>
        <w:spacing w:after="0"/>
        <w:jc w:val="both"/>
        <w:rPr>
          <w:rFonts w:ascii="Arial" w:hAnsi="Arial" w:cs="Arial"/>
          <w:sz w:val="18"/>
          <w:szCs w:val="20"/>
        </w:rPr>
      </w:pPr>
    </w:p>
    <w:p w:rsidR="00D06B87" w:rsidRPr="00110EE9" w:rsidRDefault="00C60333" w:rsidP="00D06B87">
      <w:pPr>
        <w:spacing w:after="0"/>
        <w:jc w:val="both"/>
        <w:rPr>
          <w:rFonts w:ascii="Arial" w:hAnsi="Arial" w:cs="Arial"/>
          <w:b/>
          <w:sz w:val="16"/>
          <w:szCs w:val="20"/>
        </w:rPr>
      </w:pPr>
      <w:r>
        <w:rPr>
          <w:rFonts w:ascii="Arial" w:hAnsi="Arial" w:cs="Arial"/>
          <w:b/>
          <w:sz w:val="20"/>
          <w:szCs w:val="20"/>
        </w:rPr>
        <w:t>Artículo 189 BIS</w:t>
      </w:r>
      <w:r w:rsidR="00D06B87" w:rsidRPr="009606A7">
        <w:rPr>
          <w:rFonts w:ascii="Arial" w:hAnsi="Arial" w:cs="Arial"/>
          <w:b/>
          <w:sz w:val="20"/>
          <w:szCs w:val="20"/>
        </w:rPr>
        <w:t>.</w:t>
      </w:r>
      <w:r w:rsidR="00D06B87" w:rsidRPr="002E733C">
        <w:rPr>
          <w:rFonts w:ascii="Arial" w:hAnsi="Arial" w:cs="Arial"/>
          <w:sz w:val="16"/>
          <w:szCs w:val="20"/>
        </w:rPr>
        <w:t xml:space="preserve"> </w:t>
      </w:r>
      <w:r w:rsidR="00D06B87" w:rsidRPr="00110EE9">
        <w:rPr>
          <w:rFonts w:ascii="Arial" w:hAnsi="Arial" w:cs="Arial"/>
          <w:b/>
          <w:sz w:val="16"/>
          <w:szCs w:val="20"/>
        </w:rPr>
        <w:t>DEROGADO. (DEROGADO  P.O. TOMO 103, COLIMA, COL., SÁBADO 20 DE OCTUBRE DEL AÑO 2018; NÚM. 76, PÁG. 2)</w:t>
      </w:r>
    </w:p>
    <w:p w:rsidR="00D06B87" w:rsidRPr="002E733C" w:rsidRDefault="00D06B87" w:rsidP="00D06B87">
      <w:pPr>
        <w:spacing w:after="0"/>
        <w:jc w:val="both"/>
        <w:rPr>
          <w:rFonts w:ascii="Arial" w:hAnsi="Arial" w:cs="Arial"/>
          <w:sz w:val="16"/>
          <w:szCs w:val="20"/>
        </w:rPr>
      </w:pPr>
    </w:p>
    <w:p w:rsidR="00D06B87" w:rsidRPr="00E72439" w:rsidRDefault="00D06B87" w:rsidP="00D06B87">
      <w:pPr>
        <w:spacing w:after="0"/>
        <w:jc w:val="both"/>
        <w:rPr>
          <w:rFonts w:ascii="Arial" w:hAnsi="Arial" w:cs="Arial"/>
          <w:b/>
          <w:sz w:val="16"/>
          <w:szCs w:val="16"/>
        </w:rPr>
      </w:pPr>
      <w:r w:rsidRPr="00E72439">
        <w:rPr>
          <w:rFonts w:ascii="Arial" w:hAnsi="Arial" w:cs="Arial"/>
          <w:b/>
          <w:sz w:val="16"/>
          <w:szCs w:val="16"/>
        </w:rPr>
        <w:t xml:space="preserve">(MODIFICADO P.O. </w:t>
      </w:r>
      <w:r w:rsidRPr="00E72439">
        <w:rPr>
          <w:rFonts w:ascii="Arial" w:hAnsi="Arial" w:cs="Arial"/>
          <w:b/>
          <w:bCs/>
          <w:sz w:val="16"/>
          <w:szCs w:val="16"/>
        </w:rPr>
        <w:t>TOMO 104, COLIMA, COL; VIERNES 17 DE MAYO DEL AÑO 2019, NÚM. 36 PÁG.1304)</w:t>
      </w:r>
    </w:p>
    <w:p w:rsidR="00D06B87" w:rsidRPr="00110EE9" w:rsidRDefault="00D06B87" w:rsidP="00D06B87">
      <w:pPr>
        <w:spacing w:after="0"/>
        <w:jc w:val="both"/>
        <w:rPr>
          <w:rFonts w:ascii="Arial" w:hAnsi="Arial" w:cs="Arial"/>
          <w:b/>
          <w:sz w:val="16"/>
          <w:szCs w:val="20"/>
        </w:rPr>
      </w:pPr>
      <w:r w:rsidRPr="00110EE9">
        <w:rPr>
          <w:rFonts w:ascii="Arial" w:hAnsi="Arial" w:cs="Arial"/>
          <w:b/>
          <w:sz w:val="16"/>
          <w:szCs w:val="20"/>
        </w:rPr>
        <w:t>(MODIFICADO  P.O. TOMO 103, COLIMA, COL., SÁBADO 20 DE OCTUBRE DEL AÑO 2018; NUM. 76, PAG. 2.)</w:t>
      </w:r>
    </w:p>
    <w:p w:rsidR="00D06B87" w:rsidRPr="00713200" w:rsidRDefault="00D06B87" w:rsidP="00D06B87">
      <w:pPr>
        <w:jc w:val="both"/>
        <w:rPr>
          <w:rFonts w:ascii="Arial" w:hAnsi="Arial" w:cs="Arial"/>
          <w:sz w:val="20"/>
          <w:szCs w:val="20"/>
        </w:rPr>
      </w:pPr>
      <w:r w:rsidRPr="00713200">
        <w:rPr>
          <w:rFonts w:ascii="Arial" w:hAnsi="Arial" w:cs="Arial"/>
          <w:b/>
          <w:sz w:val="20"/>
          <w:szCs w:val="20"/>
        </w:rPr>
        <w:t>Artículo 190.-</w:t>
      </w:r>
      <w:r w:rsidRPr="00713200">
        <w:rPr>
          <w:rFonts w:ascii="Arial" w:hAnsi="Arial" w:cs="Arial"/>
          <w:sz w:val="20"/>
          <w:szCs w:val="20"/>
        </w:rPr>
        <w:t xml:space="preserve">  Para </w:t>
      </w:r>
      <w:r w:rsidRPr="001B0CDF">
        <w:rPr>
          <w:rFonts w:ascii="Arial" w:hAnsi="Arial" w:cs="Arial"/>
          <w:sz w:val="20"/>
          <w:szCs w:val="20"/>
        </w:rPr>
        <w:t>preservar el orden y la paz pública, conocer de las infracciones por violación a los reglamentos de Orden y Justicia Cívica, de Tránsito y Vialidad, y demás ordenamientos municipales, para calificar la legalidad de las detenciones administrativas realizadas por la policía y demás cuerpos de seguridad pública,</w:t>
      </w:r>
      <w:r w:rsidRPr="00713200">
        <w:rPr>
          <w:rFonts w:ascii="Arial" w:hAnsi="Arial" w:cs="Arial"/>
          <w:sz w:val="20"/>
          <w:szCs w:val="20"/>
        </w:rPr>
        <w:t xml:space="preserve"> así como para dirimir de manera expedita y de fondo los conflictos entre vecinos, y/o, entre estos y la administración pública municipal, el Ayuntamiento</w:t>
      </w:r>
      <w:r>
        <w:rPr>
          <w:rFonts w:ascii="Arial" w:hAnsi="Arial" w:cs="Arial"/>
          <w:sz w:val="20"/>
          <w:szCs w:val="20"/>
        </w:rPr>
        <w:t xml:space="preserve"> contará con un Juzgado Cívico.</w:t>
      </w:r>
    </w:p>
    <w:p w:rsidR="00D06B87" w:rsidRPr="001B0CDF" w:rsidRDefault="00D06B87" w:rsidP="00D06B87">
      <w:pPr>
        <w:jc w:val="both"/>
        <w:rPr>
          <w:rFonts w:ascii="Arial" w:hAnsi="Arial" w:cs="Arial"/>
          <w:sz w:val="20"/>
          <w:szCs w:val="20"/>
        </w:rPr>
      </w:pPr>
      <w:r w:rsidRPr="001B0CDF">
        <w:rPr>
          <w:rFonts w:ascii="Arial" w:hAnsi="Arial" w:cs="Arial"/>
          <w:sz w:val="20"/>
          <w:szCs w:val="20"/>
        </w:rPr>
        <w:t>El juzgado funcionará las 24 horas de los 365 días del año y estará a cargo de una o varias personas denominadas Jueces Cívicos, que serán designados por el Cabildo a propuesta del Presidente, quien estará facultado para removerlos en caso justificado, de acuerdo con lo previsto por la Ley Municipal. Durarán en su encargo 4 años y podrán ser reelectos hasta por 2 períodos más.</w:t>
      </w:r>
    </w:p>
    <w:p w:rsidR="00D06B87" w:rsidRPr="001B0CDF" w:rsidRDefault="00D06B87" w:rsidP="00D06B87">
      <w:pPr>
        <w:jc w:val="both"/>
        <w:rPr>
          <w:rFonts w:ascii="Arial" w:hAnsi="Arial" w:cs="Arial"/>
          <w:sz w:val="20"/>
          <w:szCs w:val="20"/>
        </w:rPr>
      </w:pPr>
      <w:r w:rsidRPr="001B0CDF">
        <w:rPr>
          <w:rFonts w:ascii="Arial" w:hAnsi="Arial" w:cs="Arial"/>
          <w:sz w:val="20"/>
          <w:szCs w:val="20"/>
        </w:rPr>
        <w:t>Su actuación se regirá por los principios de imparcialidad, legalidad, máxima publicidad, transparencia y rendición de cuentas, audiencia y privilegio de la resolución del conflicto sobre los formalismos procedimentales.</w:t>
      </w:r>
    </w:p>
    <w:p w:rsidR="00D06B87" w:rsidRPr="001B0CDF" w:rsidRDefault="00D06B87" w:rsidP="00D06B87">
      <w:pPr>
        <w:jc w:val="both"/>
        <w:rPr>
          <w:rFonts w:ascii="Arial" w:hAnsi="Arial" w:cs="Arial"/>
          <w:sz w:val="20"/>
          <w:szCs w:val="20"/>
        </w:rPr>
      </w:pPr>
      <w:r w:rsidRPr="001B0CDF">
        <w:rPr>
          <w:rFonts w:ascii="Arial" w:hAnsi="Arial" w:cs="Arial"/>
          <w:sz w:val="20"/>
          <w:szCs w:val="20"/>
        </w:rPr>
        <w:t xml:space="preserve">El proceso ante ellos se sustanciará en una sola audiencia pública videograbada con base en los principios de oralidad, concentración, contradicción, inmediación, continuidad y economía procesal. </w:t>
      </w:r>
    </w:p>
    <w:p w:rsidR="00D06B87" w:rsidRPr="001B0CDF" w:rsidRDefault="00D06B87" w:rsidP="00D06B87">
      <w:pPr>
        <w:jc w:val="both"/>
        <w:rPr>
          <w:rFonts w:ascii="Arial" w:hAnsi="Arial" w:cs="Arial"/>
          <w:sz w:val="20"/>
          <w:szCs w:val="20"/>
        </w:rPr>
      </w:pPr>
      <w:r w:rsidRPr="001B0CDF">
        <w:rPr>
          <w:rFonts w:ascii="Arial" w:hAnsi="Arial" w:cs="Arial"/>
          <w:sz w:val="20"/>
          <w:szCs w:val="20"/>
        </w:rPr>
        <w:t>El Juez Cívico en el ejercicio de sus atribuciones, girará instrucciones a los elementos de la Policía de Colima por conducto del superior jerárquico de esta.</w:t>
      </w:r>
    </w:p>
    <w:p w:rsidR="00D06B87" w:rsidRPr="00771A0B" w:rsidRDefault="00D06B87" w:rsidP="00D06B87">
      <w:pPr>
        <w:spacing w:after="0"/>
        <w:jc w:val="both"/>
        <w:rPr>
          <w:rFonts w:ascii="Arial" w:hAnsi="Arial" w:cs="Arial"/>
          <w:sz w:val="20"/>
          <w:szCs w:val="20"/>
        </w:rPr>
      </w:pPr>
    </w:p>
    <w:p w:rsidR="00D06B87" w:rsidRPr="00771A0B" w:rsidRDefault="00D06B87" w:rsidP="00D06B87">
      <w:pPr>
        <w:spacing w:after="0"/>
        <w:jc w:val="both"/>
        <w:rPr>
          <w:rFonts w:ascii="Arial" w:hAnsi="Arial" w:cs="Arial"/>
          <w:sz w:val="20"/>
          <w:szCs w:val="20"/>
        </w:rPr>
      </w:pPr>
      <w:r w:rsidRPr="00771A0B">
        <w:rPr>
          <w:rFonts w:ascii="Arial" w:hAnsi="Arial" w:cs="Arial"/>
          <w:sz w:val="20"/>
          <w:szCs w:val="20"/>
        </w:rPr>
        <w:t>Para ser Juez Cívico del Ayuntamiento se requiere:</w:t>
      </w:r>
    </w:p>
    <w:p w:rsidR="00D06B87" w:rsidRPr="00771A0B" w:rsidRDefault="00D06B87" w:rsidP="00D06B87">
      <w:pPr>
        <w:spacing w:after="0"/>
        <w:jc w:val="both"/>
        <w:rPr>
          <w:rFonts w:ascii="Arial" w:hAnsi="Arial" w:cs="Arial"/>
          <w:sz w:val="20"/>
          <w:szCs w:val="20"/>
        </w:rPr>
      </w:pPr>
      <w:r w:rsidRPr="00771A0B">
        <w:rPr>
          <w:rFonts w:ascii="Arial" w:hAnsi="Arial" w:cs="Arial"/>
          <w:sz w:val="20"/>
          <w:szCs w:val="20"/>
        </w:rPr>
        <w:t>I.</w:t>
      </w:r>
      <w:r w:rsidRPr="00771A0B">
        <w:rPr>
          <w:rFonts w:ascii="Arial" w:hAnsi="Arial" w:cs="Arial"/>
          <w:sz w:val="20"/>
          <w:szCs w:val="20"/>
        </w:rPr>
        <w:tab/>
        <w:t>Ser ciudadano colimense en pleno ejercicio de sus derechos políticos y civiles.</w:t>
      </w:r>
    </w:p>
    <w:p w:rsidR="00D06B87" w:rsidRPr="00771A0B" w:rsidRDefault="00D06B87" w:rsidP="00D06B87">
      <w:pPr>
        <w:spacing w:after="0"/>
        <w:jc w:val="both"/>
        <w:rPr>
          <w:rFonts w:ascii="Arial" w:hAnsi="Arial" w:cs="Arial"/>
          <w:sz w:val="20"/>
          <w:szCs w:val="20"/>
        </w:rPr>
      </w:pPr>
      <w:r>
        <w:rPr>
          <w:rFonts w:ascii="Arial" w:hAnsi="Arial" w:cs="Arial"/>
          <w:sz w:val="20"/>
          <w:szCs w:val="20"/>
        </w:rPr>
        <w:t>II.</w:t>
      </w:r>
      <w:r>
        <w:rPr>
          <w:rFonts w:ascii="Arial" w:hAnsi="Arial" w:cs="Arial"/>
          <w:sz w:val="20"/>
          <w:szCs w:val="20"/>
        </w:rPr>
        <w:tab/>
        <w:t>Tener como mínimo 25</w:t>
      </w:r>
      <w:r w:rsidRPr="00771A0B">
        <w:rPr>
          <w:rFonts w:ascii="Arial" w:hAnsi="Arial" w:cs="Arial"/>
          <w:sz w:val="20"/>
          <w:szCs w:val="20"/>
        </w:rPr>
        <w:t xml:space="preserve"> años cumplidos. </w:t>
      </w:r>
    </w:p>
    <w:p w:rsidR="00D06B87" w:rsidRPr="00713200" w:rsidRDefault="00D06B87" w:rsidP="00D06B87">
      <w:pPr>
        <w:spacing w:after="0"/>
        <w:ind w:left="720" w:hanging="720"/>
        <w:jc w:val="both"/>
        <w:rPr>
          <w:rFonts w:ascii="Arial" w:hAnsi="Arial" w:cs="Arial"/>
          <w:sz w:val="20"/>
          <w:szCs w:val="20"/>
        </w:rPr>
      </w:pPr>
      <w:r>
        <w:rPr>
          <w:rFonts w:ascii="Arial" w:hAnsi="Arial" w:cs="Arial"/>
          <w:sz w:val="20"/>
          <w:szCs w:val="20"/>
        </w:rPr>
        <w:t>III.</w:t>
      </w:r>
      <w:r>
        <w:rPr>
          <w:rFonts w:ascii="Arial" w:hAnsi="Arial" w:cs="Arial"/>
          <w:sz w:val="20"/>
          <w:szCs w:val="20"/>
        </w:rPr>
        <w:tab/>
      </w:r>
      <w:r w:rsidRPr="00713200">
        <w:rPr>
          <w:rFonts w:ascii="Arial" w:hAnsi="Arial" w:cs="Arial"/>
          <w:sz w:val="20"/>
          <w:szCs w:val="20"/>
        </w:rPr>
        <w:t xml:space="preserve">Acreditar experiencia laboral dentro del ámbito de la administración pública federal, estatal </w:t>
      </w:r>
      <w:r>
        <w:rPr>
          <w:rFonts w:ascii="Arial" w:hAnsi="Arial" w:cs="Arial"/>
          <w:sz w:val="20"/>
          <w:szCs w:val="20"/>
        </w:rPr>
        <w:t xml:space="preserve">                       </w:t>
      </w:r>
      <w:r w:rsidRPr="00713200">
        <w:rPr>
          <w:rFonts w:ascii="Arial" w:hAnsi="Arial" w:cs="Arial"/>
          <w:sz w:val="20"/>
          <w:szCs w:val="20"/>
        </w:rPr>
        <w:t>o municipal y demostrar la capacidad para desempeñar el cargo mediante la aprobación de los exámenes y evaluaciones correspondientes, los que podrán realizarse por concurso público según acuerde el Presidente Municipal.</w:t>
      </w:r>
    </w:p>
    <w:p w:rsidR="00D06B87" w:rsidRDefault="00D06B87" w:rsidP="00D06B87">
      <w:pPr>
        <w:spacing w:after="0"/>
        <w:jc w:val="both"/>
        <w:rPr>
          <w:rFonts w:ascii="Arial" w:hAnsi="Arial" w:cs="Arial"/>
          <w:sz w:val="20"/>
          <w:szCs w:val="20"/>
        </w:rPr>
      </w:pPr>
      <w:r w:rsidRPr="00771A0B">
        <w:rPr>
          <w:rFonts w:ascii="Arial" w:hAnsi="Arial" w:cs="Arial"/>
          <w:sz w:val="20"/>
          <w:szCs w:val="20"/>
        </w:rPr>
        <w:t>IV.</w:t>
      </w:r>
      <w:r w:rsidRPr="00771A0B">
        <w:rPr>
          <w:rFonts w:ascii="Arial" w:hAnsi="Arial" w:cs="Arial"/>
          <w:sz w:val="20"/>
          <w:szCs w:val="20"/>
        </w:rPr>
        <w:tab/>
        <w:t>Contar con Licenciatura en Derecho, co</w:t>
      </w:r>
      <w:r>
        <w:rPr>
          <w:rFonts w:ascii="Arial" w:hAnsi="Arial" w:cs="Arial"/>
          <w:sz w:val="20"/>
          <w:szCs w:val="20"/>
        </w:rPr>
        <w:t xml:space="preserve">n título y cédula profesional y tener por lo menos un </w:t>
      </w:r>
    </w:p>
    <w:p w:rsidR="00D06B87" w:rsidRPr="00771A0B" w:rsidRDefault="00D06B87" w:rsidP="00D06B87">
      <w:pPr>
        <w:spacing w:after="0"/>
        <w:jc w:val="both"/>
        <w:rPr>
          <w:rFonts w:ascii="Arial" w:hAnsi="Arial" w:cs="Arial"/>
          <w:sz w:val="20"/>
          <w:szCs w:val="20"/>
        </w:rPr>
      </w:pPr>
      <w:r>
        <w:rPr>
          <w:rFonts w:ascii="Arial" w:hAnsi="Arial" w:cs="Arial"/>
          <w:sz w:val="20"/>
          <w:szCs w:val="20"/>
        </w:rPr>
        <w:t xml:space="preserve">             año de ejercicio profesional;</w:t>
      </w:r>
    </w:p>
    <w:p w:rsidR="00D06B87" w:rsidRPr="00771A0B" w:rsidRDefault="00D06B87" w:rsidP="00D06B87">
      <w:pPr>
        <w:spacing w:after="0"/>
        <w:jc w:val="both"/>
        <w:rPr>
          <w:rFonts w:ascii="Arial" w:hAnsi="Arial" w:cs="Arial"/>
          <w:sz w:val="20"/>
          <w:szCs w:val="20"/>
        </w:rPr>
      </w:pPr>
      <w:r w:rsidRPr="00771A0B">
        <w:rPr>
          <w:rFonts w:ascii="Arial" w:hAnsi="Arial" w:cs="Arial"/>
          <w:sz w:val="20"/>
          <w:szCs w:val="20"/>
        </w:rPr>
        <w:t>V.</w:t>
      </w:r>
      <w:r w:rsidRPr="00771A0B">
        <w:rPr>
          <w:rFonts w:ascii="Arial" w:hAnsi="Arial" w:cs="Arial"/>
          <w:sz w:val="20"/>
          <w:szCs w:val="20"/>
        </w:rPr>
        <w:tab/>
        <w:t xml:space="preserve">Conocimientos en materia de mediación y conciliación. </w:t>
      </w:r>
    </w:p>
    <w:p w:rsidR="00D06B87" w:rsidRPr="00771A0B" w:rsidRDefault="00D06B87" w:rsidP="00D06B87">
      <w:pPr>
        <w:spacing w:after="0"/>
        <w:jc w:val="both"/>
        <w:rPr>
          <w:rFonts w:ascii="Arial" w:hAnsi="Arial" w:cs="Arial"/>
          <w:sz w:val="20"/>
          <w:szCs w:val="20"/>
        </w:rPr>
      </w:pPr>
      <w:r w:rsidRPr="00771A0B">
        <w:rPr>
          <w:rFonts w:ascii="Arial" w:hAnsi="Arial" w:cs="Arial"/>
          <w:sz w:val="20"/>
          <w:szCs w:val="20"/>
        </w:rPr>
        <w:t>VI.</w:t>
      </w:r>
      <w:r w:rsidRPr="00771A0B">
        <w:rPr>
          <w:rFonts w:ascii="Arial" w:hAnsi="Arial" w:cs="Arial"/>
          <w:sz w:val="20"/>
          <w:szCs w:val="20"/>
        </w:rPr>
        <w:tab/>
        <w:t>Conocimiento sobre Derechos Humanos y el Sistema de Justicia Penal Acusatorio.</w:t>
      </w:r>
    </w:p>
    <w:p w:rsidR="00D06B87" w:rsidRDefault="00D06B87" w:rsidP="00D06B87">
      <w:pPr>
        <w:spacing w:after="0"/>
        <w:jc w:val="both"/>
        <w:rPr>
          <w:rFonts w:ascii="Arial" w:hAnsi="Arial" w:cs="Arial"/>
          <w:sz w:val="20"/>
          <w:szCs w:val="20"/>
        </w:rPr>
      </w:pPr>
      <w:r w:rsidRPr="00771A0B">
        <w:rPr>
          <w:rFonts w:ascii="Arial" w:hAnsi="Arial" w:cs="Arial"/>
          <w:sz w:val="20"/>
          <w:szCs w:val="20"/>
        </w:rPr>
        <w:t>VII.</w:t>
      </w:r>
      <w:r w:rsidRPr="00771A0B">
        <w:rPr>
          <w:rFonts w:ascii="Arial" w:hAnsi="Arial" w:cs="Arial"/>
          <w:sz w:val="20"/>
          <w:szCs w:val="20"/>
        </w:rPr>
        <w:tab/>
        <w:t>No haber sido sentenciado en proc</w:t>
      </w:r>
      <w:r>
        <w:rPr>
          <w:rFonts w:ascii="Arial" w:hAnsi="Arial" w:cs="Arial"/>
          <w:sz w:val="20"/>
          <w:szCs w:val="20"/>
        </w:rPr>
        <w:t>eso penal</w:t>
      </w:r>
      <w:r w:rsidRPr="00771A0B">
        <w:rPr>
          <w:rFonts w:ascii="Arial" w:hAnsi="Arial" w:cs="Arial"/>
          <w:sz w:val="20"/>
          <w:szCs w:val="20"/>
        </w:rPr>
        <w:t xml:space="preserve"> por delito intencional, ni </w:t>
      </w:r>
      <w:r>
        <w:rPr>
          <w:rFonts w:ascii="Arial" w:hAnsi="Arial" w:cs="Arial"/>
          <w:sz w:val="20"/>
          <w:szCs w:val="20"/>
        </w:rPr>
        <w:t xml:space="preserve">suspendido o </w:t>
      </w:r>
    </w:p>
    <w:p w:rsidR="00D06B87" w:rsidRPr="00771A0B" w:rsidRDefault="00D06B87" w:rsidP="00D06B87">
      <w:pPr>
        <w:spacing w:after="0"/>
        <w:jc w:val="both"/>
        <w:rPr>
          <w:rFonts w:ascii="Arial" w:hAnsi="Arial" w:cs="Arial"/>
          <w:sz w:val="20"/>
          <w:szCs w:val="20"/>
        </w:rPr>
      </w:pPr>
      <w:r>
        <w:rPr>
          <w:rFonts w:ascii="Arial" w:hAnsi="Arial" w:cs="Arial"/>
          <w:sz w:val="20"/>
          <w:szCs w:val="20"/>
        </w:rPr>
        <w:t xml:space="preserve">            inhabilitado por responsabilidad administrativa.</w:t>
      </w:r>
    </w:p>
    <w:p w:rsidR="00D06B87" w:rsidRDefault="00D06B87" w:rsidP="00D06B87">
      <w:pPr>
        <w:spacing w:after="0"/>
        <w:jc w:val="both"/>
        <w:rPr>
          <w:rFonts w:ascii="Arial" w:hAnsi="Arial" w:cs="Arial"/>
          <w:sz w:val="20"/>
          <w:szCs w:val="20"/>
        </w:rPr>
      </w:pPr>
    </w:p>
    <w:p w:rsidR="00D06B87" w:rsidRPr="001B0CDF" w:rsidRDefault="00D06B87" w:rsidP="00D06B87">
      <w:pPr>
        <w:jc w:val="both"/>
        <w:rPr>
          <w:rFonts w:ascii="Arial" w:hAnsi="Arial" w:cs="Arial"/>
          <w:sz w:val="20"/>
          <w:szCs w:val="20"/>
        </w:rPr>
      </w:pPr>
      <w:r w:rsidRPr="001B0CDF">
        <w:rPr>
          <w:rFonts w:ascii="Arial" w:hAnsi="Arial" w:cs="Arial"/>
          <w:sz w:val="20"/>
          <w:szCs w:val="20"/>
        </w:rPr>
        <w:t xml:space="preserve">El Juzgado Cívico tendrá dos Jefaturas de Área encargadas de los centros de Detención Municipal y de Mediación Municipal. Para el desempeño de sus funciones contará con el personal administrativo </w:t>
      </w:r>
      <w:r w:rsidRPr="001B0CDF">
        <w:rPr>
          <w:rFonts w:ascii="Arial" w:hAnsi="Arial" w:cs="Arial"/>
          <w:sz w:val="20"/>
          <w:szCs w:val="20"/>
        </w:rPr>
        <w:lastRenderedPageBreak/>
        <w:t xml:space="preserve">auxiliar que permita su presupuesto, el cual contemplará al menos, a médicos y trabajadores sociales para la certificación y evaluación permanente de los infractores, elementos de policía procesal, mediadores y un número variable de alcaides y personal de custodia, que estarán coordinados y supervisados por el Jefe de Área del Centro de Detención Municipal. </w:t>
      </w:r>
    </w:p>
    <w:p w:rsidR="00D06B87" w:rsidRPr="001B0CDF" w:rsidRDefault="00D06B87" w:rsidP="00D06B87">
      <w:pPr>
        <w:jc w:val="both"/>
        <w:rPr>
          <w:rFonts w:ascii="Arial" w:hAnsi="Arial" w:cs="Arial"/>
          <w:sz w:val="20"/>
          <w:szCs w:val="20"/>
        </w:rPr>
      </w:pPr>
      <w:r w:rsidRPr="001B0CDF">
        <w:rPr>
          <w:rFonts w:ascii="Arial" w:hAnsi="Arial" w:cs="Arial"/>
          <w:sz w:val="20"/>
          <w:szCs w:val="20"/>
        </w:rPr>
        <w:t>Todo el personal administrativo auxiliar del Juzgado será nombrado y removido libremente por el Presidente Municipal.</w:t>
      </w:r>
    </w:p>
    <w:p w:rsidR="00D06B87" w:rsidRPr="00E72439" w:rsidRDefault="00D06B87" w:rsidP="00D06B87">
      <w:pPr>
        <w:spacing w:after="0"/>
        <w:jc w:val="both"/>
        <w:rPr>
          <w:rFonts w:ascii="Arial" w:hAnsi="Arial" w:cs="Arial"/>
          <w:b/>
          <w:sz w:val="16"/>
          <w:szCs w:val="16"/>
        </w:rPr>
      </w:pPr>
      <w:r w:rsidRPr="00E72439">
        <w:rPr>
          <w:rFonts w:ascii="Arial" w:hAnsi="Arial" w:cs="Arial"/>
          <w:b/>
          <w:sz w:val="16"/>
          <w:szCs w:val="16"/>
        </w:rPr>
        <w:t xml:space="preserve">(MODIFICADO P.O. </w:t>
      </w:r>
      <w:r w:rsidRPr="00E72439">
        <w:rPr>
          <w:rFonts w:ascii="Arial" w:hAnsi="Arial" w:cs="Arial"/>
          <w:b/>
          <w:bCs/>
          <w:sz w:val="16"/>
          <w:szCs w:val="16"/>
        </w:rPr>
        <w:t>TOMO 104, COLIMA, COL; VIERNES 17 DE MAYO DEL AÑO 2019, NÚM. 36 PÁG.1304)</w:t>
      </w:r>
    </w:p>
    <w:p w:rsidR="00D06B87" w:rsidRPr="00110EE9" w:rsidRDefault="00D06B87" w:rsidP="00D06B87">
      <w:pPr>
        <w:spacing w:after="0"/>
        <w:jc w:val="both"/>
        <w:rPr>
          <w:rFonts w:ascii="Arial" w:hAnsi="Arial" w:cs="Arial"/>
          <w:b/>
          <w:sz w:val="16"/>
          <w:szCs w:val="20"/>
        </w:rPr>
      </w:pPr>
      <w:r w:rsidRPr="00110EE9">
        <w:rPr>
          <w:rFonts w:ascii="Arial" w:hAnsi="Arial" w:cs="Arial"/>
          <w:b/>
          <w:sz w:val="16"/>
          <w:szCs w:val="20"/>
        </w:rPr>
        <w:t>(MODIFICADO P.O. TOMO 103, COLIMA, COL., SÁBADO 20 DE OCTUBRE DEL AÑO 2018; NÚM. 76, PÁG. 2.)</w:t>
      </w:r>
    </w:p>
    <w:p w:rsidR="00D06B87" w:rsidRPr="0008217F" w:rsidRDefault="00D06B87" w:rsidP="00D06B87">
      <w:pPr>
        <w:spacing w:after="0"/>
        <w:jc w:val="both"/>
        <w:rPr>
          <w:rFonts w:ascii="Arial" w:hAnsi="Arial" w:cs="Arial"/>
          <w:sz w:val="20"/>
          <w:szCs w:val="20"/>
        </w:rPr>
      </w:pPr>
      <w:r w:rsidRPr="00B43B9F">
        <w:rPr>
          <w:rFonts w:ascii="Arial" w:hAnsi="Arial" w:cs="Arial"/>
          <w:b/>
          <w:sz w:val="20"/>
          <w:szCs w:val="20"/>
        </w:rPr>
        <w:t>Artículo 191.-</w:t>
      </w:r>
      <w:r w:rsidRPr="00B43B9F">
        <w:rPr>
          <w:rFonts w:ascii="Arial" w:hAnsi="Arial" w:cs="Arial"/>
          <w:sz w:val="20"/>
          <w:szCs w:val="20"/>
        </w:rPr>
        <w:t xml:space="preserve"> </w:t>
      </w:r>
      <w:r w:rsidRPr="0008217F">
        <w:rPr>
          <w:rFonts w:ascii="Arial" w:hAnsi="Arial" w:cs="Arial"/>
          <w:sz w:val="20"/>
          <w:szCs w:val="20"/>
        </w:rPr>
        <w:t>El Juez Cívico, además de las facultades y obligaciones que le señala la Ley Municipal en su artículo 78 bis 1, las r</w:t>
      </w:r>
      <w:r>
        <w:rPr>
          <w:rFonts w:ascii="Arial" w:hAnsi="Arial" w:cs="Arial"/>
          <w:sz w:val="20"/>
          <w:szCs w:val="20"/>
        </w:rPr>
        <w:t>eferidas en las Leyes Estatales y</w:t>
      </w:r>
      <w:r w:rsidRPr="0008217F">
        <w:rPr>
          <w:rFonts w:ascii="Arial" w:hAnsi="Arial" w:cs="Arial"/>
          <w:sz w:val="20"/>
          <w:szCs w:val="20"/>
        </w:rPr>
        <w:t xml:space="preserve"> los demás ordenamientos legales </w:t>
      </w:r>
      <w:r>
        <w:rPr>
          <w:rFonts w:ascii="Arial" w:hAnsi="Arial" w:cs="Arial"/>
          <w:sz w:val="20"/>
          <w:szCs w:val="20"/>
        </w:rPr>
        <w:t>que emita el Cabildo</w:t>
      </w:r>
      <w:r w:rsidRPr="0008217F">
        <w:rPr>
          <w:rFonts w:ascii="Arial" w:hAnsi="Arial" w:cs="Arial"/>
          <w:sz w:val="20"/>
          <w:szCs w:val="20"/>
        </w:rPr>
        <w:t xml:space="preserve">, ejercerá las siguientes atribuciones: </w:t>
      </w:r>
    </w:p>
    <w:p w:rsidR="00D06B87" w:rsidRPr="0008217F" w:rsidRDefault="00D06B87" w:rsidP="00D06B87">
      <w:pPr>
        <w:spacing w:after="0"/>
        <w:jc w:val="both"/>
        <w:rPr>
          <w:rFonts w:ascii="Arial" w:hAnsi="Arial" w:cs="Arial"/>
          <w:sz w:val="20"/>
          <w:szCs w:val="20"/>
        </w:rPr>
      </w:pPr>
    </w:p>
    <w:p w:rsidR="00D06B87" w:rsidRPr="0008217F" w:rsidRDefault="00D06B87" w:rsidP="00D06B87">
      <w:pPr>
        <w:spacing w:after="0"/>
        <w:ind w:left="720" w:hanging="720"/>
        <w:jc w:val="both"/>
        <w:rPr>
          <w:rFonts w:ascii="Arial" w:hAnsi="Arial" w:cs="Arial"/>
          <w:sz w:val="20"/>
          <w:szCs w:val="20"/>
        </w:rPr>
      </w:pPr>
      <w:r w:rsidRPr="0008217F">
        <w:rPr>
          <w:rFonts w:ascii="Arial" w:hAnsi="Arial" w:cs="Arial"/>
          <w:sz w:val="20"/>
          <w:szCs w:val="20"/>
        </w:rPr>
        <w:t>I.</w:t>
      </w:r>
      <w:r w:rsidRPr="0008217F">
        <w:rPr>
          <w:rFonts w:ascii="Arial" w:hAnsi="Arial" w:cs="Arial"/>
          <w:sz w:val="20"/>
          <w:szCs w:val="20"/>
        </w:rPr>
        <w:tab/>
      </w:r>
      <w:r>
        <w:rPr>
          <w:rFonts w:ascii="Arial" w:hAnsi="Arial" w:cs="Arial"/>
          <w:sz w:val="20"/>
          <w:szCs w:val="20"/>
        </w:rPr>
        <w:t>Garantizar</w:t>
      </w:r>
      <w:r w:rsidRPr="0008217F">
        <w:rPr>
          <w:rFonts w:ascii="Arial" w:hAnsi="Arial" w:cs="Arial"/>
          <w:sz w:val="20"/>
          <w:szCs w:val="20"/>
        </w:rPr>
        <w:t xml:space="preserve"> la evaluación</w:t>
      </w:r>
      <w:r>
        <w:rPr>
          <w:rFonts w:ascii="Arial" w:hAnsi="Arial" w:cs="Arial"/>
          <w:sz w:val="20"/>
          <w:szCs w:val="20"/>
        </w:rPr>
        <w:t xml:space="preserve"> y certificación</w:t>
      </w:r>
      <w:r w:rsidRPr="0008217F">
        <w:rPr>
          <w:rFonts w:ascii="Arial" w:hAnsi="Arial" w:cs="Arial"/>
          <w:sz w:val="20"/>
          <w:szCs w:val="20"/>
        </w:rPr>
        <w:t xml:space="preserve"> médica a los probables infractores para determinar su condición de salud antes de la realizac</w:t>
      </w:r>
      <w:r>
        <w:rPr>
          <w:rFonts w:ascii="Arial" w:hAnsi="Arial" w:cs="Arial"/>
          <w:sz w:val="20"/>
          <w:szCs w:val="20"/>
        </w:rPr>
        <w:t>ión de su audiencia</w:t>
      </w:r>
      <w:r w:rsidRPr="0008217F">
        <w:rPr>
          <w:rFonts w:ascii="Arial" w:hAnsi="Arial" w:cs="Arial"/>
          <w:sz w:val="20"/>
          <w:szCs w:val="20"/>
        </w:rPr>
        <w:t xml:space="preserve">. </w:t>
      </w:r>
    </w:p>
    <w:p w:rsidR="00D06B87" w:rsidRDefault="00D06B87" w:rsidP="00D06B87">
      <w:pPr>
        <w:pStyle w:val="Prrafodelista"/>
        <w:spacing w:after="0"/>
        <w:ind w:left="0"/>
        <w:jc w:val="both"/>
        <w:rPr>
          <w:rFonts w:ascii="Arial" w:hAnsi="Arial" w:cs="Arial"/>
          <w:sz w:val="20"/>
          <w:szCs w:val="20"/>
        </w:rPr>
      </w:pPr>
      <w:r>
        <w:rPr>
          <w:rFonts w:ascii="Arial" w:hAnsi="Arial" w:cs="Arial"/>
          <w:sz w:val="20"/>
          <w:szCs w:val="20"/>
        </w:rPr>
        <w:t xml:space="preserve">II.         </w:t>
      </w:r>
      <w:r w:rsidRPr="005F4DB0">
        <w:rPr>
          <w:rFonts w:ascii="Arial" w:hAnsi="Arial" w:cs="Arial"/>
          <w:sz w:val="20"/>
          <w:szCs w:val="20"/>
        </w:rPr>
        <w:t xml:space="preserve">Cuidar que se respeten los derechos humanos de los ofendidos y de los probables </w:t>
      </w:r>
      <w:r>
        <w:rPr>
          <w:rFonts w:ascii="Arial" w:hAnsi="Arial" w:cs="Arial"/>
          <w:sz w:val="20"/>
          <w:szCs w:val="20"/>
        </w:rPr>
        <w:t xml:space="preserve">   </w:t>
      </w:r>
    </w:p>
    <w:p w:rsidR="00D06B87" w:rsidRDefault="00D06B87" w:rsidP="00D06B87">
      <w:pPr>
        <w:pStyle w:val="Prrafodelista"/>
        <w:spacing w:after="0"/>
        <w:ind w:left="0"/>
        <w:jc w:val="both"/>
        <w:rPr>
          <w:rFonts w:ascii="Arial" w:hAnsi="Arial" w:cs="Arial"/>
          <w:sz w:val="20"/>
          <w:szCs w:val="20"/>
        </w:rPr>
      </w:pPr>
      <w:r>
        <w:rPr>
          <w:rFonts w:ascii="Arial" w:hAnsi="Arial" w:cs="Arial"/>
          <w:sz w:val="20"/>
          <w:szCs w:val="20"/>
        </w:rPr>
        <w:t xml:space="preserve">             Infractores, </w:t>
      </w:r>
      <w:r w:rsidRPr="005F4DB0">
        <w:rPr>
          <w:rFonts w:ascii="Arial" w:hAnsi="Arial" w:cs="Arial"/>
          <w:sz w:val="20"/>
          <w:szCs w:val="20"/>
        </w:rPr>
        <w:t xml:space="preserve">evitando todo maltrato, abuso físico o verbal y cualquier tipo de incomunicación </w:t>
      </w:r>
      <w:r>
        <w:rPr>
          <w:rFonts w:ascii="Arial" w:hAnsi="Arial" w:cs="Arial"/>
          <w:sz w:val="20"/>
          <w:szCs w:val="20"/>
        </w:rPr>
        <w:t xml:space="preserve">         </w:t>
      </w:r>
    </w:p>
    <w:p w:rsidR="00D06B87" w:rsidRPr="0008217F" w:rsidRDefault="00D06B87" w:rsidP="00D06B87">
      <w:pPr>
        <w:pStyle w:val="Prrafodelista"/>
        <w:spacing w:after="0"/>
        <w:ind w:left="0"/>
        <w:jc w:val="both"/>
        <w:rPr>
          <w:rFonts w:ascii="Arial" w:hAnsi="Arial" w:cs="Arial"/>
          <w:sz w:val="20"/>
          <w:szCs w:val="20"/>
        </w:rPr>
      </w:pPr>
      <w:r>
        <w:rPr>
          <w:rFonts w:ascii="Arial" w:hAnsi="Arial" w:cs="Arial"/>
          <w:sz w:val="20"/>
          <w:szCs w:val="20"/>
        </w:rPr>
        <w:t xml:space="preserve">            </w:t>
      </w:r>
      <w:r w:rsidRPr="005F4DB0">
        <w:rPr>
          <w:rFonts w:ascii="Arial" w:hAnsi="Arial" w:cs="Arial"/>
          <w:sz w:val="20"/>
          <w:szCs w:val="20"/>
        </w:rPr>
        <w:t>en agravio de las personas presentadas o que comparezcan ante el juzgado cívico.</w:t>
      </w:r>
    </w:p>
    <w:p w:rsidR="00D06B87" w:rsidRPr="0008217F" w:rsidRDefault="00D06B87" w:rsidP="00D06B87">
      <w:pPr>
        <w:spacing w:after="0"/>
        <w:jc w:val="both"/>
        <w:rPr>
          <w:rFonts w:ascii="Arial" w:hAnsi="Arial" w:cs="Arial"/>
          <w:sz w:val="20"/>
          <w:szCs w:val="20"/>
        </w:rPr>
      </w:pPr>
      <w:r w:rsidRPr="0008217F">
        <w:rPr>
          <w:rFonts w:ascii="Arial" w:hAnsi="Arial" w:cs="Arial"/>
          <w:sz w:val="20"/>
          <w:szCs w:val="20"/>
        </w:rPr>
        <w:t>III.</w:t>
      </w:r>
      <w:r w:rsidRPr="0008217F">
        <w:rPr>
          <w:rFonts w:ascii="Arial" w:hAnsi="Arial" w:cs="Arial"/>
          <w:sz w:val="20"/>
          <w:szCs w:val="20"/>
        </w:rPr>
        <w:tab/>
      </w:r>
      <w:r>
        <w:rPr>
          <w:rFonts w:ascii="Arial" w:hAnsi="Arial" w:cs="Arial"/>
          <w:sz w:val="20"/>
          <w:szCs w:val="20"/>
        </w:rPr>
        <w:t>Coordinar la r</w:t>
      </w:r>
      <w:r w:rsidRPr="0008217F">
        <w:rPr>
          <w:rFonts w:ascii="Arial" w:hAnsi="Arial" w:cs="Arial"/>
          <w:sz w:val="20"/>
          <w:szCs w:val="20"/>
        </w:rPr>
        <w:t xml:space="preserve">ealizar la evaluación psicosocial a los infractores. </w:t>
      </w:r>
    </w:p>
    <w:p w:rsidR="00D06B87" w:rsidRPr="0008217F" w:rsidRDefault="00D06B87" w:rsidP="00D06B87">
      <w:pPr>
        <w:spacing w:after="0"/>
        <w:jc w:val="both"/>
        <w:rPr>
          <w:rFonts w:ascii="Arial" w:hAnsi="Arial" w:cs="Arial"/>
          <w:sz w:val="20"/>
          <w:szCs w:val="20"/>
        </w:rPr>
      </w:pPr>
      <w:r w:rsidRPr="0008217F">
        <w:rPr>
          <w:rFonts w:ascii="Arial" w:hAnsi="Arial" w:cs="Arial"/>
          <w:sz w:val="20"/>
          <w:szCs w:val="20"/>
        </w:rPr>
        <w:t>IV.</w:t>
      </w:r>
      <w:r w:rsidRPr="0008217F">
        <w:rPr>
          <w:rFonts w:ascii="Arial" w:hAnsi="Arial" w:cs="Arial"/>
          <w:sz w:val="20"/>
          <w:szCs w:val="20"/>
        </w:rPr>
        <w:tab/>
        <w:t xml:space="preserve">Llevar a cabo audiencias públicas. </w:t>
      </w:r>
    </w:p>
    <w:p w:rsidR="00D06B87" w:rsidRPr="0008217F" w:rsidRDefault="00D06B87" w:rsidP="00D06B87">
      <w:pPr>
        <w:spacing w:after="0"/>
        <w:ind w:left="720" w:hanging="720"/>
        <w:jc w:val="both"/>
        <w:rPr>
          <w:rFonts w:ascii="Arial" w:hAnsi="Arial" w:cs="Arial"/>
          <w:sz w:val="20"/>
          <w:szCs w:val="20"/>
        </w:rPr>
      </w:pPr>
      <w:r w:rsidRPr="0008217F">
        <w:rPr>
          <w:rFonts w:ascii="Arial" w:hAnsi="Arial" w:cs="Arial"/>
          <w:sz w:val="20"/>
          <w:szCs w:val="20"/>
        </w:rPr>
        <w:t>V.</w:t>
      </w:r>
      <w:r w:rsidRPr="0008217F">
        <w:rPr>
          <w:rFonts w:ascii="Arial" w:hAnsi="Arial" w:cs="Arial"/>
          <w:sz w:val="20"/>
          <w:szCs w:val="20"/>
        </w:rPr>
        <w:tab/>
        <w:t>Determinar la existencia –</w:t>
      </w:r>
      <w:r>
        <w:rPr>
          <w:rFonts w:ascii="Arial" w:hAnsi="Arial" w:cs="Arial"/>
          <w:sz w:val="20"/>
          <w:szCs w:val="20"/>
        </w:rPr>
        <w:t>o no– de faltas administrativas por infracciones a la normatividad en materia de justicia cívica.</w:t>
      </w:r>
      <w:r w:rsidRPr="0008217F">
        <w:rPr>
          <w:rFonts w:ascii="Arial" w:hAnsi="Arial" w:cs="Arial"/>
          <w:sz w:val="20"/>
          <w:szCs w:val="20"/>
        </w:rPr>
        <w:t xml:space="preserve"> </w:t>
      </w:r>
    </w:p>
    <w:p w:rsidR="00D06B87" w:rsidRPr="0008217F" w:rsidRDefault="00D06B87" w:rsidP="00D06B87">
      <w:pPr>
        <w:spacing w:after="0"/>
        <w:ind w:left="720" w:hanging="720"/>
        <w:jc w:val="both"/>
        <w:rPr>
          <w:rFonts w:ascii="Arial" w:hAnsi="Arial" w:cs="Arial"/>
          <w:sz w:val="20"/>
          <w:szCs w:val="20"/>
        </w:rPr>
      </w:pPr>
      <w:r w:rsidRPr="0008217F">
        <w:rPr>
          <w:rFonts w:ascii="Arial" w:hAnsi="Arial" w:cs="Arial"/>
          <w:sz w:val="20"/>
          <w:szCs w:val="20"/>
        </w:rPr>
        <w:t>VI.</w:t>
      </w:r>
      <w:r w:rsidRPr="0008217F">
        <w:rPr>
          <w:rFonts w:ascii="Arial" w:hAnsi="Arial" w:cs="Arial"/>
          <w:sz w:val="20"/>
          <w:szCs w:val="20"/>
        </w:rPr>
        <w:tab/>
      </w:r>
      <w:r>
        <w:rPr>
          <w:rFonts w:ascii="Arial" w:hAnsi="Arial" w:cs="Arial"/>
          <w:sz w:val="20"/>
          <w:szCs w:val="20"/>
        </w:rPr>
        <w:t>Calificar e i</w:t>
      </w:r>
      <w:r w:rsidRPr="0008217F">
        <w:rPr>
          <w:rFonts w:ascii="Arial" w:hAnsi="Arial" w:cs="Arial"/>
          <w:sz w:val="20"/>
          <w:szCs w:val="20"/>
        </w:rPr>
        <w:t>mponer sanciones según las características de la falta administrativa</w:t>
      </w:r>
      <w:r>
        <w:rPr>
          <w:rFonts w:ascii="Arial" w:hAnsi="Arial" w:cs="Arial"/>
          <w:sz w:val="20"/>
          <w:szCs w:val="20"/>
        </w:rPr>
        <w:t xml:space="preserve"> y el perfil  de los infractores, así como calificar la legalidad de la detención del probable infractor por parte de la policía o cuerpo de seguridad.</w:t>
      </w:r>
      <w:r w:rsidRPr="0008217F">
        <w:rPr>
          <w:rFonts w:ascii="Arial" w:hAnsi="Arial" w:cs="Arial"/>
          <w:sz w:val="20"/>
          <w:szCs w:val="20"/>
        </w:rPr>
        <w:t xml:space="preserve"> </w:t>
      </w:r>
    </w:p>
    <w:p w:rsidR="00D06B87" w:rsidRPr="0008217F" w:rsidRDefault="00D06B87" w:rsidP="00D06B87">
      <w:pPr>
        <w:spacing w:after="0"/>
        <w:ind w:left="720" w:hanging="720"/>
        <w:jc w:val="both"/>
        <w:rPr>
          <w:rFonts w:ascii="Arial" w:hAnsi="Arial" w:cs="Arial"/>
          <w:sz w:val="20"/>
          <w:szCs w:val="20"/>
        </w:rPr>
      </w:pPr>
      <w:r w:rsidRPr="0008217F">
        <w:rPr>
          <w:rFonts w:ascii="Arial" w:hAnsi="Arial" w:cs="Arial"/>
          <w:sz w:val="20"/>
          <w:szCs w:val="20"/>
        </w:rPr>
        <w:t>VII.</w:t>
      </w:r>
      <w:r w:rsidRPr="0008217F">
        <w:rPr>
          <w:rFonts w:ascii="Arial" w:hAnsi="Arial" w:cs="Arial"/>
          <w:sz w:val="20"/>
          <w:szCs w:val="20"/>
        </w:rPr>
        <w:tab/>
        <w:t xml:space="preserve">Canalizar a </w:t>
      </w:r>
      <w:r>
        <w:rPr>
          <w:rFonts w:ascii="Arial" w:hAnsi="Arial" w:cs="Arial"/>
          <w:sz w:val="20"/>
          <w:szCs w:val="20"/>
        </w:rPr>
        <w:t xml:space="preserve">los </w:t>
      </w:r>
      <w:r w:rsidRPr="0008217F">
        <w:rPr>
          <w:rFonts w:ascii="Arial" w:hAnsi="Arial" w:cs="Arial"/>
          <w:sz w:val="20"/>
          <w:szCs w:val="20"/>
        </w:rPr>
        <w:t xml:space="preserve">infractores </w:t>
      </w:r>
      <w:r>
        <w:rPr>
          <w:rFonts w:ascii="Arial" w:hAnsi="Arial" w:cs="Arial"/>
          <w:sz w:val="20"/>
          <w:szCs w:val="20"/>
        </w:rPr>
        <w:t>a las instancias públicas y privadas para la ejecución de sanciones correspondientes a Trabajo en Favor de la Comunidad.</w:t>
      </w:r>
    </w:p>
    <w:p w:rsidR="00D06B87" w:rsidRDefault="00D06B87" w:rsidP="00D06B87">
      <w:pPr>
        <w:spacing w:after="0"/>
        <w:jc w:val="both"/>
        <w:rPr>
          <w:rFonts w:ascii="Arial" w:hAnsi="Arial" w:cs="Arial"/>
          <w:sz w:val="20"/>
          <w:szCs w:val="20"/>
        </w:rPr>
      </w:pPr>
      <w:r w:rsidRPr="0008217F">
        <w:rPr>
          <w:rFonts w:ascii="Arial" w:hAnsi="Arial" w:cs="Arial"/>
          <w:sz w:val="20"/>
          <w:szCs w:val="20"/>
        </w:rPr>
        <w:t>VIII.</w:t>
      </w:r>
      <w:r w:rsidRPr="0008217F">
        <w:rPr>
          <w:rFonts w:ascii="Arial" w:hAnsi="Arial" w:cs="Arial"/>
          <w:sz w:val="20"/>
          <w:szCs w:val="20"/>
        </w:rPr>
        <w:tab/>
        <w:t xml:space="preserve">Proponer a las partes realizar el proceso de mediación para la solución de conflictos </w:t>
      </w:r>
      <w:r>
        <w:rPr>
          <w:rFonts w:ascii="Arial" w:hAnsi="Arial" w:cs="Arial"/>
          <w:sz w:val="20"/>
          <w:szCs w:val="20"/>
        </w:rPr>
        <w:t xml:space="preserve">  </w:t>
      </w:r>
    </w:p>
    <w:p w:rsidR="00D06B87" w:rsidRPr="0008217F" w:rsidRDefault="00D06B87" w:rsidP="00D06B87">
      <w:pPr>
        <w:spacing w:after="0"/>
        <w:jc w:val="both"/>
        <w:rPr>
          <w:rFonts w:ascii="Arial" w:hAnsi="Arial" w:cs="Arial"/>
          <w:sz w:val="20"/>
          <w:szCs w:val="20"/>
        </w:rPr>
      </w:pPr>
      <w:r>
        <w:rPr>
          <w:rFonts w:ascii="Arial" w:hAnsi="Arial" w:cs="Arial"/>
          <w:sz w:val="20"/>
          <w:szCs w:val="20"/>
        </w:rPr>
        <w:t xml:space="preserve">            </w:t>
      </w:r>
      <w:r w:rsidRPr="0008217F">
        <w:rPr>
          <w:rFonts w:ascii="Arial" w:hAnsi="Arial" w:cs="Arial"/>
          <w:sz w:val="20"/>
          <w:szCs w:val="20"/>
        </w:rPr>
        <w:t xml:space="preserve">comunitarios. </w:t>
      </w:r>
    </w:p>
    <w:p w:rsidR="00D06B87" w:rsidRDefault="00D06B87" w:rsidP="00D06B87">
      <w:pPr>
        <w:spacing w:after="0"/>
        <w:jc w:val="both"/>
        <w:rPr>
          <w:rFonts w:ascii="Arial" w:hAnsi="Arial" w:cs="Arial"/>
          <w:sz w:val="20"/>
          <w:szCs w:val="20"/>
        </w:rPr>
      </w:pPr>
      <w:r w:rsidRPr="0008217F">
        <w:rPr>
          <w:rFonts w:ascii="Arial" w:hAnsi="Arial" w:cs="Arial"/>
          <w:sz w:val="20"/>
          <w:szCs w:val="20"/>
        </w:rPr>
        <w:t>IX.</w:t>
      </w:r>
      <w:r w:rsidRPr="0008217F">
        <w:rPr>
          <w:rFonts w:ascii="Arial" w:hAnsi="Arial" w:cs="Arial"/>
          <w:sz w:val="20"/>
          <w:szCs w:val="20"/>
        </w:rPr>
        <w:tab/>
        <w:t xml:space="preserve">Ratificar los acuerdos que se realicen entre dos o más partes en el centro de mediación o </w:t>
      </w:r>
    </w:p>
    <w:p w:rsidR="00D06B87" w:rsidRPr="0008217F" w:rsidRDefault="00D06B87" w:rsidP="00D06B87">
      <w:pPr>
        <w:spacing w:after="0"/>
        <w:jc w:val="both"/>
        <w:rPr>
          <w:rFonts w:ascii="Arial" w:hAnsi="Arial" w:cs="Arial"/>
          <w:sz w:val="20"/>
          <w:szCs w:val="20"/>
        </w:rPr>
      </w:pPr>
      <w:r>
        <w:rPr>
          <w:rFonts w:ascii="Arial" w:hAnsi="Arial" w:cs="Arial"/>
          <w:sz w:val="20"/>
          <w:szCs w:val="20"/>
        </w:rPr>
        <w:t xml:space="preserve">            </w:t>
      </w:r>
      <w:r w:rsidRPr="0008217F">
        <w:rPr>
          <w:rFonts w:ascii="Arial" w:hAnsi="Arial" w:cs="Arial"/>
          <w:sz w:val="20"/>
          <w:szCs w:val="20"/>
        </w:rPr>
        <w:t>ante un mediador sobre conflictos relacionados con la impartición de la Justicia Cívica.</w:t>
      </w:r>
    </w:p>
    <w:p w:rsidR="00D06B87" w:rsidRDefault="00D06B87" w:rsidP="00D06B87">
      <w:pPr>
        <w:spacing w:after="0"/>
        <w:jc w:val="both"/>
        <w:rPr>
          <w:rFonts w:ascii="Arial" w:hAnsi="Arial" w:cs="Arial"/>
          <w:sz w:val="20"/>
          <w:szCs w:val="20"/>
        </w:rPr>
      </w:pPr>
      <w:r w:rsidRPr="0008217F">
        <w:rPr>
          <w:rFonts w:ascii="Arial" w:hAnsi="Arial" w:cs="Arial"/>
          <w:sz w:val="20"/>
          <w:szCs w:val="20"/>
        </w:rPr>
        <w:t>X.</w:t>
      </w:r>
      <w:r w:rsidRPr="0008217F">
        <w:rPr>
          <w:rFonts w:ascii="Arial" w:hAnsi="Arial" w:cs="Arial"/>
          <w:sz w:val="20"/>
          <w:szCs w:val="20"/>
        </w:rPr>
        <w:tab/>
        <w:t xml:space="preserve">Mantener un registro actualizado de las personas que hayan participado en una audiencia </w:t>
      </w:r>
      <w:r>
        <w:rPr>
          <w:rFonts w:ascii="Arial" w:hAnsi="Arial" w:cs="Arial"/>
          <w:sz w:val="20"/>
          <w:szCs w:val="20"/>
        </w:rPr>
        <w:t xml:space="preserve"> </w:t>
      </w:r>
    </w:p>
    <w:p w:rsidR="00D06B87" w:rsidRDefault="00D06B87" w:rsidP="00D06B87">
      <w:pPr>
        <w:spacing w:after="0"/>
        <w:jc w:val="both"/>
        <w:rPr>
          <w:rFonts w:ascii="Arial" w:hAnsi="Arial" w:cs="Arial"/>
          <w:sz w:val="20"/>
          <w:szCs w:val="20"/>
        </w:rPr>
      </w:pPr>
      <w:r>
        <w:rPr>
          <w:rFonts w:ascii="Arial" w:hAnsi="Arial" w:cs="Arial"/>
          <w:sz w:val="20"/>
          <w:szCs w:val="20"/>
        </w:rPr>
        <w:t xml:space="preserve">            </w:t>
      </w:r>
      <w:r w:rsidRPr="0008217F">
        <w:rPr>
          <w:rFonts w:ascii="Arial" w:hAnsi="Arial" w:cs="Arial"/>
          <w:sz w:val="20"/>
          <w:szCs w:val="20"/>
        </w:rPr>
        <w:t xml:space="preserve">como probables infractores y de los infractores a quienes se les haya impuesto una </w:t>
      </w:r>
    </w:p>
    <w:p w:rsidR="00D06B87" w:rsidRPr="0008217F" w:rsidRDefault="00D06B87" w:rsidP="00D06B87">
      <w:pPr>
        <w:spacing w:after="0"/>
        <w:jc w:val="both"/>
        <w:rPr>
          <w:rFonts w:ascii="Arial" w:hAnsi="Arial" w:cs="Arial"/>
          <w:sz w:val="20"/>
          <w:szCs w:val="20"/>
        </w:rPr>
      </w:pPr>
      <w:r>
        <w:rPr>
          <w:rFonts w:ascii="Arial" w:hAnsi="Arial" w:cs="Arial"/>
          <w:sz w:val="20"/>
          <w:szCs w:val="20"/>
        </w:rPr>
        <w:t xml:space="preserve">            </w:t>
      </w:r>
      <w:r w:rsidRPr="0008217F">
        <w:rPr>
          <w:rFonts w:ascii="Arial" w:hAnsi="Arial" w:cs="Arial"/>
          <w:sz w:val="20"/>
          <w:szCs w:val="20"/>
        </w:rPr>
        <w:t>sanción.</w:t>
      </w:r>
    </w:p>
    <w:p w:rsidR="00D06B87" w:rsidRDefault="00D06B87" w:rsidP="00D06B87">
      <w:pPr>
        <w:spacing w:after="0"/>
        <w:jc w:val="both"/>
        <w:rPr>
          <w:rFonts w:ascii="Arial" w:hAnsi="Arial" w:cs="Arial"/>
          <w:sz w:val="20"/>
          <w:szCs w:val="20"/>
        </w:rPr>
      </w:pPr>
      <w:r w:rsidRPr="0008217F">
        <w:rPr>
          <w:rFonts w:ascii="Arial" w:hAnsi="Arial" w:cs="Arial"/>
          <w:sz w:val="20"/>
          <w:szCs w:val="20"/>
        </w:rPr>
        <w:t>XI.</w:t>
      </w:r>
      <w:r w:rsidRPr="0008217F">
        <w:rPr>
          <w:rFonts w:ascii="Arial" w:hAnsi="Arial" w:cs="Arial"/>
          <w:sz w:val="20"/>
          <w:szCs w:val="20"/>
        </w:rPr>
        <w:tab/>
        <w:t xml:space="preserve">Llevar el control de los detenidos que ingresen diariamente al Centro de Detención </w:t>
      </w:r>
    </w:p>
    <w:p w:rsidR="00D06B87" w:rsidRPr="0008217F" w:rsidRDefault="00D06B87" w:rsidP="00D06B87">
      <w:pPr>
        <w:spacing w:after="0"/>
        <w:jc w:val="both"/>
        <w:rPr>
          <w:rFonts w:ascii="Arial" w:hAnsi="Arial" w:cs="Arial"/>
          <w:sz w:val="20"/>
          <w:szCs w:val="20"/>
        </w:rPr>
      </w:pPr>
      <w:r>
        <w:rPr>
          <w:rFonts w:ascii="Arial" w:hAnsi="Arial" w:cs="Arial"/>
          <w:sz w:val="20"/>
          <w:szCs w:val="20"/>
        </w:rPr>
        <w:t xml:space="preserve">            </w:t>
      </w:r>
      <w:r w:rsidRPr="0008217F">
        <w:rPr>
          <w:rFonts w:ascii="Arial" w:hAnsi="Arial" w:cs="Arial"/>
          <w:sz w:val="20"/>
          <w:szCs w:val="20"/>
        </w:rPr>
        <w:t>Municipal.</w:t>
      </w:r>
    </w:p>
    <w:p w:rsidR="00D06B87" w:rsidRPr="0008217F" w:rsidRDefault="00D06B87" w:rsidP="00D06B87">
      <w:pPr>
        <w:spacing w:after="0"/>
        <w:jc w:val="both"/>
        <w:rPr>
          <w:rFonts w:ascii="Arial" w:hAnsi="Arial" w:cs="Arial"/>
          <w:sz w:val="20"/>
          <w:szCs w:val="20"/>
        </w:rPr>
      </w:pPr>
      <w:r w:rsidRPr="0008217F">
        <w:rPr>
          <w:rFonts w:ascii="Arial" w:hAnsi="Arial" w:cs="Arial"/>
          <w:sz w:val="20"/>
          <w:szCs w:val="20"/>
        </w:rPr>
        <w:t>XII.</w:t>
      </w:r>
      <w:r w:rsidRPr="0008217F">
        <w:rPr>
          <w:rFonts w:ascii="Arial" w:hAnsi="Arial" w:cs="Arial"/>
          <w:sz w:val="20"/>
          <w:szCs w:val="20"/>
        </w:rPr>
        <w:tab/>
        <w:t xml:space="preserve">Emitir los lineamientos y criterios </w:t>
      </w:r>
      <w:r>
        <w:rPr>
          <w:rFonts w:ascii="Arial" w:hAnsi="Arial" w:cs="Arial"/>
          <w:sz w:val="20"/>
          <w:szCs w:val="20"/>
        </w:rPr>
        <w:t xml:space="preserve">técnicos </w:t>
      </w:r>
      <w:r w:rsidRPr="0008217F">
        <w:rPr>
          <w:rFonts w:ascii="Arial" w:hAnsi="Arial" w:cs="Arial"/>
          <w:sz w:val="20"/>
          <w:szCs w:val="20"/>
        </w:rPr>
        <w:t>a que se sujetará el juzgado cívico.</w:t>
      </w:r>
    </w:p>
    <w:p w:rsidR="00D06B87" w:rsidRDefault="00D06B87" w:rsidP="00D06B87">
      <w:pPr>
        <w:spacing w:after="0"/>
        <w:jc w:val="both"/>
        <w:rPr>
          <w:rFonts w:ascii="Arial" w:hAnsi="Arial" w:cs="Arial"/>
          <w:sz w:val="20"/>
          <w:szCs w:val="20"/>
        </w:rPr>
      </w:pPr>
      <w:r w:rsidRPr="0008217F">
        <w:rPr>
          <w:rFonts w:ascii="Arial" w:hAnsi="Arial" w:cs="Arial"/>
          <w:sz w:val="20"/>
          <w:szCs w:val="20"/>
        </w:rPr>
        <w:t>XIII.</w:t>
      </w:r>
      <w:r w:rsidRPr="0008217F">
        <w:rPr>
          <w:rFonts w:ascii="Arial" w:hAnsi="Arial" w:cs="Arial"/>
          <w:sz w:val="20"/>
          <w:szCs w:val="20"/>
        </w:rPr>
        <w:tab/>
        <w:t>Supervisar y vigilar el funcionamiento del Juzgado a fin de que el personal reali</w:t>
      </w:r>
      <w:r>
        <w:rPr>
          <w:rFonts w:ascii="Arial" w:hAnsi="Arial" w:cs="Arial"/>
          <w:sz w:val="20"/>
          <w:szCs w:val="20"/>
        </w:rPr>
        <w:t xml:space="preserve">ce sus </w:t>
      </w:r>
    </w:p>
    <w:p w:rsidR="00D06B87" w:rsidRDefault="00D06B87" w:rsidP="00D06B87">
      <w:pPr>
        <w:spacing w:after="0"/>
        <w:jc w:val="both"/>
        <w:rPr>
          <w:rFonts w:ascii="Arial" w:hAnsi="Arial" w:cs="Arial"/>
          <w:sz w:val="20"/>
          <w:szCs w:val="20"/>
        </w:rPr>
      </w:pPr>
      <w:r>
        <w:rPr>
          <w:rFonts w:ascii="Arial" w:hAnsi="Arial" w:cs="Arial"/>
          <w:sz w:val="20"/>
          <w:szCs w:val="20"/>
        </w:rPr>
        <w:t xml:space="preserve">            funciones conforme al R</w:t>
      </w:r>
      <w:r w:rsidRPr="0008217F">
        <w:rPr>
          <w:rFonts w:ascii="Arial" w:hAnsi="Arial" w:cs="Arial"/>
          <w:sz w:val="20"/>
          <w:szCs w:val="20"/>
        </w:rPr>
        <w:t xml:space="preserve">eglamento de </w:t>
      </w:r>
      <w:r>
        <w:rPr>
          <w:rFonts w:ascii="Arial" w:hAnsi="Arial" w:cs="Arial"/>
          <w:sz w:val="20"/>
          <w:szCs w:val="20"/>
        </w:rPr>
        <w:t>Orden y Justicia Cívica</w:t>
      </w:r>
      <w:r w:rsidRPr="0008217F">
        <w:rPr>
          <w:rFonts w:ascii="Arial" w:hAnsi="Arial" w:cs="Arial"/>
          <w:sz w:val="20"/>
          <w:szCs w:val="20"/>
        </w:rPr>
        <w:t xml:space="preserve">; las disposiciones legales </w:t>
      </w:r>
      <w:r>
        <w:rPr>
          <w:rFonts w:ascii="Arial" w:hAnsi="Arial" w:cs="Arial"/>
          <w:sz w:val="20"/>
          <w:szCs w:val="20"/>
        </w:rPr>
        <w:t xml:space="preserve"> </w:t>
      </w:r>
    </w:p>
    <w:p w:rsidR="00D06B87" w:rsidRPr="0008217F" w:rsidRDefault="00D06B87" w:rsidP="00D06B87">
      <w:pPr>
        <w:spacing w:after="0"/>
        <w:jc w:val="both"/>
        <w:rPr>
          <w:rFonts w:ascii="Arial" w:hAnsi="Arial" w:cs="Arial"/>
          <w:sz w:val="20"/>
          <w:szCs w:val="20"/>
        </w:rPr>
      </w:pPr>
      <w:r>
        <w:rPr>
          <w:rFonts w:ascii="Arial" w:hAnsi="Arial" w:cs="Arial"/>
          <w:sz w:val="20"/>
          <w:szCs w:val="20"/>
        </w:rPr>
        <w:t xml:space="preserve">            </w:t>
      </w:r>
      <w:r w:rsidRPr="0008217F">
        <w:rPr>
          <w:rFonts w:ascii="Arial" w:hAnsi="Arial" w:cs="Arial"/>
          <w:sz w:val="20"/>
          <w:szCs w:val="20"/>
        </w:rPr>
        <w:t xml:space="preserve">aplicables y a los criterios y lineamientos </w:t>
      </w:r>
      <w:r>
        <w:rPr>
          <w:rFonts w:ascii="Arial" w:hAnsi="Arial" w:cs="Arial"/>
          <w:sz w:val="20"/>
          <w:szCs w:val="20"/>
        </w:rPr>
        <w:t xml:space="preserve">técnicos y administrativos </w:t>
      </w:r>
      <w:r w:rsidRPr="0008217F">
        <w:rPr>
          <w:rFonts w:ascii="Arial" w:hAnsi="Arial" w:cs="Arial"/>
          <w:sz w:val="20"/>
          <w:szCs w:val="20"/>
        </w:rPr>
        <w:t>que establezca.</w:t>
      </w:r>
    </w:p>
    <w:p w:rsidR="00D06B87" w:rsidRDefault="00D06B87" w:rsidP="00D06B87">
      <w:pPr>
        <w:spacing w:after="0"/>
        <w:jc w:val="both"/>
        <w:rPr>
          <w:rFonts w:ascii="Arial" w:hAnsi="Arial" w:cs="Arial"/>
          <w:sz w:val="20"/>
          <w:szCs w:val="20"/>
        </w:rPr>
      </w:pPr>
      <w:r w:rsidRPr="0008217F">
        <w:rPr>
          <w:rFonts w:ascii="Arial" w:hAnsi="Arial" w:cs="Arial"/>
          <w:sz w:val="20"/>
          <w:szCs w:val="20"/>
        </w:rPr>
        <w:t>XIV.</w:t>
      </w:r>
      <w:r w:rsidRPr="0008217F">
        <w:rPr>
          <w:rFonts w:ascii="Arial" w:hAnsi="Arial" w:cs="Arial"/>
          <w:sz w:val="20"/>
          <w:szCs w:val="20"/>
        </w:rPr>
        <w:tab/>
        <w:t>Enviar al Presiden</w:t>
      </w:r>
      <w:r>
        <w:rPr>
          <w:rFonts w:ascii="Arial" w:hAnsi="Arial" w:cs="Arial"/>
          <w:sz w:val="20"/>
          <w:szCs w:val="20"/>
        </w:rPr>
        <w:t>te Municipal, un informe trimestral</w:t>
      </w:r>
      <w:r w:rsidRPr="0008217F">
        <w:rPr>
          <w:rFonts w:ascii="Arial" w:hAnsi="Arial" w:cs="Arial"/>
          <w:sz w:val="20"/>
          <w:szCs w:val="20"/>
        </w:rPr>
        <w:t xml:space="preserve"> que contenga el estado procesal de </w:t>
      </w:r>
    </w:p>
    <w:p w:rsidR="00D06B87" w:rsidRDefault="00D06B87" w:rsidP="00D06B87">
      <w:pPr>
        <w:spacing w:after="0"/>
        <w:jc w:val="both"/>
        <w:rPr>
          <w:rFonts w:ascii="Arial" w:hAnsi="Arial" w:cs="Arial"/>
          <w:sz w:val="20"/>
          <w:szCs w:val="20"/>
        </w:rPr>
      </w:pPr>
      <w:r>
        <w:rPr>
          <w:rFonts w:ascii="Arial" w:hAnsi="Arial" w:cs="Arial"/>
          <w:sz w:val="20"/>
          <w:szCs w:val="20"/>
        </w:rPr>
        <w:t xml:space="preserve">            </w:t>
      </w:r>
      <w:r w:rsidRPr="0008217F">
        <w:rPr>
          <w:rFonts w:ascii="Arial" w:hAnsi="Arial" w:cs="Arial"/>
          <w:sz w:val="20"/>
          <w:szCs w:val="20"/>
        </w:rPr>
        <w:t xml:space="preserve">los asuntos </w:t>
      </w:r>
      <w:r>
        <w:rPr>
          <w:rFonts w:ascii="Arial" w:hAnsi="Arial" w:cs="Arial"/>
          <w:sz w:val="20"/>
          <w:szCs w:val="20"/>
        </w:rPr>
        <w:t xml:space="preserve">que estén bajo su determinación y presentar ante la ciudadanía un informe </w:t>
      </w:r>
    </w:p>
    <w:p w:rsidR="00D06B87" w:rsidRPr="0008217F" w:rsidRDefault="00D06B87" w:rsidP="00D06B87">
      <w:pPr>
        <w:spacing w:after="0"/>
        <w:jc w:val="both"/>
        <w:rPr>
          <w:rFonts w:ascii="Arial" w:hAnsi="Arial" w:cs="Arial"/>
          <w:sz w:val="20"/>
          <w:szCs w:val="20"/>
        </w:rPr>
      </w:pPr>
      <w:r>
        <w:rPr>
          <w:rFonts w:ascii="Arial" w:hAnsi="Arial" w:cs="Arial"/>
          <w:sz w:val="20"/>
          <w:szCs w:val="20"/>
        </w:rPr>
        <w:t xml:space="preserve">            público anual de su actuación.</w:t>
      </w:r>
    </w:p>
    <w:p w:rsidR="00D06B87" w:rsidRDefault="00D06B87" w:rsidP="00D06B87">
      <w:pPr>
        <w:spacing w:after="0"/>
        <w:jc w:val="both"/>
        <w:rPr>
          <w:rFonts w:ascii="Arial" w:hAnsi="Arial" w:cs="Arial"/>
          <w:sz w:val="20"/>
          <w:szCs w:val="20"/>
        </w:rPr>
      </w:pPr>
      <w:r w:rsidRPr="0008217F">
        <w:rPr>
          <w:rFonts w:ascii="Arial" w:hAnsi="Arial" w:cs="Arial"/>
          <w:sz w:val="20"/>
          <w:szCs w:val="20"/>
        </w:rPr>
        <w:t>XV.</w:t>
      </w:r>
      <w:r w:rsidRPr="0008217F">
        <w:rPr>
          <w:rFonts w:ascii="Arial" w:hAnsi="Arial" w:cs="Arial"/>
          <w:sz w:val="20"/>
          <w:szCs w:val="20"/>
        </w:rPr>
        <w:tab/>
        <w:t xml:space="preserve">Solicitar a los servidores públicos u otras dependencias judiciales o jurisdiccionales los </w:t>
      </w:r>
    </w:p>
    <w:p w:rsidR="00D06B87" w:rsidRPr="0008217F" w:rsidRDefault="00D06B87" w:rsidP="00D06B87">
      <w:pPr>
        <w:spacing w:after="0"/>
        <w:jc w:val="both"/>
        <w:rPr>
          <w:rFonts w:ascii="Arial" w:hAnsi="Arial" w:cs="Arial"/>
          <w:sz w:val="20"/>
          <w:szCs w:val="20"/>
        </w:rPr>
      </w:pPr>
      <w:r>
        <w:rPr>
          <w:rFonts w:ascii="Arial" w:hAnsi="Arial" w:cs="Arial"/>
          <w:sz w:val="20"/>
          <w:szCs w:val="20"/>
        </w:rPr>
        <w:t xml:space="preserve">            </w:t>
      </w:r>
      <w:r w:rsidRPr="0008217F">
        <w:rPr>
          <w:rFonts w:ascii="Arial" w:hAnsi="Arial" w:cs="Arial"/>
          <w:sz w:val="20"/>
          <w:szCs w:val="20"/>
        </w:rPr>
        <w:t>datos, informes o documentos necesarios para mejor proveer.</w:t>
      </w:r>
    </w:p>
    <w:p w:rsidR="00D06B87" w:rsidRPr="0008217F" w:rsidRDefault="00D06B87" w:rsidP="00D06B87">
      <w:pPr>
        <w:spacing w:after="0"/>
        <w:jc w:val="both"/>
        <w:rPr>
          <w:rFonts w:ascii="Arial" w:hAnsi="Arial" w:cs="Arial"/>
          <w:sz w:val="20"/>
          <w:szCs w:val="20"/>
        </w:rPr>
      </w:pPr>
      <w:r w:rsidRPr="0008217F">
        <w:rPr>
          <w:rFonts w:ascii="Arial" w:hAnsi="Arial" w:cs="Arial"/>
          <w:sz w:val="20"/>
          <w:szCs w:val="20"/>
        </w:rPr>
        <w:t>XVI.</w:t>
      </w:r>
      <w:r w:rsidRPr="0008217F">
        <w:rPr>
          <w:rFonts w:ascii="Arial" w:hAnsi="Arial" w:cs="Arial"/>
          <w:sz w:val="20"/>
          <w:szCs w:val="20"/>
        </w:rPr>
        <w:tab/>
        <w:t>Autorizar los libros que llevará el juzgado.</w:t>
      </w:r>
    </w:p>
    <w:p w:rsidR="00D06B87" w:rsidRDefault="00D06B87" w:rsidP="00D06B87">
      <w:pPr>
        <w:spacing w:after="0"/>
        <w:jc w:val="both"/>
        <w:rPr>
          <w:rFonts w:ascii="Arial" w:hAnsi="Arial" w:cs="Arial"/>
          <w:sz w:val="20"/>
          <w:szCs w:val="20"/>
        </w:rPr>
      </w:pPr>
      <w:r w:rsidRPr="0008217F">
        <w:rPr>
          <w:rFonts w:ascii="Arial" w:hAnsi="Arial" w:cs="Arial"/>
          <w:sz w:val="20"/>
          <w:szCs w:val="20"/>
        </w:rPr>
        <w:t>XVII.</w:t>
      </w:r>
      <w:r w:rsidRPr="0008217F">
        <w:rPr>
          <w:rFonts w:ascii="Arial" w:hAnsi="Arial" w:cs="Arial"/>
          <w:sz w:val="20"/>
          <w:szCs w:val="20"/>
        </w:rPr>
        <w:tab/>
        <w:t>Coordinar las labores del personal de custodia y de</w:t>
      </w:r>
      <w:r>
        <w:rPr>
          <w:rFonts w:ascii="Arial" w:hAnsi="Arial" w:cs="Arial"/>
          <w:sz w:val="20"/>
          <w:szCs w:val="20"/>
        </w:rPr>
        <w:t xml:space="preserve"> </w:t>
      </w:r>
      <w:r w:rsidRPr="0008217F">
        <w:rPr>
          <w:rFonts w:ascii="Arial" w:hAnsi="Arial" w:cs="Arial"/>
          <w:sz w:val="20"/>
          <w:szCs w:val="20"/>
        </w:rPr>
        <w:t>l</w:t>
      </w:r>
      <w:r>
        <w:rPr>
          <w:rFonts w:ascii="Arial" w:hAnsi="Arial" w:cs="Arial"/>
          <w:sz w:val="20"/>
          <w:szCs w:val="20"/>
        </w:rPr>
        <w:t>os</w:t>
      </w:r>
      <w:r w:rsidRPr="0008217F">
        <w:rPr>
          <w:rFonts w:ascii="Arial" w:hAnsi="Arial" w:cs="Arial"/>
          <w:sz w:val="20"/>
          <w:szCs w:val="20"/>
        </w:rPr>
        <w:t xml:space="preserve"> alcaide</w:t>
      </w:r>
      <w:r>
        <w:rPr>
          <w:rFonts w:ascii="Arial" w:hAnsi="Arial" w:cs="Arial"/>
          <w:sz w:val="20"/>
          <w:szCs w:val="20"/>
        </w:rPr>
        <w:t>s</w:t>
      </w:r>
      <w:r w:rsidRPr="0008217F">
        <w:rPr>
          <w:rFonts w:ascii="Arial" w:hAnsi="Arial" w:cs="Arial"/>
          <w:sz w:val="20"/>
          <w:szCs w:val="20"/>
        </w:rPr>
        <w:t xml:space="preserve"> del Centro de Detención </w:t>
      </w:r>
    </w:p>
    <w:p w:rsidR="00D06B87" w:rsidRDefault="00D06B87" w:rsidP="00D06B87">
      <w:pPr>
        <w:spacing w:after="0"/>
        <w:jc w:val="both"/>
        <w:rPr>
          <w:rFonts w:ascii="Arial" w:hAnsi="Arial" w:cs="Arial"/>
          <w:sz w:val="20"/>
          <w:szCs w:val="20"/>
        </w:rPr>
      </w:pPr>
      <w:r>
        <w:rPr>
          <w:rFonts w:ascii="Arial" w:hAnsi="Arial" w:cs="Arial"/>
          <w:sz w:val="20"/>
          <w:szCs w:val="20"/>
        </w:rPr>
        <w:t xml:space="preserve">            </w:t>
      </w:r>
      <w:r w:rsidRPr="0008217F">
        <w:rPr>
          <w:rFonts w:ascii="Arial" w:hAnsi="Arial" w:cs="Arial"/>
          <w:sz w:val="20"/>
          <w:szCs w:val="20"/>
        </w:rPr>
        <w:t>Municipal,</w:t>
      </w:r>
      <w:r>
        <w:rPr>
          <w:rFonts w:ascii="Arial" w:hAnsi="Arial" w:cs="Arial"/>
          <w:sz w:val="20"/>
          <w:szCs w:val="20"/>
        </w:rPr>
        <w:t xml:space="preserve"> así como de los integrantes del Centro de Mediación</w:t>
      </w:r>
      <w:r w:rsidRPr="0008217F">
        <w:rPr>
          <w:rFonts w:ascii="Arial" w:hAnsi="Arial" w:cs="Arial"/>
          <w:sz w:val="20"/>
          <w:szCs w:val="20"/>
        </w:rPr>
        <w:t xml:space="preserve"> y supervisar las funciones </w:t>
      </w:r>
    </w:p>
    <w:p w:rsidR="00D06B87" w:rsidRPr="0008217F" w:rsidRDefault="00D06B87" w:rsidP="00D06B87">
      <w:pPr>
        <w:spacing w:after="0"/>
        <w:jc w:val="both"/>
        <w:rPr>
          <w:rFonts w:ascii="Arial" w:hAnsi="Arial" w:cs="Arial"/>
          <w:sz w:val="20"/>
          <w:szCs w:val="20"/>
        </w:rPr>
      </w:pPr>
      <w:r>
        <w:rPr>
          <w:rFonts w:ascii="Arial" w:hAnsi="Arial" w:cs="Arial"/>
          <w:sz w:val="20"/>
          <w:szCs w:val="20"/>
        </w:rPr>
        <w:lastRenderedPageBreak/>
        <w:t xml:space="preserve">            </w:t>
      </w:r>
      <w:r w:rsidRPr="0008217F">
        <w:rPr>
          <w:rFonts w:ascii="Arial" w:hAnsi="Arial" w:cs="Arial"/>
          <w:sz w:val="20"/>
          <w:szCs w:val="20"/>
        </w:rPr>
        <w:t>administrativas de</w:t>
      </w:r>
      <w:r>
        <w:rPr>
          <w:rFonts w:ascii="Arial" w:hAnsi="Arial" w:cs="Arial"/>
          <w:sz w:val="20"/>
          <w:szCs w:val="20"/>
        </w:rPr>
        <w:t xml:space="preserve"> </w:t>
      </w:r>
      <w:r w:rsidRPr="0008217F">
        <w:rPr>
          <w:rFonts w:ascii="Arial" w:hAnsi="Arial" w:cs="Arial"/>
          <w:sz w:val="20"/>
          <w:szCs w:val="20"/>
        </w:rPr>
        <w:t>l</w:t>
      </w:r>
      <w:r>
        <w:rPr>
          <w:rFonts w:ascii="Arial" w:hAnsi="Arial" w:cs="Arial"/>
          <w:sz w:val="20"/>
          <w:szCs w:val="20"/>
        </w:rPr>
        <w:t>os</w:t>
      </w:r>
      <w:r w:rsidRPr="0008217F">
        <w:rPr>
          <w:rFonts w:ascii="Arial" w:hAnsi="Arial" w:cs="Arial"/>
          <w:sz w:val="20"/>
          <w:szCs w:val="20"/>
        </w:rPr>
        <w:t xml:space="preserve"> mismo</w:t>
      </w:r>
      <w:r>
        <w:rPr>
          <w:rFonts w:ascii="Arial" w:hAnsi="Arial" w:cs="Arial"/>
          <w:sz w:val="20"/>
          <w:szCs w:val="20"/>
        </w:rPr>
        <w:t>s</w:t>
      </w:r>
      <w:r w:rsidRPr="0008217F">
        <w:rPr>
          <w:rFonts w:ascii="Arial" w:hAnsi="Arial" w:cs="Arial"/>
          <w:sz w:val="20"/>
          <w:szCs w:val="20"/>
        </w:rPr>
        <w:t>.</w:t>
      </w:r>
    </w:p>
    <w:p w:rsidR="00D06B87" w:rsidRDefault="00D06B87" w:rsidP="00D06B87">
      <w:pPr>
        <w:spacing w:after="0"/>
        <w:jc w:val="both"/>
        <w:rPr>
          <w:rFonts w:ascii="Arial" w:hAnsi="Arial" w:cs="Arial"/>
          <w:sz w:val="20"/>
          <w:szCs w:val="20"/>
        </w:rPr>
      </w:pPr>
      <w:r w:rsidRPr="0008217F">
        <w:rPr>
          <w:rFonts w:ascii="Arial" w:hAnsi="Arial" w:cs="Arial"/>
          <w:sz w:val="20"/>
          <w:szCs w:val="20"/>
        </w:rPr>
        <w:t>XVIII.</w:t>
      </w:r>
      <w:r w:rsidRPr="0008217F">
        <w:rPr>
          <w:rFonts w:ascii="Arial" w:hAnsi="Arial" w:cs="Arial"/>
          <w:sz w:val="20"/>
          <w:szCs w:val="20"/>
        </w:rPr>
        <w:tab/>
        <w:t xml:space="preserve">Las </w:t>
      </w:r>
      <w:r>
        <w:rPr>
          <w:rFonts w:ascii="Arial" w:hAnsi="Arial" w:cs="Arial"/>
          <w:sz w:val="20"/>
          <w:szCs w:val="20"/>
        </w:rPr>
        <w:t>demás que le otorguen las Leyes y</w:t>
      </w:r>
      <w:r w:rsidRPr="0008217F">
        <w:rPr>
          <w:rFonts w:ascii="Arial" w:hAnsi="Arial" w:cs="Arial"/>
          <w:sz w:val="20"/>
          <w:szCs w:val="20"/>
        </w:rPr>
        <w:t xml:space="preserve"> Reglam</w:t>
      </w:r>
      <w:r>
        <w:rPr>
          <w:rFonts w:ascii="Arial" w:hAnsi="Arial" w:cs="Arial"/>
          <w:sz w:val="20"/>
          <w:szCs w:val="20"/>
        </w:rPr>
        <w:t>entos</w:t>
      </w:r>
      <w:r w:rsidRPr="0008217F">
        <w:rPr>
          <w:rFonts w:ascii="Arial" w:hAnsi="Arial" w:cs="Arial"/>
          <w:sz w:val="20"/>
          <w:szCs w:val="20"/>
        </w:rPr>
        <w:t>.</w:t>
      </w:r>
    </w:p>
    <w:p w:rsidR="00D06B87" w:rsidRPr="00380B79"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p>
    <w:p w:rsidR="00D06B87" w:rsidRPr="00BA60A9" w:rsidRDefault="00D06B87" w:rsidP="00D06B87">
      <w:pPr>
        <w:spacing w:after="0"/>
        <w:jc w:val="both"/>
        <w:rPr>
          <w:rFonts w:ascii="Arial" w:hAnsi="Arial" w:cs="Arial"/>
          <w:b/>
          <w:sz w:val="16"/>
          <w:szCs w:val="20"/>
        </w:rPr>
      </w:pPr>
      <w:r w:rsidRPr="00BA60A9">
        <w:rPr>
          <w:rFonts w:ascii="Arial" w:hAnsi="Arial" w:cs="Arial"/>
          <w:b/>
          <w:sz w:val="16"/>
          <w:szCs w:val="20"/>
        </w:rPr>
        <w:t>(MODIFICADO P.O. TOMO 103, COLIMA, COL., SÁBADO 20 DE OCTUBRE DEL AÑO 2018; NÚM. 76, PÁG. 2.)</w:t>
      </w:r>
    </w:p>
    <w:p w:rsidR="00D06B87" w:rsidRPr="00B50267" w:rsidRDefault="00D06B87" w:rsidP="00D06B87">
      <w:pPr>
        <w:spacing w:after="0"/>
        <w:jc w:val="both"/>
        <w:rPr>
          <w:rFonts w:ascii="Arial" w:hAnsi="Arial" w:cs="Arial"/>
          <w:sz w:val="20"/>
          <w:szCs w:val="20"/>
        </w:rPr>
      </w:pPr>
      <w:r w:rsidRPr="00B43B9F">
        <w:rPr>
          <w:rFonts w:ascii="Arial" w:hAnsi="Arial" w:cs="Arial"/>
          <w:b/>
          <w:sz w:val="20"/>
          <w:szCs w:val="20"/>
        </w:rPr>
        <w:t>Artículo 192.-</w:t>
      </w:r>
      <w:r>
        <w:rPr>
          <w:rFonts w:ascii="Arial" w:hAnsi="Arial" w:cs="Arial"/>
          <w:sz w:val="20"/>
          <w:szCs w:val="20"/>
        </w:rPr>
        <w:t xml:space="preserve"> </w:t>
      </w:r>
      <w:r w:rsidRPr="00B50267">
        <w:rPr>
          <w:rFonts w:ascii="Arial" w:hAnsi="Arial" w:cs="Arial"/>
          <w:sz w:val="20"/>
          <w:szCs w:val="20"/>
        </w:rPr>
        <w:t xml:space="preserve">Para auxiliar al Presidente Municipal en materia de Comunicación, el Ayuntamiento tendrá una Dirección de Comunicación Social, con tres Jefaturas de Departamento una Prensa, otra de Diseño y una más de Medios Alternativos de Comunicación y una Jefatura de Área de Radio y Televisión, con las siguientes facultades y obligaciones: </w:t>
      </w:r>
    </w:p>
    <w:p w:rsidR="00D06B87" w:rsidRPr="00B50267" w:rsidRDefault="00D06B87" w:rsidP="00D06B87">
      <w:pPr>
        <w:spacing w:after="0"/>
        <w:jc w:val="both"/>
        <w:rPr>
          <w:rFonts w:ascii="Arial" w:hAnsi="Arial" w:cs="Arial"/>
          <w:sz w:val="20"/>
          <w:szCs w:val="20"/>
        </w:rPr>
      </w:pPr>
    </w:p>
    <w:p w:rsidR="00D06B87" w:rsidRPr="00B50267" w:rsidRDefault="00D06B87" w:rsidP="00D06B87">
      <w:pPr>
        <w:spacing w:after="0"/>
        <w:jc w:val="both"/>
        <w:rPr>
          <w:rFonts w:ascii="Arial" w:hAnsi="Arial" w:cs="Arial"/>
          <w:sz w:val="20"/>
          <w:szCs w:val="20"/>
        </w:rPr>
      </w:pPr>
      <w:r w:rsidRPr="00B50267">
        <w:rPr>
          <w:rFonts w:ascii="Arial" w:hAnsi="Arial" w:cs="Arial"/>
          <w:sz w:val="20"/>
          <w:szCs w:val="20"/>
        </w:rPr>
        <w:t xml:space="preserve">I.- Informar a la comunidad, a través de los diferentes medios de comunicación, las disposiciones, acciones, planes, programas y subprogramas del gobierno y administración municipal centralizada y paramunicipal que sean de interés público; </w:t>
      </w:r>
    </w:p>
    <w:p w:rsidR="00D06B87" w:rsidRPr="00B50267" w:rsidRDefault="00D06B87" w:rsidP="00D06B87">
      <w:pPr>
        <w:spacing w:after="0"/>
        <w:jc w:val="both"/>
        <w:rPr>
          <w:rFonts w:ascii="Arial" w:hAnsi="Arial" w:cs="Arial"/>
          <w:sz w:val="20"/>
          <w:szCs w:val="20"/>
        </w:rPr>
      </w:pPr>
      <w:r w:rsidRPr="00B50267">
        <w:rPr>
          <w:rFonts w:ascii="Arial" w:hAnsi="Arial" w:cs="Arial"/>
          <w:sz w:val="20"/>
          <w:szCs w:val="20"/>
        </w:rPr>
        <w:t xml:space="preserve">II.- Proporcionar al Presidente Municipal el análisis de la información que manejan los medios de comunicación acerca del Ayuntamiento en cualquiera de sus aspectos; </w:t>
      </w:r>
    </w:p>
    <w:p w:rsidR="00D06B87" w:rsidRPr="00B50267" w:rsidRDefault="00D06B87" w:rsidP="00D06B87">
      <w:pPr>
        <w:spacing w:after="0"/>
        <w:jc w:val="both"/>
        <w:rPr>
          <w:rFonts w:ascii="Arial" w:hAnsi="Arial" w:cs="Arial"/>
          <w:sz w:val="20"/>
          <w:szCs w:val="20"/>
        </w:rPr>
      </w:pPr>
      <w:r w:rsidRPr="00B50267">
        <w:rPr>
          <w:rFonts w:ascii="Arial" w:hAnsi="Arial" w:cs="Arial"/>
          <w:sz w:val="20"/>
          <w:szCs w:val="20"/>
        </w:rPr>
        <w:t xml:space="preserve">III.- Apoyar a las dependencias municipales en las tareas de difusión que éstas requieran llevar a cabo para el mejor desempeño de sus actividades; </w:t>
      </w:r>
    </w:p>
    <w:p w:rsidR="00D06B87" w:rsidRPr="00B50267" w:rsidRDefault="00D06B87" w:rsidP="00D06B87">
      <w:pPr>
        <w:spacing w:after="0"/>
        <w:jc w:val="both"/>
        <w:rPr>
          <w:rFonts w:ascii="Arial" w:hAnsi="Arial" w:cs="Arial"/>
          <w:sz w:val="20"/>
          <w:szCs w:val="20"/>
        </w:rPr>
      </w:pPr>
      <w:r w:rsidRPr="00B50267">
        <w:rPr>
          <w:rFonts w:ascii="Arial" w:hAnsi="Arial" w:cs="Arial"/>
          <w:sz w:val="20"/>
          <w:szCs w:val="20"/>
        </w:rPr>
        <w:t xml:space="preserve">IV.- Elaborar extractos informativos de injerencia municipal, para conocimiento de los integrantes del Ayuntamiento; </w:t>
      </w:r>
    </w:p>
    <w:p w:rsidR="00D06B87" w:rsidRPr="00B50267" w:rsidRDefault="00D06B87" w:rsidP="00D06B87">
      <w:pPr>
        <w:spacing w:after="0"/>
        <w:jc w:val="both"/>
        <w:rPr>
          <w:rFonts w:ascii="Arial" w:hAnsi="Arial" w:cs="Arial"/>
          <w:sz w:val="20"/>
          <w:szCs w:val="20"/>
        </w:rPr>
      </w:pPr>
      <w:r w:rsidRPr="00B50267">
        <w:rPr>
          <w:rFonts w:ascii="Arial" w:hAnsi="Arial" w:cs="Arial"/>
          <w:sz w:val="20"/>
          <w:szCs w:val="20"/>
        </w:rPr>
        <w:t>V.- Promover y apoyar eventos periodísticos y de difusión relativos al Municipio y</w:t>
      </w:r>
    </w:p>
    <w:p w:rsidR="00D06B87" w:rsidRPr="00B43B9F" w:rsidRDefault="00D06B87" w:rsidP="00D06B87">
      <w:pPr>
        <w:spacing w:after="0"/>
        <w:jc w:val="both"/>
        <w:rPr>
          <w:rFonts w:ascii="Arial" w:hAnsi="Arial" w:cs="Arial"/>
          <w:sz w:val="20"/>
          <w:szCs w:val="20"/>
        </w:rPr>
      </w:pPr>
      <w:r w:rsidRPr="00B50267">
        <w:rPr>
          <w:rFonts w:ascii="Arial" w:hAnsi="Arial" w:cs="Arial"/>
          <w:sz w:val="20"/>
          <w:szCs w:val="20"/>
        </w:rPr>
        <w:t>VI.- Las demás que le otorguen las Leyes, Reglamentos y Manuales de Organización.</w:t>
      </w:r>
    </w:p>
    <w:p w:rsidR="00D06B87" w:rsidRDefault="00D06B87" w:rsidP="00D06B87">
      <w:pPr>
        <w:spacing w:after="0"/>
        <w:jc w:val="both"/>
        <w:rPr>
          <w:rFonts w:ascii="Arial" w:hAnsi="Arial" w:cs="Arial"/>
          <w:sz w:val="20"/>
          <w:szCs w:val="20"/>
        </w:rPr>
      </w:pPr>
    </w:p>
    <w:p w:rsidR="00D06B87" w:rsidRPr="0056233F" w:rsidRDefault="00D06B87" w:rsidP="00D06B87">
      <w:pPr>
        <w:spacing w:after="0"/>
        <w:jc w:val="both"/>
        <w:rPr>
          <w:rFonts w:ascii="Arial" w:hAnsi="Arial" w:cs="Arial"/>
          <w:b/>
          <w:sz w:val="16"/>
          <w:szCs w:val="20"/>
        </w:rPr>
      </w:pPr>
      <w:r w:rsidRPr="0056233F">
        <w:rPr>
          <w:rFonts w:ascii="Arial" w:hAnsi="Arial" w:cs="Arial"/>
          <w:b/>
          <w:sz w:val="16"/>
          <w:szCs w:val="20"/>
        </w:rPr>
        <w:t>(ADICIONADO P.O. TOMO 103, COLIMA, COL., SÁBADO 20 DE OCTUBRE DEL AÑO 2018; NÚM. 76, PÁG. 2.)</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193.</w:t>
      </w:r>
      <w:r w:rsidRPr="00B43B9F">
        <w:rPr>
          <w:rFonts w:ascii="Arial" w:hAnsi="Arial" w:cs="Arial"/>
          <w:sz w:val="20"/>
          <w:szCs w:val="20"/>
        </w:rPr>
        <w:t xml:space="preserve"> </w:t>
      </w:r>
      <w:r w:rsidRPr="00CC391A">
        <w:rPr>
          <w:rFonts w:ascii="Arial" w:hAnsi="Arial" w:cs="Arial"/>
          <w:sz w:val="20"/>
          <w:szCs w:val="20"/>
        </w:rPr>
        <w:t>Para auxiliar al Presidente Municipal en materia de Participación Ciudadana, el Ayuntamiento tendrá una Dirección de Participación Ciudadana, que tendrá a su cargo la coordinación de las Organizaciones de Participación Social que para el efecto serán las siguientes: La Junta General de Comités de Participación Social; los Comités de Participación Social; los Comités para Obras Determinadas; los Comités de Vigilancia de áreas designadas por el Ayuntamiento y las demás que determine el Cabildo o el Presidente Municipal.</w:t>
      </w:r>
    </w:p>
    <w:p w:rsidR="00D06B87" w:rsidRDefault="00D06B87" w:rsidP="00D06B87">
      <w:pPr>
        <w:spacing w:after="0"/>
        <w:jc w:val="both"/>
        <w:rPr>
          <w:rFonts w:ascii="Arial" w:hAnsi="Arial" w:cs="Arial"/>
          <w:sz w:val="20"/>
          <w:szCs w:val="20"/>
        </w:rPr>
      </w:pPr>
    </w:p>
    <w:p w:rsidR="00D06B87" w:rsidRPr="0056233F" w:rsidRDefault="00D06B87" w:rsidP="00D06B87">
      <w:pPr>
        <w:spacing w:after="0"/>
        <w:jc w:val="both"/>
        <w:rPr>
          <w:rFonts w:ascii="Arial" w:hAnsi="Arial" w:cs="Arial"/>
          <w:b/>
          <w:sz w:val="16"/>
          <w:szCs w:val="20"/>
        </w:rPr>
      </w:pPr>
      <w:r w:rsidRPr="0056233F">
        <w:rPr>
          <w:rFonts w:ascii="Arial" w:hAnsi="Arial" w:cs="Arial"/>
          <w:b/>
          <w:sz w:val="16"/>
          <w:szCs w:val="20"/>
        </w:rPr>
        <w:t>(ADICIONADO P.O. TOMO 103, COLIMA, COL., SÁBADO 20 DE OCTUBRE DEL AÑO 2018; NÚM. 76, PÁG. 2.)</w:t>
      </w:r>
    </w:p>
    <w:p w:rsidR="00D06B87" w:rsidRPr="00CC391A" w:rsidRDefault="00D06B87" w:rsidP="00D06B87">
      <w:pPr>
        <w:spacing w:after="0"/>
        <w:jc w:val="both"/>
        <w:rPr>
          <w:rFonts w:ascii="Arial" w:hAnsi="Arial" w:cs="Arial"/>
          <w:sz w:val="20"/>
          <w:szCs w:val="20"/>
        </w:rPr>
      </w:pPr>
      <w:r w:rsidRPr="00B43B9F">
        <w:rPr>
          <w:rFonts w:ascii="Arial" w:hAnsi="Arial" w:cs="Arial"/>
          <w:b/>
          <w:sz w:val="20"/>
          <w:szCs w:val="20"/>
        </w:rPr>
        <w:t>Artículo 194.-</w:t>
      </w:r>
      <w:r w:rsidRPr="00B43B9F">
        <w:rPr>
          <w:rFonts w:ascii="Arial" w:hAnsi="Arial" w:cs="Arial"/>
          <w:sz w:val="20"/>
          <w:szCs w:val="20"/>
        </w:rPr>
        <w:t xml:space="preserve"> </w:t>
      </w:r>
      <w:r w:rsidRPr="00CC391A">
        <w:rPr>
          <w:rFonts w:ascii="Arial" w:hAnsi="Arial" w:cs="Arial"/>
          <w:sz w:val="20"/>
          <w:szCs w:val="20"/>
        </w:rPr>
        <w:t>Al Director de Participación Ciudadana le corresponden las siguientes funciones:</w:t>
      </w:r>
    </w:p>
    <w:p w:rsidR="00D06B87" w:rsidRPr="00CC391A" w:rsidRDefault="00D06B87" w:rsidP="00D06B87">
      <w:pPr>
        <w:spacing w:after="0"/>
        <w:jc w:val="both"/>
        <w:rPr>
          <w:rFonts w:ascii="Arial" w:hAnsi="Arial" w:cs="Arial"/>
          <w:sz w:val="20"/>
          <w:szCs w:val="20"/>
        </w:rPr>
      </w:pPr>
      <w:r w:rsidRPr="00CC391A">
        <w:rPr>
          <w:rFonts w:ascii="Arial" w:hAnsi="Arial" w:cs="Arial"/>
          <w:sz w:val="20"/>
          <w:szCs w:val="20"/>
        </w:rPr>
        <w:t xml:space="preserve">I.- Constituir y coordinar los Comités de Participación Social. </w:t>
      </w:r>
    </w:p>
    <w:p w:rsidR="00D06B87" w:rsidRPr="00CC391A" w:rsidRDefault="00D06B87" w:rsidP="00D06B87">
      <w:pPr>
        <w:spacing w:after="0"/>
        <w:jc w:val="both"/>
        <w:rPr>
          <w:rFonts w:ascii="Arial" w:hAnsi="Arial" w:cs="Arial"/>
          <w:sz w:val="20"/>
          <w:szCs w:val="20"/>
        </w:rPr>
      </w:pPr>
      <w:r w:rsidRPr="00CC391A">
        <w:rPr>
          <w:rFonts w:ascii="Arial" w:hAnsi="Arial" w:cs="Arial"/>
          <w:sz w:val="20"/>
          <w:szCs w:val="20"/>
        </w:rPr>
        <w:t xml:space="preserve">II.- Atender, gestionar y dar seguimiento a la demanda social del Municipio o, en su caso, canalizar los asuntos a otras instancias según su ámbito de competencia. </w:t>
      </w:r>
    </w:p>
    <w:p w:rsidR="00D06B87" w:rsidRPr="00CC391A" w:rsidRDefault="00D06B87" w:rsidP="00D06B87">
      <w:pPr>
        <w:spacing w:after="0"/>
        <w:jc w:val="both"/>
        <w:rPr>
          <w:rFonts w:ascii="Arial" w:hAnsi="Arial" w:cs="Arial"/>
          <w:sz w:val="20"/>
          <w:szCs w:val="20"/>
        </w:rPr>
      </w:pPr>
      <w:r w:rsidRPr="00CC391A">
        <w:rPr>
          <w:rFonts w:ascii="Arial" w:hAnsi="Arial" w:cs="Arial"/>
          <w:sz w:val="20"/>
          <w:szCs w:val="20"/>
        </w:rPr>
        <w:t xml:space="preserve">III.- Promover y dar seguimiento a los programas y proyectos comunitarios de los Comités de Participación Social, las organizaciones de la sociedad civil y los jóvenes del Municipio de Colima. </w:t>
      </w:r>
    </w:p>
    <w:p w:rsidR="00D06B87" w:rsidRPr="00CC391A" w:rsidRDefault="00D06B87" w:rsidP="00D06B87">
      <w:pPr>
        <w:spacing w:after="0"/>
        <w:jc w:val="both"/>
        <w:rPr>
          <w:rFonts w:ascii="Arial" w:hAnsi="Arial" w:cs="Arial"/>
          <w:sz w:val="20"/>
          <w:szCs w:val="20"/>
        </w:rPr>
      </w:pPr>
      <w:r w:rsidRPr="00CC391A">
        <w:rPr>
          <w:rFonts w:ascii="Arial" w:hAnsi="Arial" w:cs="Arial"/>
          <w:sz w:val="20"/>
          <w:szCs w:val="20"/>
        </w:rPr>
        <w:t xml:space="preserve">IV.- Coordinar campañas para el desarrollo humano, del entorno social y urbano. </w:t>
      </w:r>
    </w:p>
    <w:p w:rsidR="00D06B87" w:rsidRPr="00CC391A" w:rsidRDefault="00D06B87" w:rsidP="00D06B87">
      <w:pPr>
        <w:spacing w:after="0"/>
        <w:jc w:val="both"/>
        <w:rPr>
          <w:rFonts w:ascii="Arial" w:hAnsi="Arial" w:cs="Arial"/>
          <w:sz w:val="20"/>
          <w:szCs w:val="20"/>
        </w:rPr>
      </w:pPr>
      <w:r w:rsidRPr="00CC391A">
        <w:rPr>
          <w:rFonts w:ascii="Arial" w:hAnsi="Arial" w:cs="Arial"/>
          <w:sz w:val="20"/>
          <w:szCs w:val="20"/>
        </w:rPr>
        <w:t xml:space="preserve">V.- Programar y convocar a los Comités de Participación Social, organizaciones de la sociedad civil, jóvenes, ciudadanos y grupos vulnerables que así lo soliciten para que asistan a las audiencias públicas y reuniones que programe el Ayuntamiento. </w:t>
      </w:r>
    </w:p>
    <w:p w:rsidR="00D06B87" w:rsidRPr="00CC391A" w:rsidRDefault="00D06B87" w:rsidP="00D06B87">
      <w:pPr>
        <w:spacing w:after="0"/>
        <w:jc w:val="both"/>
        <w:rPr>
          <w:rFonts w:ascii="Arial" w:hAnsi="Arial" w:cs="Arial"/>
          <w:sz w:val="20"/>
          <w:szCs w:val="20"/>
        </w:rPr>
      </w:pPr>
      <w:r w:rsidRPr="00CC391A">
        <w:rPr>
          <w:rFonts w:ascii="Arial" w:hAnsi="Arial" w:cs="Arial"/>
          <w:sz w:val="20"/>
          <w:szCs w:val="20"/>
        </w:rPr>
        <w:t xml:space="preserve">VI.- Difundir y promover la participación social en la aplicación de referéndums, plebiscitos e iniciativas conforme lo establece la Ley de Participación Ciudadana del Estado de Colima y en las acciones de beneficio comunitario que lleve a cabo el Ayuntamiento. </w:t>
      </w:r>
    </w:p>
    <w:p w:rsidR="00D06B87" w:rsidRPr="00CC391A" w:rsidRDefault="00D06B87" w:rsidP="00D06B87">
      <w:pPr>
        <w:spacing w:after="0"/>
        <w:jc w:val="both"/>
        <w:rPr>
          <w:rFonts w:ascii="Arial" w:hAnsi="Arial" w:cs="Arial"/>
          <w:sz w:val="20"/>
          <w:szCs w:val="20"/>
        </w:rPr>
      </w:pPr>
      <w:r w:rsidRPr="00CC391A">
        <w:rPr>
          <w:rFonts w:ascii="Arial" w:hAnsi="Arial" w:cs="Arial"/>
          <w:sz w:val="20"/>
          <w:szCs w:val="20"/>
        </w:rPr>
        <w:t xml:space="preserve">VII.- Difundir periódicamente la labor que desarrollan las estructuras de participación social. </w:t>
      </w:r>
    </w:p>
    <w:p w:rsidR="00D06B87" w:rsidRPr="00CC391A" w:rsidRDefault="00D06B87" w:rsidP="00D06B87">
      <w:pPr>
        <w:spacing w:after="0"/>
        <w:jc w:val="both"/>
        <w:rPr>
          <w:rFonts w:ascii="Arial" w:hAnsi="Arial" w:cs="Arial"/>
          <w:sz w:val="20"/>
          <w:szCs w:val="20"/>
        </w:rPr>
      </w:pPr>
      <w:r w:rsidRPr="00CC391A">
        <w:rPr>
          <w:rFonts w:ascii="Arial" w:hAnsi="Arial" w:cs="Arial"/>
          <w:sz w:val="20"/>
          <w:szCs w:val="20"/>
        </w:rPr>
        <w:t>VIII.- Atender y canalizar los conflictos vecinales.</w:t>
      </w:r>
    </w:p>
    <w:p w:rsidR="00D06B87" w:rsidRPr="00CC391A" w:rsidRDefault="00D06B87" w:rsidP="00D06B87">
      <w:pPr>
        <w:spacing w:after="0"/>
        <w:jc w:val="both"/>
        <w:rPr>
          <w:rFonts w:ascii="Arial" w:hAnsi="Arial" w:cs="Arial"/>
          <w:sz w:val="20"/>
          <w:szCs w:val="20"/>
        </w:rPr>
      </w:pPr>
      <w:r w:rsidRPr="00CC391A">
        <w:rPr>
          <w:rFonts w:ascii="Arial" w:hAnsi="Arial" w:cs="Arial"/>
          <w:sz w:val="20"/>
          <w:szCs w:val="20"/>
        </w:rPr>
        <w:t>IX.- Coordinarse con las distintas dependencias municipales para la integración de los Comités de Obra determinada.</w:t>
      </w:r>
    </w:p>
    <w:p w:rsidR="00D06B87" w:rsidRPr="00CC391A" w:rsidRDefault="00D06B87" w:rsidP="00D06B87">
      <w:pPr>
        <w:spacing w:after="0"/>
        <w:jc w:val="both"/>
        <w:rPr>
          <w:rFonts w:ascii="Arial" w:hAnsi="Arial" w:cs="Arial"/>
          <w:sz w:val="20"/>
          <w:szCs w:val="20"/>
        </w:rPr>
      </w:pPr>
      <w:r w:rsidRPr="00CC391A">
        <w:rPr>
          <w:rFonts w:ascii="Arial" w:hAnsi="Arial" w:cs="Arial"/>
          <w:sz w:val="20"/>
          <w:szCs w:val="20"/>
        </w:rPr>
        <w:lastRenderedPageBreak/>
        <w:t>X.- Realizar estudios de impacto social para identificar el grado de aceptación de obras o servicios, previa solicitud de ciudadanos y dependencias municipales, y</w:t>
      </w:r>
    </w:p>
    <w:p w:rsidR="00D06B87" w:rsidRPr="00CC391A" w:rsidRDefault="00D06B87" w:rsidP="00D06B87">
      <w:pPr>
        <w:spacing w:after="0"/>
        <w:jc w:val="both"/>
        <w:rPr>
          <w:rFonts w:ascii="Arial" w:hAnsi="Arial" w:cs="Arial"/>
          <w:sz w:val="20"/>
          <w:szCs w:val="20"/>
        </w:rPr>
      </w:pPr>
      <w:r w:rsidRPr="00CC391A">
        <w:rPr>
          <w:rFonts w:ascii="Arial" w:hAnsi="Arial" w:cs="Arial"/>
          <w:sz w:val="20"/>
          <w:szCs w:val="20"/>
        </w:rPr>
        <w:t>XI.- Las demás que acuerde el Presidente Municipal y las que otorguen las Leyes y Reglamentos.</w:t>
      </w:r>
    </w:p>
    <w:p w:rsidR="00D06B87" w:rsidRDefault="00D06B87" w:rsidP="00D06B87">
      <w:pPr>
        <w:spacing w:after="0"/>
        <w:jc w:val="both"/>
        <w:rPr>
          <w:rFonts w:ascii="Arial" w:hAnsi="Arial" w:cs="Arial"/>
          <w:sz w:val="20"/>
          <w:szCs w:val="20"/>
        </w:rPr>
      </w:pPr>
    </w:p>
    <w:p w:rsidR="00D06B87" w:rsidRPr="002E733C" w:rsidRDefault="00D06B87" w:rsidP="00D06B87">
      <w:pPr>
        <w:spacing w:after="0"/>
        <w:jc w:val="both"/>
        <w:rPr>
          <w:rFonts w:ascii="Arial" w:hAnsi="Arial" w:cs="Arial"/>
          <w:sz w:val="18"/>
          <w:szCs w:val="20"/>
        </w:rPr>
      </w:pPr>
      <w:r w:rsidRPr="002E733C">
        <w:rPr>
          <w:rFonts w:ascii="Arial" w:hAnsi="Arial" w:cs="Arial"/>
          <w:sz w:val="18"/>
          <w:szCs w:val="20"/>
        </w:rPr>
        <w:t>(</w:t>
      </w:r>
      <w:r w:rsidRPr="0056233F">
        <w:rPr>
          <w:rFonts w:ascii="Arial" w:hAnsi="Arial" w:cs="Arial"/>
          <w:b/>
          <w:sz w:val="16"/>
          <w:szCs w:val="16"/>
        </w:rPr>
        <w:t>MODIFICADO P.O. TOMO 103, COLIMA, COL., SÁBADO 20 DE OCTUBRE DEL AÑO 2018)</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195.-</w:t>
      </w:r>
      <w:r w:rsidRPr="00B43B9F">
        <w:rPr>
          <w:rFonts w:ascii="Arial" w:hAnsi="Arial" w:cs="Arial"/>
          <w:sz w:val="20"/>
          <w:szCs w:val="20"/>
        </w:rPr>
        <w:t xml:space="preserve"> </w:t>
      </w:r>
      <w:r w:rsidRPr="006C2759">
        <w:rPr>
          <w:rFonts w:ascii="Arial" w:hAnsi="Arial" w:cs="Arial"/>
          <w:sz w:val="20"/>
          <w:szCs w:val="20"/>
        </w:rPr>
        <w:t>Para el cumplimiento de los fines de la Dirección de Participación Ciudadana, se integrará por la Jefatura de Departamento Zona Uno y la Jefatura de Departamento Zona Dos, además de la Jefatura de Área de Cultura Cívica y Vecinal.</w:t>
      </w:r>
    </w:p>
    <w:p w:rsidR="00D06B87" w:rsidRDefault="00D06B87" w:rsidP="00D06B87">
      <w:pPr>
        <w:spacing w:after="0"/>
        <w:jc w:val="both"/>
      </w:pPr>
    </w:p>
    <w:p w:rsidR="00D06B87" w:rsidRPr="00D30A96" w:rsidRDefault="00D06B87" w:rsidP="00D06B87">
      <w:pPr>
        <w:spacing w:after="0" w:line="240" w:lineRule="auto"/>
        <w:jc w:val="both"/>
        <w:rPr>
          <w:rFonts w:ascii="Arial" w:hAnsi="Arial" w:cs="Arial"/>
          <w:b/>
          <w:sz w:val="16"/>
          <w:szCs w:val="16"/>
        </w:rPr>
      </w:pPr>
      <w:r w:rsidRPr="00D30A96">
        <w:rPr>
          <w:rFonts w:ascii="Arial" w:hAnsi="Arial" w:cs="Arial"/>
          <w:b/>
          <w:sz w:val="16"/>
          <w:szCs w:val="16"/>
        </w:rPr>
        <w:t>(MODIFICADO P.O. TOMO 103, COLIMA, COL; SÁBADO 20 DE OCTUBRE DEL AÑO 2018; NUM 76 PAG.2)</w:t>
      </w:r>
    </w:p>
    <w:p w:rsidR="00D06B87" w:rsidRDefault="00D06B87" w:rsidP="00D06B87">
      <w:pPr>
        <w:pStyle w:val="Sinespaciado"/>
        <w:jc w:val="both"/>
        <w:rPr>
          <w:rFonts w:ascii="Arial" w:hAnsi="Arial" w:cs="Arial"/>
          <w:noProof/>
          <w:sz w:val="20"/>
          <w:szCs w:val="20"/>
          <w:lang w:val="es-MX"/>
        </w:rPr>
      </w:pPr>
      <w:r w:rsidRPr="00EF7B52">
        <w:rPr>
          <w:rFonts w:ascii="Arial" w:hAnsi="Arial" w:cs="Arial"/>
          <w:b/>
          <w:sz w:val="20"/>
          <w:szCs w:val="20"/>
          <w:lang w:val="es-MX"/>
        </w:rPr>
        <w:t>Artículo 196.-</w:t>
      </w:r>
      <w:r w:rsidRPr="00EF7B52">
        <w:rPr>
          <w:rFonts w:ascii="Arial" w:hAnsi="Arial" w:cs="Arial"/>
          <w:sz w:val="20"/>
          <w:szCs w:val="20"/>
          <w:lang w:val="es-MX"/>
        </w:rPr>
        <w:t xml:space="preserve"> La Oficina de Resiliencia es un dependencia encargada de trabajar en la capacidad </w:t>
      </w:r>
      <w:r w:rsidRPr="00EF7B52">
        <w:rPr>
          <w:rFonts w:ascii="Arial" w:hAnsi="Arial" w:cs="Arial"/>
          <w:noProof/>
          <w:sz w:val="20"/>
          <w:szCs w:val="20"/>
          <w:lang w:val="es-MX"/>
        </w:rPr>
        <w:t xml:space="preserve">del Municipio para soportar impactos y tensiones, conservando sus funciones esenciales y de recuperación rápida y efectivamente, a través de mecanismos que permitan mantener y mejorar las habilidades de adaptación respecto de los diferentes fenómenos sociales, políticos, naturales, y aquellos generados por el hombre; estará a cargo de un Jefe de Oficina de Resiliencia (Chief Resilience Officer CRO), mismo que tendrá las siguientes atribuciones: </w:t>
      </w:r>
    </w:p>
    <w:p w:rsidR="00473E1A" w:rsidRPr="00EF7B52" w:rsidRDefault="00473E1A" w:rsidP="00D06B87">
      <w:pPr>
        <w:pStyle w:val="Sinespaciado"/>
        <w:jc w:val="both"/>
        <w:rPr>
          <w:rFonts w:ascii="Arial" w:hAnsi="Arial" w:cs="Arial"/>
          <w:noProof/>
          <w:sz w:val="20"/>
          <w:szCs w:val="20"/>
          <w:lang w:val="es-MX"/>
        </w:rPr>
      </w:pPr>
    </w:p>
    <w:p w:rsidR="00D06B87" w:rsidRPr="00EF7B52" w:rsidRDefault="00D06B87" w:rsidP="00D06B87">
      <w:pPr>
        <w:pStyle w:val="Sinespaciado"/>
        <w:jc w:val="both"/>
        <w:rPr>
          <w:rFonts w:ascii="Arial" w:hAnsi="Arial" w:cs="Arial"/>
          <w:noProof/>
          <w:sz w:val="20"/>
          <w:szCs w:val="20"/>
          <w:lang w:val="es-MX"/>
        </w:rPr>
      </w:pPr>
      <w:r w:rsidRPr="00EF7B52">
        <w:rPr>
          <w:rFonts w:ascii="Arial" w:hAnsi="Arial" w:cs="Arial"/>
          <w:noProof/>
          <w:sz w:val="20"/>
          <w:szCs w:val="20"/>
          <w:lang w:val="es-MX"/>
        </w:rPr>
        <w:t xml:space="preserve">Bajo la dirección del Presidente Municipal y la orientación del Instituto de Planeación para el Municipio de Colima: planificar, organizar, dirigir, implementar, supervisar y gestionar; la ejecución del Plan, Programa y Estrategia de Resiliencia para Ciudad de Colima, así como los programas que de él deriven;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 xml:space="preserve">I. Analizar y utilizar los estudios y programas existentes sobre vulnerabilidad y riesgos, incluidos los socioeconómicos, de Seguridad Publica y Cambio Climático en Ciudad de Colima, como una de las bases fundamentales para elaborar la Estrategia de Resiliencia;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II. Desarrollar metas de Resiliencia en la Ciudad asíì como los lineamientos generales del Programa y de sus instrumentos de gestión con la asesoría y dirección de la Fundación Rockefeller;</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III. Servir como el Representante Principal de la Ciudad ante la red de 100 Ciudades Resilientes y ser el punto inicial de contacto para socios de la plataforma asíì como representar a la Ciudad en reuniones, llamadas de red, conferencias, formación técnica y oportunidades de aprendizaje;</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 xml:space="preserve">IV. Desarrollar y supervisar el Lanzamiento y Proceso de la Estrategia de Resiliencia, asíì como de toda la información generada por parte de cada dependencia involucrada en el programa de Resiliencia;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 xml:space="preserve">V. Elaborar y entregar resultados y logros obtenidos, además de la generación de informes sobre el programa y metas establecidas;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 xml:space="preserve">VI. Identificar oportunidades de mejora, emitir recomendaciones de estrategias, identificar nuevas iniciativas y lecciones aprendidas; además de compartir y retroalimentarse de nuevas experiencias y mejores prácticas con los CRO de otras Ciudades adscritas al programa;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 xml:space="preserve">VII. Desarrollar una visión amplia del programa de Resiliencia de la Ciudad, creando el compromiso público y privado de manera activa e incluyente durante el proceso de planeación e implementación;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 xml:space="preserve">VIII. Presentar informes y comunicados de prensa, coordinar reuniones con funcionarios de la Ciudad y Organizaciones Locales, Regionales, Nacionales e Internacionales para informar de los logros obtenidos e iniciativas en curso cuando sea necesario;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 xml:space="preserve">IX. Colaborar y mantener un contacto constante con los jefes de las Oficinas de Resiliencia de otras Ciudades, para aprender y fomentar Programas de Resiliencia exitosos;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 xml:space="preserve">X. Asegurar el financiamiento necesario para implementar Iniciativas de Resiliencia Prioritarias, supervisar su implementación e incluir en otros grupos de interés para el desarrollo de nuevas iniciativas;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 xml:space="preserve">XI. Formular proyectos y programas en coordinación con Dependencias del Gobierno Municipal y sus enlaces, relacionados al Programa de Resiliencia;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 xml:space="preserve">XII. Coordinar las actividades e iniciativas de las Dependencias Municipales y otros organismos involucrados en la creación e implementación de los Programas de Resiliencia;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lastRenderedPageBreak/>
        <w:t xml:space="preserve">XIII. Fomentar los lazos de cooperación y dar seguimiento a convenios y asuntos de índole internacional en materia de resiliencia en coordinación con las autoridades competentes; y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XIV. Asegurar el cumplimiento y éxito del Programa 100 Ciudades Resilientes en la Ciudad de Colima.</w:t>
      </w:r>
    </w:p>
    <w:p w:rsidR="00D06B87" w:rsidRDefault="00D06B87" w:rsidP="00D06B87">
      <w:pPr>
        <w:pStyle w:val="Sinespaciado"/>
        <w:ind w:left="360"/>
        <w:jc w:val="both"/>
        <w:rPr>
          <w:rFonts w:ascii="Arial" w:hAnsi="Arial" w:cs="Arial"/>
          <w:noProof/>
          <w:sz w:val="20"/>
          <w:szCs w:val="20"/>
          <w:lang w:val="es-MX"/>
        </w:rPr>
      </w:pPr>
    </w:p>
    <w:p w:rsidR="00D30A96" w:rsidRPr="00EF7B52" w:rsidRDefault="00D30A96" w:rsidP="00D06B87">
      <w:pPr>
        <w:pStyle w:val="Sinespaciado"/>
        <w:ind w:left="360"/>
        <w:jc w:val="both"/>
        <w:rPr>
          <w:rFonts w:ascii="Arial" w:hAnsi="Arial" w:cs="Arial"/>
          <w:noProof/>
          <w:sz w:val="20"/>
          <w:szCs w:val="20"/>
          <w:lang w:val="es-MX"/>
        </w:rPr>
      </w:pPr>
    </w:p>
    <w:p w:rsidR="00D06B87" w:rsidRPr="00EF7B52" w:rsidRDefault="00D06B87" w:rsidP="00D06B87">
      <w:pPr>
        <w:pStyle w:val="Sinespaciado"/>
        <w:ind w:left="360"/>
        <w:jc w:val="both"/>
        <w:rPr>
          <w:rFonts w:ascii="Arial" w:hAnsi="Arial" w:cs="Arial"/>
          <w:noProof/>
          <w:sz w:val="20"/>
          <w:szCs w:val="20"/>
          <w:lang w:val="es-MX"/>
        </w:rPr>
      </w:pPr>
    </w:p>
    <w:p w:rsidR="006A7738" w:rsidRPr="001B0CDF" w:rsidRDefault="006A7738" w:rsidP="006A7738">
      <w:pPr>
        <w:spacing w:after="0"/>
        <w:jc w:val="both"/>
        <w:rPr>
          <w:rFonts w:ascii="Arial" w:hAnsi="Arial" w:cs="Arial"/>
          <w:b/>
          <w:sz w:val="14"/>
          <w:szCs w:val="14"/>
        </w:rPr>
      </w:pPr>
      <w:r w:rsidRPr="006A7738">
        <w:rPr>
          <w:rFonts w:ascii="Arial" w:hAnsi="Arial" w:cs="Arial"/>
          <w:b/>
          <w:sz w:val="16"/>
          <w:szCs w:val="16"/>
        </w:rPr>
        <w:t>(</w:t>
      </w:r>
      <w:r w:rsidRPr="001B0CDF">
        <w:rPr>
          <w:rFonts w:ascii="Arial" w:hAnsi="Arial" w:cs="Arial"/>
          <w:b/>
          <w:sz w:val="14"/>
          <w:szCs w:val="14"/>
        </w:rPr>
        <w:t xml:space="preserve">MODIFICADO P.O. </w:t>
      </w:r>
      <w:r w:rsidRPr="001B0CDF">
        <w:rPr>
          <w:rFonts w:ascii="Arial" w:hAnsi="Arial" w:cs="Arial"/>
          <w:b/>
          <w:bCs/>
          <w:sz w:val="14"/>
          <w:szCs w:val="14"/>
        </w:rPr>
        <w:t>TOMO 104, COLIMA, COL; SÁBADO 08 DE JUNIO DEL AÑO 2019, NÚM. 42 PÁG.1617)</w:t>
      </w:r>
    </w:p>
    <w:p w:rsidR="006A7738" w:rsidRPr="001B0CDF" w:rsidRDefault="006A7738" w:rsidP="006A7738">
      <w:pPr>
        <w:spacing w:after="0"/>
        <w:jc w:val="both"/>
        <w:rPr>
          <w:rFonts w:ascii="Arial" w:hAnsi="Arial" w:cs="Arial"/>
          <w:sz w:val="14"/>
          <w:szCs w:val="14"/>
        </w:rPr>
      </w:pPr>
      <w:r w:rsidRPr="001B0CDF">
        <w:rPr>
          <w:rFonts w:ascii="Arial" w:hAnsi="Arial" w:cs="Arial"/>
          <w:b/>
          <w:sz w:val="14"/>
          <w:szCs w:val="14"/>
        </w:rPr>
        <w:t>(MODIFICADO P.O. TOMO 104, COLIMA, COL., SABADO 04 DE MAYO DEL AÑO 2019; NÚM 33 PAG. 1139</w:t>
      </w:r>
      <w:r w:rsidRPr="001B0CDF">
        <w:rPr>
          <w:rFonts w:ascii="Arial" w:hAnsi="Arial" w:cs="Arial"/>
          <w:sz w:val="14"/>
          <w:szCs w:val="14"/>
        </w:rPr>
        <w:t>)</w:t>
      </w:r>
    </w:p>
    <w:p w:rsidR="006A7738" w:rsidRPr="001B0CDF" w:rsidRDefault="006A7738" w:rsidP="006A7738">
      <w:pPr>
        <w:spacing w:after="0" w:line="240" w:lineRule="auto"/>
        <w:jc w:val="both"/>
        <w:rPr>
          <w:rFonts w:ascii="Arial" w:hAnsi="Arial" w:cs="Arial"/>
          <w:sz w:val="20"/>
          <w:szCs w:val="20"/>
        </w:rPr>
      </w:pPr>
      <w:r w:rsidRPr="002C518A">
        <w:rPr>
          <w:rFonts w:ascii="Arial" w:hAnsi="Arial" w:cs="Arial"/>
          <w:b/>
          <w:sz w:val="20"/>
          <w:szCs w:val="20"/>
        </w:rPr>
        <w:t xml:space="preserve">Artículo 196 bis.- </w:t>
      </w:r>
      <w:r w:rsidRPr="002C518A">
        <w:rPr>
          <w:rFonts w:ascii="Arial" w:hAnsi="Arial" w:cs="Arial"/>
          <w:sz w:val="20"/>
          <w:szCs w:val="20"/>
        </w:rPr>
        <w:t xml:space="preserve">En los términos del artículo 183 de la Ley de los Derechos de Niñas, Niños y Adolescentes del Estado de Colima, el Municipio contará con una </w:t>
      </w:r>
      <w:r w:rsidRPr="001B0CDF">
        <w:rPr>
          <w:rFonts w:ascii="Arial" w:hAnsi="Arial" w:cs="Arial"/>
          <w:sz w:val="20"/>
          <w:szCs w:val="20"/>
          <w:shd w:val="clear" w:color="auto" w:fill="FFFFFF"/>
        </w:rPr>
        <w:t>Procuraduría de Protección para Niñas, Niños y Adolescentes del Municipio de Colima</w:t>
      </w:r>
      <w:r w:rsidRPr="001B0CDF">
        <w:rPr>
          <w:rFonts w:ascii="Arial" w:hAnsi="Arial" w:cs="Arial"/>
          <w:sz w:val="20"/>
          <w:szCs w:val="20"/>
        </w:rPr>
        <w:t xml:space="preserve">, la cual estará dotada de autonomía técnica y de gestión, </w:t>
      </w:r>
      <w:r w:rsidRPr="001B0CDF">
        <w:rPr>
          <w:rFonts w:ascii="Arial" w:eastAsia="Arial" w:hAnsi="Arial" w:cs="Arial"/>
          <w:sz w:val="20"/>
          <w:szCs w:val="20"/>
        </w:rPr>
        <w:t>encargada de garantizar la protección integral y, en su caso, de restituir los derechos de las niñas, niños y adolescentes que radican o transitan en el Municipio de Colima, así como de coordinar su debida ejecución y seguimiento con las autoridades competentes, de los procedimientos implementados para el efecto, de conformidad con las disposiciones aplicables.</w:t>
      </w:r>
    </w:p>
    <w:p w:rsidR="006A7738" w:rsidRPr="001B0CDF" w:rsidRDefault="006A7738" w:rsidP="006A7738">
      <w:pPr>
        <w:tabs>
          <w:tab w:val="left" w:pos="5580"/>
        </w:tabs>
        <w:spacing w:after="0" w:line="240" w:lineRule="auto"/>
        <w:jc w:val="both"/>
        <w:rPr>
          <w:rFonts w:ascii="Arial" w:hAnsi="Arial" w:cs="Arial"/>
          <w:sz w:val="20"/>
          <w:szCs w:val="20"/>
        </w:rPr>
      </w:pPr>
      <w:r w:rsidRPr="001B0CDF">
        <w:rPr>
          <w:rFonts w:ascii="Arial" w:hAnsi="Arial" w:cs="Arial"/>
          <w:sz w:val="20"/>
          <w:szCs w:val="20"/>
        </w:rPr>
        <w:tab/>
      </w:r>
    </w:p>
    <w:p w:rsidR="006A7738" w:rsidRPr="001B0CDF" w:rsidRDefault="006A7738" w:rsidP="006A7738">
      <w:pPr>
        <w:spacing w:after="0" w:line="240" w:lineRule="auto"/>
        <w:jc w:val="both"/>
        <w:rPr>
          <w:rFonts w:ascii="Arial" w:hAnsi="Arial" w:cs="Arial"/>
          <w:sz w:val="20"/>
          <w:szCs w:val="20"/>
        </w:rPr>
      </w:pPr>
      <w:r w:rsidRPr="001B0CDF">
        <w:rPr>
          <w:rFonts w:ascii="Arial" w:hAnsi="Arial" w:cs="Arial"/>
          <w:sz w:val="20"/>
          <w:szCs w:val="20"/>
        </w:rPr>
        <w:t xml:space="preserve">La </w:t>
      </w:r>
      <w:r w:rsidRPr="001B0CDF">
        <w:rPr>
          <w:rFonts w:ascii="Arial" w:hAnsi="Arial" w:cs="Arial"/>
          <w:sz w:val="20"/>
          <w:szCs w:val="20"/>
          <w:shd w:val="clear" w:color="auto" w:fill="FFFFFF"/>
        </w:rPr>
        <w:t>Procuraduría de Protección para Niñas, Niños y Adolescentes del Municipio de Colima</w:t>
      </w:r>
      <w:r w:rsidRPr="001B0CDF">
        <w:rPr>
          <w:rFonts w:ascii="Arial" w:hAnsi="Arial" w:cs="Arial"/>
          <w:sz w:val="20"/>
          <w:szCs w:val="20"/>
        </w:rPr>
        <w:t xml:space="preserve"> ejercerá las facultades que la Ley de los Derechos de Niñas, Niños y Adolescentes del Estado de Colima le confiere, entre ellas, p</w:t>
      </w:r>
      <w:r w:rsidRPr="001B0CDF">
        <w:rPr>
          <w:rFonts w:ascii="Arial" w:eastAsia="Arial" w:hAnsi="Arial" w:cs="Arial"/>
          <w:sz w:val="20"/>
          <w:szCs w:val="20"/>
        </w:rPr>
        <w:t>rocurar conforme a su competencia, la protección integral de niñas, niños y adolescentes, prevista en la Constitución Política de los Estados Unidos Mexicanos, los tratados internaciones firmados y ratificados por el Estado Mexicano, la Ley General y Estatal de la materia.</w:t>
      </w:r>
    </w:p>
    <w:p w:rsidR="006A7738" w:rsidRPr="001B0CDF" w:rsidRDefault="006A7738" w:rsidP="006A7738">
      <w:pPr>
        <w:spacing w:after="0" w:line="240" w:lineRule="auto"/>
        <w:jc w:val="both"/>
        <w:rPr>
          <w:rFonts w:ascii="Arial" w:hAnsi="Arial" w:cs="Arial"/>
          <w:sz w:val="20"/>
          <w:szCs w:val="20"/>
        </w:rPr>
      </w:pPr>
    </w:p>
    <w:p w:rsidR="006A7738" w:rsidRPr="001B0CDF" w:rsidRDefault="006A7738" w:rsidP="006A7738">
      <w:pPr>
        <w:spacing w:after="0" w:line="240" w:lineRule="auto"/>
        <w:jc w:val="both"/>
        <w:rPr>
          <w:rFonts w:ascii="Arial" w:hAnsi="Arial" w:cs="Arial"/>
          <w:sz w:val="20"/>
          <w:szCs w:val="20"/>
        </w:rPr>
      </w:pPr>
      <w:r w:rsidRPr="001B0CDF">
        <w:rPr>
          <w:rFonts w:ascii="Arial" w:hAnsi="Arial" w:cs="Arial"/>
          <w:sz w:val="20"/>
          <w:szCs w:val="20"/>
        </w:rPr>
        <w:t xml:space="preserve">El titular de la Procuraduría será una persona denominada Procurador </w:t>
      </w:r>
      <w:r w:rsidRPr="001B0CDF">
        <w:rPr>
          <w:rFonts w:ascii="Arial" w:hAnsi="Arial" w:cs="Arial"/>
          <w:sz w:val="20"/>
          <w:szCs w:val="20"/>
          <w:shd w:val="clear" w:color="auto" w:fill="FFFFFF"/>
        </w:rPr>
        <w:t>de Protección para Niñas, Niños y Adolescentes del Municipio de Colima</w:t>
      </w:r>
      <w:r w:rsidRPr="001B0CDF">
        <w:rPr>
          <w:rFonts w:ascii="Arial" w:hAnsi="Arial" w:cs="Arial"/>
          <w:sz w:val="20"/>
          <w:szCs w:val="20"/>
        </w:rPr>
        <w:t>, que será nombrada por el Presidente Municipal, como Presidente del Sistema Municipal de Protección Integral de los Derechos de Niñas, Niños y Adolescentes; quien podrá removerlo en caso justificado.</w:t>
      </w:r>
    </w:p>
    <w:p w:rsidR="006A7738" w:rsidRPr="001B0CDF" w:rsidRDefault="006A7738" w:rsidP="006A7738">
      <w:pPr>
        <w:spacing w:after="0" w:line="240" w:lineRule="auto"/>
        <w:ind w:left="567"/>
        <w:jc w:val="both"/>
        <w:rPr>
          <w:rFonts w:ascii="Arial" w:hAnsi="Arial" w:cs="Arial"/>
          <w:sz w:val="20"/>
          <w:szCs w:val="20"/>
        </w:rPr>
      </w:pPr>
    </w:p>
    <w:p w:rsidR="006A7738" w:rsidRPr="001B0CDF" w:rsidRDefault="006A7738" w:rsidP="006A7738">
      <w:pPr>
        <w:spacing w:after="0" w:line="240" w:lineRule="auto"/>
        <w:jc w:val="both"/>
        <w:rPr>
          <w:rFonts w:ascii="Arial" w:hAnsi="Arial" w:cs="Arial"/>
          <w:sz w:val="20"/>
          <w:szCs w:val="20"/>
        </w:rPr>
      </w:pPr>
      <w:r w:rsidRPr="001B0CDF">
        <w:rPr>
          <w:rFonts w:ascii="Arial" w:hAnsi="Arial" w:cs="Arial"/>
          <w:sz w:val="20"/>
          <w:szCs w:val="20"/>
        </w:rPr>
        <w:t xml:space="preserve">El Procurador </w:t>
      </w:r>
      <w:r w:rsidRPr="001B0CDF">
        <w:rPr>
          <w:rFonts w:ascii="Arial" w:hAnsi="Arial" w:cs="Arial"/>
          <w:sz w:val="20"/>
          <w:szCs w:val="20"/>
          <w:shd w:val="clear" w:color="auto" w:fill="FFFFFF"/>
        </w:rPr>
        <w:t>de Protección para Niñas, Niños y Adolescentes del Municipio de Colima</w:t>
      </w:r>
      <w:r w:rsidRPr="001B0CDF">
        <w:rPr>
          <w:rFonts w:ascii="Arial" w:hAnsi="Arial" w:cs="Arial"/>
          <w:sz w:val="20"/>
          <w:szCs w:val="20"/>
        </w:rPr>
        <w:t xml:space="preserve"> para ejercer su cargo, deberá ser licenciado en derecho con una experiencia mínima de 5 años de ejercicio de su carrera.</w:t>
      </w:r>
    </w:p>
    <w:p w:rsidR="006A7738" w:rsidRPr="001B0CDF" w:rsidRDefault="006A7738" w:rsidP="006A7738">
      <w:pPr>
        <w:spacing w:after="0" w:line="240" w:lineRule="auto"/>
        <w:jc w:val="both"/>
        <w:rPr>
          <w:rFonts w:ascii="Arial" w:hAnsi="Arial" w:cs="Arial"/>
          <w:sz w:val="20"/>
          <w:szCs w:val="20"/>
        </w:rPr>
      </w:pPr>
    </w:p>
    <w:p w:rsidR="006A7738" w:rsidRPr="001B0CDF" w:rsidRDefault="006A7738" w:rsidP="006A7738">
      <w:pPr>
        <w:spacing w:after="0" w:line="240" w:lineRule="auto"/>
        <w:jc w:val="both"/>
        <w:rPr>
          <w:rFonts w:ascii="Arial" w:hAnsi="Arial" w:cs="Arial"/>
          <w:sz w:val="20"/>
          <w:szCs w:val="20"/>
        </w:rPr>
      </w:pPr>
      <w:r w:rsidRPr="001B0CDF">
        <w:rPr>
          <w:rFonts w:ascii="Arial" w:hAnsi="Arial" w:cs="Arial"/>
          <w:sz w:val="20"/>
          <w:szCs w:val="20"/>
        </w:rPr>
        <w:t xml:space="preserve">Contará para el ejercicio de sus funciones, con una Jefatura de Departamento Jurídico, una Jefatura de Área de Psicología y una Jefatura de Área de Trabajo Social; tanto los funcionarios como los abogados contratados, en su caso, serán considerados como trabajadores de confianza dada las funciones de asesoría que desarrollarán, quienes realizaran las actividades que directamente el titular de la procuraduría les asigne, además de aquellas inherentes a su profesión y que sean requeridas para el desarrollo de la </w:t>
      </w:r>
      <w:r w:rsidRPr="001B0CDF">
        <w:rPr>
          <w:rFonts w:ascii="Arial" w:hAnsi="Arial" w:cs="Arial"/>
          <w:sz w:val="20"/>
          <w:szCs w:val="20"/>
          <w:shd w:val="clear" w:color="auto" w:fill="FFFFFF"/>
        </w:rPr>
        <w:t>Procuraduría de Protección para Niñas, Niños y Adolescentes del Municipio de Colima</w:t>
      </w:r>
      <w:r w:rsidRPr="001B0CDF">
        <w:rPr>
          <w:rFonts w:ascii="Arial" w:hAnsi="Arial" w:cs="Arial"/>
          <w:sz w:val="20"/>
          <w:szCs w:val="20"/>
        </w:rPr>
        <w:t>.</w:t>
      </w:r>
    </w:p>
    <w:p w:rsidR="006A7738" w:rsidRPr="001B0CDF" w:rsidRDefault="006A7738" w:rsidP="006A7738">
      <w:pPr>
        <w:spacing w:after="0" w:line="240" w:lineRule="auto"/>
        <w:ind w:left="567"/>
        <w:jc w:val="both"/>
        <w:rPr>
          <w:rFonts w:ascii="Arial" w:hAnsi="Arial" w:cs="Arial"/>
          <w:sz w:val="20"/>
          <w:szCs w:val="20"/>
        </w:rPr>
      </w:pPr>
    </w:p>
    <w:p w:rsidR="006A7738" w:rsidRPr="001B0CDF" w:rsidRDefault="006A7738" w:rsidP="006A7738">
      <w:pPr>
        <w:spacing w:after="0" w:line="240" w:lineRule="auto"/>
        <w:jc w:val="both"/>
        <w:rPr>
          <w:rFonts w:ascii="Arial" w:hAnsi="Arial" w:cs="Arial"/>
          <w:sz w:val="20"/>
          <w:szCs w:val="20"/>
        </w:rPr>
      </w:pPr>
      <w:r w:rsidRPr="001B0CDF">
        <w:rPr>
          <w:rFonts w:ascii="Arial" w:hAnsi="Arial" w:cs="Arial"/>
          <w:sz w:val="20"/>
          <w:szCs w:val="20"/>
        </w:rPr>
        <w:t xml:space="preserve">Para el debido ejercicio de sus funciones, el titular de la </w:t>
      </w:r>
      <w:r w:rsidRPr="001B0CDF">
        <w:rPr>
          <w:rFonts w:ascii="Arial" w:hAnsi="Arial" w:cs="Arial"/>
          <w:sz w:val="20"/>
          <w:szCs w:val="20"/>
          <w:shd w:val="clear" w:color="auto" w:fill="FFFFFF"/>
        </w:rPr>
        <w:t>Procuraduría de Protección para Niñas, Niños y Adolescentes del Municipio de Colima</w:t>
      </w:r>
      <w:r w:rsidRPr="001B0CDF">
        <w:rPr>
          <w:rFonts w:ascii="Arial" w:hAnsi="Arial" w:cs="Arial"/>
          <w:sz w:val="20"/>
          <w:szCs w:val="20"/>
        </w:rPr>
        <w:t xml:space="preserve"> tendrá, además de las facultades contempladas en la Ley de los Derechos de Niñas, Niños y Adolescentes del Estado de Colima, las siguientes atribuciones:</w:t>
      </w:r>
    </w:p>
    <w:p w:rsidR="006A7738" w:rsidRPr="001B0CDF" w:rsidRDefault="006A7738" w:rsidP="006A7738">
      <w:pPr>
        <w:spacing w:after="0" w:line="240" w:lineRule="auto"/>
        <w:jc w:val="both"/>
        <w:rPr>
          <w:rFonts w:ascii="Arial" w:hAnsi="Arial" w:cs="Arial"/>
          <w:sz w:val="20"/>
          <w:szCs w:val="20"/>
        </w:rPr>
      </w:pPr>
    </w:p>
    <w:p w:rsidR="006A7738" w:rsidRPr="00672996" w:rsidRDefault="006A7738" w:rsidP="006A7738">
      <w:pPr>
        <w:pStyle w:val="Prrafodelista"/>
        <w:numPr>
          <w:ilvl w:val="0"/>
          <w:numId w:val="18"/>
        </w:numPr>
        <w:spacing w:after="0" w:line="240" w:lineRule="auto"/>
        <w:contextualSpacing/>
        <w:jc w:val="both"/>
        <w:rPr>
          <w:rFonts w:ascii="Arial" w:hAnsi="Arial" w:cs="Arial"/>
          <w:sz w:val="20"/>
          <w:szCs w:val="20"/>
        </w:rPr>
      </w:pPr>
      <w:r w:rsidRPr="00672996">
        <w:rPr>
          <w:rFonts w:ascii="Arial" w:hAnsi="Arial" w:cs="Arial"/>
          <w:sz w:val="20"/>
          <w:szCs w:val="20"/>
        </w:rPr>
        <w:t>Impulsar una la cultura de respeto, promoción y protección de derechos de niñas, niños y adolescentes, basada en los principios rectores de esta Ley;</w:t>
      </w:r>
    </w:p>
    <w:p w:rsidR="006A7738" w:rsidRPr="00672996" w:rsidRDefault="006A7738" w:rsidP="006A7738">
      <w:pPr>
        <w:pStyle w:val="Texto"/>
        <w:numPr>
          <w:ilvl w:val="0"/>
          <w:numId w:val="18"/>
        </w:numPr>
        <w:spacing w:after="0" w:line="240" w:lineRule="auto"/>
        <w:rPr>
          <w:sz w:val="20"/>
        </w:rPr>
      </w:pPr>
      <w:r w:rsidRPr="00672996">
        <w:rPr>
          <w:sz w:val="20"/>
          <w:lang w:val="es-MX"/>
        </w:rPr>
        <w:t xml:space="preserve">Solicitar el auxilio a las dependencias municipales para la ejecución de las </w:t>
      </w:r>
      <w:r w:rsidRPr="00672996">
        <w:rPr>
          <w:sz w:val="20"/>
        </w:rPr>
        <w:t>medidas de protección especial de derechos de niñas, niños y adolescentes que se encuentren en situación de vulnerabilidad por circunstancias específicas de carácter socioeconómico, alimentario, psicológico, físico, discapacidad, identidad cultural, origen étnico o nacional, situación migratoria o apátrida, o bien, relacionadas con aspectos de género, preferencia sexual, creencias religiosas o prácticas culturales, u otros que restrinjan o limiten el ejercicio de sus derechos.</w:t>
      </w:r>
    </w:p>
    <w:p w:rsidR="006A7738" w:rsidRDefault="006A7738" w:rsidP="006A7738">
      <w:pPr>
        <w:pStyle w:val="Prrafodelista"/>
        <w:numPr>
          <w:ilvl w:val="0"/>
          <w:numId w:val="18"/>
        </w:numPr>
        <w:spacing w:after="0" w:line="240" w:lineRule="auto"/>
        <w:contextualSpacing/>
        <w:jc w:val="both"/>
        <w:rPr>
          <w:rFonts w:ascii="Arial" w:hAnsi="Arial" w:cs="Arial"/>
          <w:sz w:val="20"/>
          <w:szCs w:val="20"/>
          <w:lang w:val="es-ES"/>
        </w:rPr>
      </w:pPr>
      <w:r w:rsidRPr="00672996">
        <w:rPr>
          <w:rFonts w:ascii="Arial" w:hAnsi="Arial" w:cs="Arial"/>
          <w:sz w:val="20"/>
          <w:szCs w:val="20"/>
          <w:lang w:val="es-ES"/>
        </w:rPr>
        <w:t>Tener un registro de los Centros de Asistencia Social;</w:t>
      </w:r>
    </w:p>
    <w:p w:rsidR="00D30A96" w:rsidRDefault="00D30A96" w:rsidP="006A7738">
      <w:pPr>
        <w:pStyle w:val="Prrafodelista"/>
        <w:numPr>
          <w:ilvl w:val="0"/>
          <w:numId w:val="18"/>
        </w:numPr>
        <w:spacing w:after="0" w:line="240" w:lineRule="auto"/>
        <w:contextualSpacing/>
        <w:jc w:val="both"/>
        <w:rPr>
          <w:rFonts w:ascii="Arial" w:hAnsi="Arial" w:cs="Arial"/>
          <w:sz w:val="20"/>
          <w:szCs w:val="20"/>
          <w:lang w:val="es-ES"/>
        </w:rPr>
      </w:pPr>
      <w:r>
        <w:rPr>
          <w:rFonts w:ascii="Arial" w:hAnsi="Arial" w:cs="Arial"/>
          <w:sz w:val="20"/>
          <w:szCs w:val="20"/>
          <w:lang w:val="es-ES"/>
        </w:rPr>
        <w:lastRenderedPageBreak/>
        <w:t>Promover iniciativas de competencia municipal tendentes a la protección de los derechos de los menores;</w:t>
      </w:r>
    </w:p>
    <w:p w:rsidR="00D30A96" w:rsidRDefault="00D30A96" w:rsidP="006A7738">
      <w:pPr>
        <w:pStyle w:val="Prrafodelista"/>
        <w:numPr>
          <w:ilvl w:val="0"/>
          <w:numId w:val="18"/>
        </w:numPr>
        <w:spacing w:after="0" w:line="240" w:lineRule="auto"/>
        <w:contextualSpacing/>
        <w:jc w:val="both"/>
        <w:rPr>
          <w:rFonts w:ascii="Arial" w:hAnsi="Arial" w:cs="Arial"/>
          <w:sz w:val="20"/>
          <w:szCs w:val="20"/>
          <w:lang w:val="es-ES"/>
        </w:rPr>
      </w:pPr>
      <w:r>
        <w:rPr>
          <w:rFonts w:ascii="Arial" w:hAnsi="Arial" w:cs="Arial"/>
          <w:sz w:val="20"/>
          <w:szCs w:val="20"/>
          <w:lang w:val="es-ES"/>
        </w:rPr>
        <w:t>Dar seguimiento, en los asuntos de su competencia, a los programas y asuntos de prevención de maltrato al menor y violencia familiar;</w:t>
      </w:r>
    </w:p>
    <w:p w:rsidR="00D30A96" w:rsidRDefault="00D30A96" w:rsidP="006A7738">
      <w:pPr>
        <w:pStyle w:val="Prrafodelista"/>
        <w:numPr>
          <w:ilvl w:val="0"/>
          <w:numId w:val="18"/>
        </w:numPr>
        <w:spacing w:after="0" w:line="240" w:lineRule="auto"/>
        <w:contextualSpacing/>
        <w:jc w:val="both"/>
        <w:rPr>
          <w:rFonts w:ascii="Arial" w:hAnsi="Arial" w:cs="Arial"/>
          <w:sz w:val="20"/>
          <w:szCs w:val="20"/>
          <w:lang w:val="es-ES"/>
        </w:rPr>
      </w:pPr>
      <w:r>
        <w:rPr>
          <w:rFonts w:ascii="Arial" w:hAnsi="Arial" w:cs="Arial"/>
          <w:sz w:val="20"/>
          <w:szCs w:val="20"/>
          <w:lang w:val="es-ES"/>
        </w:rPr>
        <w:t>Coadyuvar con las fiscalías en la presentación de elementos y pruebas para la protección de los derechos de los menores;</w:t>
      </w:r>
    </w:p>
    <w:p w:rsidR="00D30A96" w:rsidRPr="00D30A96" w:rsidRDefault="00D30A96" w:rsidP="00D30A96">
      <w:pPr>
        <w:pStyle w:val="Prrafodelista"/>
        <w:numPr>
          <w:ilvl w:val="0"/>
          <w:numId w:val="18"/>
        </w:numPr>
        <w:spacing w:after="0" w:line="240" w:lineRule="auto"/>
        <w:contextualSpacing/>
        <w:jc w:val="both"/>
        <w:rPr>
          <w:rFonts w:ascii="Arial" w:hAnsi="Arial" w:cs="Arial"/>
          <w:sz w:val="20"/>
          <w:szCs w:val="20"/>
          <w:lang w:val="es-ES"/>
        </w:rPr>
      </w:pPr>
      <w:r>
        <w:rPr>
          <w:rFonts w:ascii="Arial" w:hAnsi="Arial" w:cs="Arial"/>
          <w:sz w:val="20"/>
          <w:szCs w:val="20"/>
          <w:lang w:val="es-ES"/>
        </w:rPr>
        <w:t>Promover la difusión y defensa de los derechos de los niños de la calle, así como las disposiciones normativas relacionadas con ellos, con el fin de propiciar su efectiva aplicación;</w:t>
      </w:r>
    </w:p>
    <w:p w:rsidR="006A7738" w:rsidRPr="00672996" w:rsidRDefault="006A7738" w:rsidP="006A7738">
      <w:pPr>
        <w:pStyle w:val="Prrafodelista"/>
        <w:numPr>
          <w:ilvl w:val="0"/>
          <w:numId w:val="18"/>
        </w:numPr>
        <w:spacing w:after="0" w:line="240" w:lineRule="auto"/>
        <w:contextualSpacing/>
        <w:jc w:val="both"/>
        <w:rPr>
          <w:rFonts w:ascii="Arial" w:hAnsi="Arial" w:cs="Arial"/>
          <w:sz w:val="20"/>
          <w:szCs w:val="20"/>
        </w:rPr>
      </w:pPr>
      <w:r w:rsidRPr="00672996">
        <w:rPr>
          <w:rFonts w:ascii="Arial" w:hAnsi="Arial" w:cs="Arial"/>
          <w:sz w:val="20"/>
          <w:szCs w:val="20"/>
        </w:rPr>
        <w:t>Proporcionar asesoría jurídica gratuita en materia familiar a menores;</w:t>
      </w:r>
    </w:p>
    <w:p w:rsidR="006A7738" w:rsidRPr="00672996" w:rsidRDefault="006A7738" w:rsidP="006A7738">
      <w:pPr>
        <w:pStyle w:val="Prrafodelista"/>
        <w:numPr>
          <w:ilvl w:val="0"/>
          <w:numId w:val="18"/>
        </w:numPr>
        <w:spacing w:after="0" w:line="240" w:lineRule="auto"/>
        <w:contextualSpacing/>
        <w:jc w:val="both"/>
        <w:rPr>
          <w:rFonts w:ascii="Arial" w:hAnsi="Arial" w:cs="Arial"/>
          <w:sz w:val="20"/>
          <w:szCs w:val="20"/>
        </w:rPr>
      </w:pPr>
      <w:r w:rsidRPr="00672996">
        <w:rPr>
          <w:rFonts w:ascii="Arial" w:hAnsi="Arial" w:cs="Arial"/>
          <w:sz w:val="20"/>
          <w:szCs w:val="20"/>
        </w:rPr>
        <w:t xml:space="preserve">Investigar y dar seguimiento a las denuncias de maltrato y canalizarlas a las áreas y autoridades competentes; </w:t>
      </w:r>
    </w:p>
    <w:p w:rsidR="006A7738" w:rsidRPr="00672996" w:rsidRDefault="006A7738" w:rsidP="006A7738">
      <w:pPr>
        <w:pStyle w:val="Prrafodelista"/>
        <w:numPr>
          <w:ilvl w:val="0"/>
          <w:numId w:val="18"/>
        </w:numPr>
        <w:spacing w:after="0" w:line="240" w:lineRule="auto"/>
        <w:contextualSpacing/>
        <w:jc w:val="both"/>
        <w:rPr>
          <w:rFonts w:ascii="Arial" w:hAnsi="Arial" w:cs="Arial"/>
          <w:sz w:val="20"/>
          <w:szCs w:val="20"/>
        </w:rPr>
      </w:pPr>
      <w:r w:rsidRPr="00672996">
        <w:rPr>
          <w:rFonts w:ascii="Arial" w:hAnsi="Arial" w:cs="Arial"/>
          <w:sz w:val="20"/>
          <w:szCs w:val="20"/>
        </w:rPr>
        <w:t>Informar a los ciudadanos que lo soliciten, el procedimiento legal de adopciones;</w:t>
      </w:r>
    </w:p>
    <w:p w:rsidR="006A7738" w:rsidRPr="00672996" w:rsidRDefault="006A7738" w:rsidP="006A7738">
      <w:pPr>
        <w:pStyle w:val="Prrafodelista"/>
        <w:numPr>
          <w:ilvl w:val="0"/>
          <w:numId w:val="18"/>
        </w:numPr>
        <w:spacing w:after="0" w:line="240" w:lineRule="auto"/>
        <w:contextualSpacing/>
        <w:jc w:val="both"/>
        <w:rPr>
          <w:rFonts w:ascii="Arial" w:hAnsi="Arial" w:cs="Arial"/>
          <w:sz w:val="20"/>
          <w:szCs w:val="20"/>
        </w:rPr>
      </w:pPr>
      <w:r w:rsidRPr="00672996">
        <w:rPr>
          <w:rFonts w:ascii="Arial" w:hAnsi="Arial" w:cs="Arial"/>
          <w:sz w:val="20"/>
          <w:szCs w:val="20"/>
        </w:rPr>
        <w:t>Celebrar convenios conciliatorios en materia familiar entre particulares;</w:t>
      </w:r>
    </w:p>
    <w:p w:rsidR="006A7738" w:rsidRPr="00672996" w:rsidRDefault="006A7738" w:rsidP="006A7738">
      <w:pPr>
        <w:pStyle w:val="Prrafodelista"/>
        <w:numPr>
          <w:ilvl w:val="0"/>
          <w:numId w:val="18"/>
        </w:numPr>
        <w:spacing w:after="0" w:line="240" w:lineRule="auto"/>
        <w:contextualSpacing/>
        <w:jc w:val="both"/>
        <w:rPr>
          <w:rFonts w:ascii="Arial" w:hAnsi="Arial" w:cs="Arial"/>
          <w:sz w:val="20"/>
          <w:szCs w:val="20"/>
        </w:rPr>
      </w:pPr>
      <w:r w:rsidRPr="00672996">
        <w:rPr>
          <w:rFonts w:ascii="Arial" w:hAnsi="Arial" w:cs="Arial"/>
          <w:sz w:val="20"/>
          <w:szCs w:val="20"/>
        </w:rPr>
        <w:t>Delegar sus facultades al personal a su cargo mediante oficio; y</w:t>
      </w:r>
    </w:p>
    <w:p w:rsidR="006A7738" w:rsidRPr="00672996" w:rsidRDefault="006A7738" w:rsidP="006A7738">
      <w:pPr>
        <w:pStyle w:val="Prrafodelista"/>
        <w:numPr>
          <w:ilvl w:val="0"/>
          <w:numId w:val="18"/>
        </w:numPr>
        <w:spacing w:after="0" w:line="240" w:lineRule="auto"/>
        <w:contextualSpacing/>
        <w:jc w:val="both"/>
        <w:rPr>
          <w:rFonts w:ascii="Arial" w:hAnsi="Arial" w:cs="Arial"/>
          <w:sz w:val="20"/>
          <w:szCs w:val="20"/>
        </w:rPr>
      </w:pPr>
      <w:r w:rsidRPr="00672996">
        <w:rPr>
          <w:rFonts w:ascii="Arial" w:hAnsi="Arial" w:cs="Arial"/>
          <w:sz w:val="20"/>
          <w:szCs w:val="20"/>
        </w:rPr>
        <w:t>Las demás que se establezcan en las leyes y reglamentos.</w:t>
      </w:r>
    </w:p>
    <w:p w:rsidR="00D06B87" w:rsidRPr="006A7738" w:rsidRDefault="00D06B87" w:rsidP="006A7738">
      <w:pPr>
        <w:spacing w:after="0" w:line="240" w:lineRule="auto"/>
        <w:contextualSpacing/>
        <w:jc w:val="both"/>
        <w:rPr>
          <w:rFonts w:ascii="Arial" w:hAnsi="Arial" w:cs="Arial"/>
          <w:sz w:val="20"/>
          <w:szCs w:val="20"/>
        </w:rPr>
      </w:pPr>
    </w:p>
    <w:p w:rsidR="00D06B87" w:rsidRDefault="00D06B87" w:rsidP="00D06B87">
      <w:pPr>
        <w:pStyle w:val="Sinespaciado"/>
        <w:jc w:val="both"/>
        <w:rPr>
          <w:rFonts w:ascii="Arial" w:hAnsi="Arial" w:cs="Arial"/>
          <w:noProof/>
          <w:sz w:val="20"/>
          <w:szCs w:val="20"/>
          <w:lang w:val="es-MX"/>
        </w:rPr>
      </w:pPr>
    </w:p>
    <w:p w:rsidR="00213B17" w:rsidRPr="00D06B87" w:rsidRDefault="00710957" w:rsidP="00213B17">
      <w:pPr>
        <w:spacing w:after="0"/>
        <w:jc w:val="both"/>
        <w:rPr>
          <w:rFonts w:ascii="Arial" w:hAnsi="Arial" w:cs="Arial"/>
          <w:sz w:val="16"/>
          <w:szCs w:val="16"/>
        </w:rPr>
      </w:pPr>
      <w:r>
        <w:rPr>
          <w:rFonts w:ascii="Arial" w:hAnsi="Arial" w:cs="Arial"/>
          <w:b/>
          <w:sz w:val="16"/>
          <w:szCs w:val="16"/>
        </w:rPr>
        <w:t>(ADICIONADO</w:t>
      </w:r>
      <w:r w:rsidR="00213B17" w:rsidRPr="00E82DBD">
        <w:rPr>
          <w:rFonts w:ascii="Arial" w:hAnsi="Arial" w:cs="Arial"/>
          <w:b/>
          <w:sz w:val="16"/>
          <w:szCs w:val="16"/>
        </w:rPr>
        <w:t xml:space="preserve"> P.O. TOMO 104, </w:t>
      </w:r>
      <w:r w:rsidR="00213B17">
        <w:rPr>
          <w:rFonts w:ascii="Arial" w:hAnsi="Arial" w:cs="Arial"/>
          <w:b/>
          <w:sz w:val="16"/>
          <w:szCs w:val="16"/>
        </w:rPr>
        <w:t>COLIMA, COL., SABADO 29</w:t>
      </w:r>
      <w:r w:rsidR="00213B17" w:rsidRPr="00E82DBD">
        <w:rPr>
          <w:rFonts w:ascii="Arial" w:hAnsi="Arial" w:cs="Arial"/>
          <w:b/>
          <w:sz w:val="16"/>
          <w:szCs w:val="16"/>
        </w:rPr>
        <w:t xml:space="preserve"> DE </w:t>
      </w:r>
      <w:r w:rsidR="00213B17">
        <w:rPr>
          <w:rFonts w:ascii="Arial" w:hAnsi="Arial" w:cs="Arial"/>
          <w:b/>
          <w:sz w:val="16"/>
          <w:szCs w:val="16"/>
        </w:rPr>
        <w:t>JUNIO DEL AÑO 2019; NÚM 50 PAG. 1997</w:t>
      </w:r>
      <w:r w:rsidR="00213B17" w:rsidRPr="00E82DBD">
        <w:rPr>
          <w:rFonts w:ascii="Arial" w:hAnsi="Arial" w:cs="Arial"/>
          <w:sz w:val="16"/>
          <w:szCs w:val="16"/>
        </w:rPr>
        <w:t>)</w:t>
      </w:r>
    </w:p>
    <w:p w:rsidR="00213B17" w:rsidRPr="00213B17" w:rsidRDefault="00C60333" w:rsidP="00213B17">
      <w:pPr>
        <w:spacing w:after="0" w:line="240" w:lineRule="auto"/>
        <w:jc w:val="both"/>
        <w:rPr>
          <w:rFonts w:ascii="Arial" w:hAnsi="Arial" w:cs="Arial"/>
          <w:sz w:val="20"/>
          <w:szCs w:val="20"/>
        </w:rPr>
      </w:pPr>
      <w:r>
        <w:rPr>
          <w:rFonts w:ascii="Arial" w:hAnsi="Arial" w:cs="Arial"/>
          <w:b/>
          <w:sz w:val="20"/>
          <w:szCs w:val="20"/>
        </w:rPr>
        <w:t>Artículo 196 TER</w:t>
      </w:r>
      <w:r w:rsidR="00213B17" w:rsidRPr="00213B17">
        <w:rPr>
          <w:rFonts w:ascii="Arial" w:hAnsi="Arial" w:cs="Arial"/>
          <w:b/>
          <w:sz w:val="20"/>
          <w:szCs w:val="20"/>
        </w:rPr>
        <w:t xml:space="preserve">.- </w:t>
      </w:r>
      <w:r w:rsidR="00213B17" w:rsidRPr="00213B17">
        <w:rPr>
          <w:rFonts w:ascii="Arial" w:hAnsi="Arial" w:cs="Arial"/>
          <w:sz w:val="20"/>
          <w:szCs w:val="20"/>
        </w:rPr>
        <w:t>Para auxiliar al Presidente Municipal en la administración y coordinación operativa del Sistema de Protección Integral de los Derechos de Niñas, Niños y Adolescentes del Municipio de Colima (SIPINNA) el Ayuntamiento contará con una Jefatura de Área denominada Secretaría Ejecutiva de dicho sistema municipal de protección, que tendrá las facultades establecidas en el artículo 16 del Reglamento del sistema municipal de protección integral de los derechos de niñas, niños y adolescentes y las demás que señale la reglamentación municipal.</w:t>
      </w:r>
    </w:p>
    <w:p w:rsidR="00213B17" w:rsidRPr="00EF7B52" w:rsidRDefault="00213B17" w:rsidP="00D06B87">
      <w:pPr>
        <w:pStyle w:val="Sinespaciado"/>
        <w:jc w:val="both"/>
        <w:rPr>
          <w:rFonts w:ascii="Arial" w:hAnsi="Arial" w:cs="Arial"/>
          <w:noProof/>
          <w:sz w:val="20"/>
          <w:szCs w:val="20"/>
          <w:lang w:val="es-MX"/>
        </w:rPr>
      </w:pPr>
    </w:p>
    <w:p w:rsidR="00D06B87" w:rsidRPr="00B43B9F" w:rsidRDefault="00D06B87" w:rsidP="00D06B87">
      <w:pPr>
        <w:spacing w:after="0"/>
        <w:jc w:val="both"/>
        <w:rPr>
          <w:rFonts w:ascii="Arial" w:eastAsia="Helvetica Neue Medium" w:hAnsi="Arial" w:cs="Arial"/>
          <w:noProof/>
          <w:sz w:val="20"/>
          <w:szCs w:val="20"/>
          <w:bdr w:val="nil"/>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 xml:space="preserve">DE </w:t>
      </w:r>
      <w:r>
        <w:rPr>
          <w:rFonts w:ascii="Arial" w:hAnsi="Arial" w:cs="Arial"/>
          <w:b/>
          <w:sz w:val="20"/>
          <w:szCs w:val="20"/>
        </w:rPr>
        <w:t>LA SECRETARIA DEL AYUNTAMIENTO</w:t>
      </w:r>
    </w:p>
    <w:p w:rsidR="00D06B87" w:rsidRPr="00B43B9F" w:rsidRDefault="00D06B87" w:rsidP="00D06B87">
      <w:pPr>
        <w:spacing w:after="0"/>
        <w:jc w:val="both"/>
        <w:rPr>
          <w:rFonts w:ascii="Arial" w:hAnsi="Arial" w:cs="Arial"/>
          <w:sz w:val="20"/>
          <w:szCs w:val="20"/>
        </w:rPr>
      </w:pPr>
    </w:p>
    <w:p w:rsidR="00D06B87" w:rsidRDefault="00D06B87" w:rsidP="005928DD">
      <w:pPr>
        <w:spacing w:after="0" w:line="240" w:lineRule="auto"/>
        <w:jc w:val="both"/>
        <w:rPr>
          <w:rFonts w:ascii="Arial" w:hAnsi="Arial" w:cs="Arial"/>
          <w:sz w:val="20"/>
          <w:szCs w:val="20"/>
        </w:rPr>
      </w:pPr>
      <w:r w:rsidRPr="00B43B9F">
        <w:rPr>
          <w:rFonts w:ascii="Arial" w:hAnsi="Arial" w:cs="Arial"/>
          <w:b/>
          <w:sz w:val="20"/>
          <w:szCs w:val="20"/>
        </w:rPr>
        <w:t>Artículo 197.-</w:t>
      </w:r>
      <w:r w:rsidRPr="00B43B9F">
        <w:rPr>
          <w:rFonts w:ascii="Arial" w:hAnsi="Arial" w:cs="Arial"/>
          <w:sz w:val="20"/>
          <w:szCs w:val="20"/>
        </w:rPr>
        <w:t xml:space="preserve"> En los términos del artículo 67 de la Ley Municipal, para el despacho de los asuntos de carácter administrativo y para auxiliar en sus funciones al Presidente Municipal, el Ayuntamiento tendrá una Secretaría, la cual estará a cargo de una persona denominada Secretario del Ayuntamiento que será nombrado por el Cabildo a propuesta del Presidente Municipal, quien estará facultado para removerlo en caso justificado, de acuerdo con lo previsto por los artículos 45 fracción I inciso j) y 47 fracción I inciso e) de la Ley Municipal.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198.-</w:t>
      </w:r>
      <w:r w:rsidRPr="00B43B9F">
        <w:rPr>
          <w:rFonts w:ascii="Arial" w:hAnsi="Arial" w:cs="Arial"/>
          <w:sz w:val="20"/>
          <w:szCs w:val="20"/>
        </w:rPr>
        <w:t xml:space="preserve"> Para ser Secretario del Ayuntamiento se requiere, en términos del artículo 68 de la Ley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Ser ciudadano colimense en pleno ejercicio de sus derechos políticos y civiles.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Tener la capacidad para desempeñar el cargo.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Tener como mínimo 21 años cumplidos.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IV.- No haber sido sentenciado en proceso penal, por delito intencional, ni declarado en quiebra, suspensión de pagos o concurso de acreedores.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199.-</w:t>
      </w:r>
      <w:r w:rsidRPr="00B43B9F">
        <w:rPr>
          <w:rFonts w:ascii="Arial" w:hAnsi="Arial" w:cs="Arial"/>
          <w:sz w:val="20"/>
          <w:szCs w:val="20"/>
        </w:rPr>
        <w:t xml:space="preserve"> Todas las disposiciones o comunicaciones oficiales que por escrito dicte el Presidente Municipal deberán estar firmadas por el Secretario del Ayuntamiento.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200.-</w:t>
      </w:r>
      <w:r w:rsidRPr="00B43B9F">
        <w:rPr>
          <w:rFonts w:ascii="Arial" w:hAnsi="Arial" w:cs="Arial"/>
          <w:sz w:val="20"/>
          <w:szCs w:val="20"/>
        </w:rPr>
        <w:t xml:space="preserve"> De acuerdo con el artículo 70 de la Ley Municipal, las faltas del Secretario del Ayuntamiento que no excedan de un período de 15 días, serán suplidas por el servidor público que designe el Presidente Municipal. En las faltas que excedan de dicho plazo, el Ayuntamiento nombrará un Secretario interino.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ausencia del Presidente Municipal, el Secretario del Ayuntamiento estará facultado para autorizar con su firma la correspondencia oficial, los movimientos de alta, baja y cambios necesarios, con relación al personal que labore para el Ayuntamiento, exceptuando los Jefes Departamentales y de las Unidades, así como los Directores Generales y de Áreas; igual tratamiento se dará para la expedición de cartas y certificados de residencia que soliciten los ciudadanos y las demás que le asigne el Presidente Municipal, este reglamento, los ordenamientos aplicables y el propio cabildo. </w:t>
      </w:r>
    </w:p>
    <w:p w:rsidR="00D06B87"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p>
    <w:p w:rsidR="00D06B87" w:rsidRPr="00BA6FE6" w:rsidRDefault="00D06B87" w:rsidP="00D06B87">
      <w:pPr>
        <w:spacing w:after="0"/>
        <w:jc w:val="center"/>
        <w:rPr>
          <w:rFonts w:ascii="Arial" w:hAnsi="Arial" w:cs="Arial"/>
          <w:b/>
          <w:sz w:val="20"/>
          <w:szCs w:val="20"/>
        </w:rPr>
      </w:pPr>
      <w:r w:rsidRPr="00BA6FE6">
        <w:rPr>
          <w:rFonts w:ascii="Arial" w:hAnsi="Arial" w:cs="Arial"/>
          <w:b/>
          <w:sz w:val="20"/>
          <w:szCs w:val="20"/>
        </w:rPr>
        <w:t>SECCIÓN II</w:t>
      </w:r>
    </w:p>
    <w:p w:rsidR="00D06B87" w:rsidRPr="00BA6FE6" w:rsidRDefault="00D06B87" w:rsidP="00D06B87">
      <w:pPr>
        <w:spacing w:after="0"/>
        <w:jc w:val="center"/>
        <w:rPr>
          <w:rFonts w:ascii="Arial" w:hAnsi="Arial" w:cs="Arial"/>
          <w:b/>
          <w:sz w:val="20"/>
          <w:szCs w:val="20"/>
        </w:rPr>
      </w:pPr>
      <w:r w:rsidRPr="00BA6FE6">
        <w:rPr>
          <w:rFonts w:ascii="Arial" w:hAnsi="Arial" w:cs="Arial"/>
          <w:b/>
          <w:sz w:val="20"/>
          <w:szCs w:val="20"/>
        </w:rPr>
        <w:t>DE LA SECRETARÍA DEL AYUNTAMIENTO</w:t>
      </w:r>
    </w:p>
    <w:p w:rsidR="00D06B87" w:rsidRDefault="00D06B87" w:rsidP="00D06B87">
      <w:pPr>
        <w:spacing w:after="0"/>
        <w:jc w:val="both"/>
        <w:rPr>
          <w:rFonts w:ascii="Arial" w:hAnsi="Arial" w:cs="Arial"/>
          <w:sz w:val="16"/>
          <w:szCs w:val="16"/>
        </w:rPr>
      </w:pPr>
    </w:p>
    <w:p w:rsidR="00D06B87" w:rsidRPr="0056233F" w:rsidRDefault="00D06B87" w:rsidP="00D06B87">
      <w:pPr>
        <w:spacing w:after="0"/>
        <w:jc w:val="both"/>
        <w:rPr>
          <w:rFonts w:ascii="Arial" w:hAnsi="Arial" w:cs="Arial"/>
          <w:b/>
          <w:sz w:val="16"/>
          <w:szCs w:val="20"/>
        </w:rPr>
      </w:pPr>
      <w:r w:rsidRPr="0056233F">
        <w:rPr>
          <w:rFonts w:ascii="Arial" w:hAnsi="Arial" w:cs="Arial"/>
          <w:b/>
          <w:sz w:val="16"/>
          <w:szCs w:val="20"/>
        </w:rPr>
        <w:t>(MODIFICADO P.O. TOMO 104, COLIMA, COL., SABADO 19 DE ENERO DEL AÑO 2019; NÚM 04 PAG. 02)</w:t>
      </w:r>
    </w:p>
    <w:p w:rsidR="00D06B87" w:rsidRPr="00BA6FE6" w:rsidRDefault="00D06B87" w:rsidP="00D06B87">
      <w:pPr>
        <w:spacing w:after="0"/>
        <w:jc w:val="both"/>
        <w:rPr>
          <w:rFonts w:ascii="Arial" w:hAnsi="Arial" w:cs="Arial"/>
          <w:sz w:val="20"/>
          <w:szCs w:val="20"/>
        </w:rPr>
      </w:pPr>
      <w:r w:rsidRPr="001C6882">
        <w:rPr>
          <w:rFonts w:ascii="Arial" w:hAnsi="Arial" w:cs="Arial"/>
          <w:b/>
          <w:sz w:val="20"/>
          <w:szCs w:val="20"/>
        </w:rPr>
        <w:t>Artículo 201.-</w:t>
      </w:r>
      <w:r w:rsidRPr="001C6882">
        <w:rPr>
          <w:rFonts w:ascii="Arial" w:hAnsi="Arial" w:cs="Arial"/>
          <w:sz w:val="20"/>
          <w:szCs w:val="20"/>
        </w:rPr>
        <w:t xml:space="preserve"> El Secretario del Ayuntamiento, además de las facultades y obligaciones que le señala la Ley Municipal en su artículo 69, las referidas en las Leyes Estatales</w:t>
      </w:r>
      <w:r w:rsidRPr="00BA6FE6">
        <w:rPr>
          <w:rFonts w:ascii="Arial" w:hAnsi="Arial" w:cs="Arial"/>
          <w:sz w:val="20"/>
          <w:szCs w:val="20"/>
        </w:rPr>
        <w:t xml:space="preserve">, los demás ordenamientos legales que emita el cabildo y las que le asigne el Presidente Municipal, ejercerá las siguientes atribuciones: </w:t>
      </w:r>
    </w:p>
    <w:p w:rsidR="00D06B87" w:rsidRPr="00BA6FE6" w:rsidRDefault="00D06B87" w:rsidP="00D06B87">
      <w:pPr>
        <w:spacing w:after="0"/>
        <w:jc w:val="both"/>
        <w:rPr>
          <w:rFonts w:ascii="Arial" w:hAnsi="Arial" w:cs="Arial"/>
          <w:sz w:val="20"/>
          <w:szCs w:val="20"/>
        </w:rPr>
      </w:pPr>
    </w:p>
    <w:p w:rsidR="00D06B87" w:rsidRPr="00E81245" w:rsidRDefault="00D06B87" w:rsidP="00D06B87">
      <w:pPr>
        <w:spacing w:after="0"/>
        <w:jc w:val="both"/>
        <w:rPr>
          <w:rFonts w:ascii="Arial" w:hAnsi="Arial" w:cs="Arial"/>
          <w:sz w:val="20"/>
          <w:szCs w:val="20"/>
        </w:rPr>
      </w:pPr>
      <w:r w:rsidRPr="00E81245">
        <w:rPr>
          <w:rFonts w:ascii="Arial" w:hAnsi="Arial" w:cs="Arial"/>
          <w:sz w:val="20"/>
          <w:szCs w:val="20"/>
        </w:rPr>
        <w:t xml:space="preserve">I.- Ejercer las atribuciones que señale la Ley. </w:t>
      </w:r>
    </w:p>
    <w:p w:rsidR="00D06B87" w:rsidRPr="00E81245" w:rsidRDefault="00D06B87" w:rsidP="00D06B87">
      <w:pPr>
        <w:spacing w:after="0"/>
        <w:jc w:val="both"/>
        <w:rPr>
          <w:rFonts w:ascii="Arial" w:hAnsi="Arial" w:cs="Arial"/>
          <w:sz w:val="20"/>
          <w:szCs w:val="20"/>
        </w:rPr>
      </w:pPr>
      <w:r w:rsidRPr="00E81245">
        <w:rPr>
          <w:rFonts w:ascii="Arial" w:hAnsi="Arial" w:cs="Arial"/>
          <w:sz w:val="20"/>
          <w:szCs w:val="20"/>
        </w:rPr>
        <w:t xml:space="preserve">II.- Ser el vínculo de comunicación entre el Presidente Municipal y la comunidad. </w:t>
      </w:r>
    </w:p>
    <w:p w:rsidR="00D06B87" w:rsidRPr="00E81245" w:rsidRDefault="00D06B87" w:rsidP="00D06B87">
      <w:pPr>
        <w:spacing w:after="0"/>
        <w:jc w:val="both"/>
        <w:rPr>
          <w:rFonts w:ascii="Arial" w:hAnsi="Arial" w:cs="Arial"/>
          <w:sz w:val="20"/>
          <w:szCs w:val="20"/>
        </w:rPr>
      </w:pPr>
      <w:r w:rsidRPr="00E81245">
        <w:rPr>
          <w:rFonts w:ascii="Arial" w:hAnsi="Arial" w:cs="Arial"/>
          <w:sz w:val="20"/>
          <w:szCs w:val="20"/>
        </w:rPr>
        <w:t xml:space="preserve">III.- </w:t>
      </w:r>
      <w:r>
        <w:rPr>
          <w:rFonts w:ascii="Arial" w:hAnsi="Arial" w:cs="Arial"/>
          <w:sz w:val="20"/>
          <w:szCs w:val="20"/>
        </w:rPr>
        <w:t>Coordinar las labores de las Oficinas del Registro Civil y de la Junta Municipal de Reclutamiento.</w:t>
      </w:r>
      <w:r w:rsidRPr="00E81245">
        <w:rPr>
          <w:rFonts w:ascii="Arial" w:hAnsi="Arial" w:cs="Arial"/>
          <w:sz w:val="20"/>
          <w:szCs w:val="20"/>
        </w:rPr>
        <w:t xml:space="preserve"> </w:t>
      </w:r>
    </w:p>
    <w:p w:rsidR="00D06B87" w:rsidRPr="00E81245" w:rsidRDefault="00D06B87" w:rsidP="00D06B87">
      <w:pPr>
        <w:spacing w:after="0"/>
        <w:jc w:val="both"/>
        <w:rPr>
          <w:rFonts w:ascii="Arial" w:hAnsi="Arial" w:cs="Arial"/>
          <w:sz w:val="20"/>
          <w:szCs w:val="20"/>
        </w:rPr>
      </w:pPr>
      <w:r w:rsidRPr="00E81245">
        <w:rPr>
          <w:rFonts w:ascii="Arial" w:hAnsi="Arial" w:cs="Arial"/>
          <w:sz w:val="20"/>
          <w:szCs w:val="20"/>
        </w:rPr>
        <w:t xml:space="preserve">IV.- Elaborar y controlar las estadísticas políticas y demográficas del Municipio. </w:t>
      </w:r>
    </w:p>
    <w:p w:rsidR="00D06B87" w:rsidRPr="00E81245" w:rsidRDefault="00D06B87" w:rsidP="00D06B87">
      <w:pPr>
        <w:spacing w:after="0"/>
        <w:jc w:val="both"/>
        <w:rPr>
          <w:rFonts w:ascii="Arial" w:hAnsi="Arial" w:cs="Arial"/>
          <w:sz w:val="20"/>
          <w:szCs w:val="20"/>
        </w:rPr>
      </w:pPr>
      <w:r w:rsidRPr="00E81245">
        <w:rPr>
          <w:rFonts w:ascii="Arial" w:hAnsi="Arial" w:cs="Arial"/>
          <w:sz w:val="20"/>
          <w:szCs w:val="20"/>
        </w:rPr>
        <w:t xml:space="preserve">V.- Atender todo lo relativo a la remisión de acuerdo del cabildo que requiera de la aprobación del Congreso o del Ejecutivo del Estado. </w:t>
      </w:r>
    </w:p>
    <w:p w:rsidR="00D06B87" w:rsidRPr="00E81245" w:rsidRDefault="00D06B87" w:rsidP="00D06B87">
      <w:pPr>
        <w:spacing w:after="0"/>
        <w:jc w:val="both"/>
        <w:rPr>
          <w:rFonts w:ascii="Arial" w:hAnsi="Arial" w:cs="Arial"/>
          <w:sz w:val="20"/>
          <w:szCs w:val="20"/>
        </w:rPr>
      </w:pPr>
      <w:r w:rsidRPr="00E81245">
        <w:rPr>
          <w:rFonts w:ascii="Arial" w:hAnsi="Arial" w:cs="Arial"/>
          <w:sz w:val="20"/>
          <w:szCs w:val="20"/>
        </w:rPr>
        <w:t xml:space="preserve">VI.- Refrendar con su firma, todos los reglamentos y disposiciones emanados del Ayuntamiento. </w:t>
      </w:r>
    </w:p>
    <w:p w:rsidR="00D06B87" w:rsidRPr="00E81245" w:rsidRDefault="00D06B87" w:rsidP="00D06B87">
      <w:pPr>
        <w:spacing w:after="0"/>
        <w:jc w:val="both"/>
        <w:rPr>
          <w:rFonts w:ascii="Arial" w:hAnsi="Arial" w:cs="Arial"/>
          <w:sz w:val="20"/>
          <w:szCs w:val="20"/>
        </w:rPr>
      </w:pPr>
      <w:r w:rsidRPr="00E81245">
        <w:rPr>
          <w:rFonts w:ascii="Arial" w:hAnsi="Arial" w:cs="Arial"/>
          <w:sz w:val="20"/>
          <w:szCs w:val="20"/>
        </w:rPr>
        <w:t xml:space="preserve">VII.- Estar presente en todas las Sesiones del Cabildo, en las que sólo contará con voz informativa y deberá levantar las actas correspondientes, autorizándolas con su firma. </w:t>
      </w:r>
    </w:p>
    <w:p w:rsidR="00D06B87" w:rsidRPr="00E81245" w:rsidRDefault="00D06B87" w:rsidP="00D06B87">
      <w:pPr>
        <w:spacing w:after="0"/>
        <w:jc w:val="both"/>
        <w:rPr>
          <w:rFonts w:ascii="Arial" w:hAnsi="Arial" w:cs="Arial"/>
          <w:sz w:val="20"/>
          <w:szCs w:val="20"/>
        </w:rPr>
      </w:pPr>
      <w:r w:rsidRPr="00E81245">
        <w:rPr>
          <w:rFonts w:ascii="Arial" w:hAnsi="Arial" w:cs="Arial"/>
          <w:sz w:val="20"/>
          <w:szCs w:val="20"/>
        </w:rPr>
        <w:t xml:space="preserve">VIII.- Estará obligado a expedir copias certificadas, que le sean solicitadas por los miembros del Ayuntamiento, servidores públicos o ciudadanos. </w:t>
      </w:r>
    </w:p>
    <w:p w:rsidR="00D06B87" w:rsidRPr="00E81245" w:rsidRDefault="00D06B87" w:rsidP="00D06B87">
      <w:pPr>
        <w:spacing w:after="0"/>
        <w:jc w:val="both"/>
        <w:rPr>
          <w:rFonts w:ascii="Arial" w:hAnsi="Arial" w:cs="Arial"/>
          <w:sz w:val="20"/>
          <w:szCs w:val="20"/>
        </w:rPr>
      </w:pPr>
      <w:r w:rsidRPr="00E81245">
        <w:rPr>
          <w:rFonts w:ascii="Arial" w:hAnsi="Arial" w:cs="Arial"/>
          <w:sz w:val="20"/>
          <w:szCs w:val="20"/>
        </w:rPr>
        <w:t xml:space="preserve">IX.- Formular la lista de personas que estén en aptitud de ser nombradas para integrar el jurado popular, de acuerdo con lo dispuesto por la Ley Orgánica del Poder Judicial Federal, así como la relación de ciudadanos a proponer para integrar el Consejo de Tutela de conformidad con la Ley Civil vigente. </w:t>
      </w:r>
    </w:p>
    <w:p w:rsidR="00D06B87" w:rsidRDefault="00D06B87" w:rsidP="00D06B87">
      <w:pPr>
        <w:spacing w:after="0"/>
        <w:jc w:val="both"/>
        <w:rPr>
          <w:rFonts w:ascii="Arial" w:hAnsi="Arial" w:cs="Arial"/>
          <w:sz w:val="20"/>
          <w:szCs w:val="20"/>
        </w:rPr>
      </w:pPr>
      <w:r w:rsidRPr="00E81245">
        <w:rPr>
          <w:rFonts w:ascii="Arial" w:hAnsi="Arial" w:cs="Arial"/>
          <w:sz w:val="20"/>
          <w:szCs w:val="20"/>
        </w:rPr>
        <w:t>X.- Reunir los datos necesarios para la elaboración de los informes que el Presidente deba rendir ante el cabildo y a los Poderes Legislativo y Ejecutivo del Estado.</w:t>
      </w:r>
    </w:p>
    <w:p w:rsidR="00D06B87" w:rsidRPr="00BA6FE6" w:rsidRDefault="00D06B87" w:rsidP="00D06B87">
      <w:pPr>
        <w:spacing w:after="0"/>
        <w:jc w:val="both"/>
        <w:rPr>
          <w:rFonts w:ascii="Arial" w:hAnsi="Arial" w:cs="Arial"/>
          <w:sz w:val="20"/>
          <w:szCs w:val="20"/>
        </w:rPr>
      </w:pPr>
      <w:r w:rsidRPr="00BA6FE6">
        <w:rPr>
          <w:rFonts w:ascii="Arial" w:hAnsi="Arial" w:cs="Arial"/>
          <w:sz w:val="20"/>
          <w:szCs w:val="20"/>
        </w:rPr>
        <w:t>XI.- Coordinar las labores de la Dirección de Abasto y Comercialización, y</w:t>
      </w:r>
    </w:p>
    <w:p w:rsidR="00D06B87" w:rsidRDefault="00D06B87" w:rsidP="00D06B87">
      <w:pPr>
        <w:spacing w:after="0"/>
        <w:jc w:val="both"/>
        <w:rPr>
          <w:rFonts w:ascii="Arial" w:hAnsi="Arial" w:cs="Arial"/>
          <w:sz w:val="20"/>
          <w:szCs w:val="20"/>
        </w:rPr>
      </w:pPr>
      <w:r w:rsidRPr="00BA6FE6">
        <w:rPr>
          <w:rFonts w:ascii="Arial" w:hAnsi="Arial" w:cs="Arial"/>
          <w:sz w:val="20"/>
          <w:szCs w:val="20"/>
        </w:rPr>
        <w:t>XII.- Las demás que le otorguen las Leyes, Reglamentos y Manuales de Organización.</w:t>
      </w:r>
    </w:p>
    <w:p w:rsidR="00D06B87" w:rsidRPr="00B43B9F" w:rsidRDefault="00D06B87" w:rsidP="00D06B87">
      <w:pPr>
        <w:spacing w:after="0"/>
        <w:jc w:val="both"/>
        <w:rPr>
          <w:rFonts w:ascii="Arial" w:hAnsi="Arial" w:cs="Arial"/>
          <w:sz w:val="20"/>
          <w:szCs w:val="20"/>
        </w:rPr>
      </w:pPr>
    </w:p>
    <w:p w:rsidR="00D06B87" w:rsidRPr="0056233F" w:rsidRDefault="00D06B87" w:rsidP="00D06B87">
      <w:pPr>
        <w:spacing w:after="0"/>
        <w:jc w:val="both"/>
        <w:rPr>
          <w:rFonts w:ascii="Arial" w:hAnsi="Arial" w:cs="Arial"/>
          <w:b/>
          <w:sz w:val="16"/>
          <w:szCs w:val="16"/>
        </w:rPr>
      </w:pPr>
      <w:r w:rsidRPr="0056233F">
        <w:rPr>
          <w:rFonts w:ascii="Arial" w:hAnsi="Arial" w:cs="Arial"/>
          <w:b/>
          <w:sz w:val="16"/>
          <w:szCs w:val="16"/>
        </w:rPr>
        <w:t>(MODIFICADO  P.O. TOMO 103, COLIMA, COL., SÁBADO 20 DE OCTUBRE DEL AÑO 2018; NUM. 76, PAG. 2.)</w:t>
      </w:r>
    </w:p>
    <w:p w:rsidR="00D06B87" w:rsidRDefault="00D06B87" w:rsidP="00D06B87">
      <w:pPr>
        <w:autoSpaceDE w:val="0"/>
        <w:autoSpaceDN w:val="0"/>
        <w:adjustRightInd w:val="0"/>
        <w:spacing w:after="0"/>
        <w:jc w:val="both"/>
        <w:rPr>
          <w:rFonts w:ascii="Arial" w:hAnsi="Arial" w:cs="Arial"/>
          <w:sz w:val="20"/>
          <w:szCs w:val="20"/>
        </w:rPr>
      </w:pPr>
      <w:r w:rsidRPr="00B43B9F">
        <w:rPr>
          <w:rFonts w:ascii="Arial" w:hAnsi="Arial" w:cs="Arial"/>
          <w:b/>
          <w:sz w:val="20"/>
          <w:szCs w:val="20"/>
        </w:rPr>
        <w:t>Artículo 202.-</w:t>
      </w:r>
      <w:r w:rsidRPr="00B43B9F">
        <w:rPr>
          <w:rFonts w:ascii="Arial" w:hAnsi="Arial" w:cs="Arial"/>
          <w:sz w:val="20"/>
          <w:szCs w:val="20"/>
        </w:rPr>
        <w:t xml:space="preserve"> </w:t>
      </w:r>
      <w:r w:rsidRPr="005D00BC">
        <w:rPr>
          <w:rFonts w:ascii="Arial" w:hAnsi="Arial" w:cs="Arial"/>
          <w:sz w:val="20"/>
          <w:szCs w:val="20"/>
        </w:rPr>
        <w:t>La Secretaría del Ayuntamiento, para el desempeño de sus funciones, contará con las siguientes dependencias: Jefatura de Departamento de Secretaría; Dirección del Registro Civil, que se integrará por la Secretaría del Registro Civil, la Junta Municipal de Reclutamiento y la Jefatura de Departamento del Panteón Municipal; la Dirección de Abasto y Comercialización, que contará con una Jefatura de Departamento de Mercados y Vía Pública, además de atender los asuntos relativos a las Juntas y Comisarías Municipales.</w:t>
      </w:r>
    </w:p>
    <w:p w:rsidR="00D06B87" w:rsidRPr="00380B79" w:rsidRDefault="00D06B87" w:rsidP="00D06B87">
      <w:pPr>
        <w:autoSpaceDE w:val="0"/>
        <w:autoSpaceDN w:val="0"/>
        <w:adjustRightInd w:val="0"/>
        <w:spacing w:after="0"/>
        <w:jc w:val="both"/>
        <w:rPr>
          <w:rFonts w:ascii="Arial" w:hAnsi="Arial" w:cs="Arial"/>
          <w:sz w:val="20"/>
          <w:szCs w:val="20"/>
        </w:rPr>
      </w:pPr>
    </w:p>
    <w:p w:rsidR="00D06B87" w:rsidRPr="0056233F" w:rsidRDefault="00D06B87" w:rsidP="00D06B87">
      <w:pPr>
        <w:spacing w:after="0"/>
        <w:jc w:val="both"/>
        <w:rPr>
          <w:rFonts w:ascii="Arial" w:hAnsi="Arial" w:cs="Arial"/>
          <w:b/>
          <w:sz w:val="20"/>
          <w:szCs w:val="20"/>
        </w:rPr>
      </w:pPr>
      <w:r w:rsidRPr="00380B79">
        <w:rPr>
          <w:rFonts w:ascii="Arial" w:hAnsi="Arial" w:cs="Arial"/>
          <w:b/>
          <w:sz w:val="20"/>
          <w:szCs w:val="20"/>
        </w:rPr>
        <w:lastRenderedPageBreak/>
        <w:t>Artículo 203.-</w:t>
      </w:r>
      <w:r w:rsidRPr="00380B79">
        <w:rPr>
          <w:rFonts w:ascii="Arial" w:hAnsi="Arial" w:cs="Arial"/>
          <w:sz w:val="20"/>
          <w:szCs w:val="20"/>
        </w:rPr>
        <w:t xml:space="preserve"> </w:t>
      </w:r>
      <w:r w:rsidRPr="0056233F">
        <w:rPr>
          <w:rFonts w:ascii="Arial" w:hAnsi="Arial" w:cs="Arial"/>
          <w:b/>
          <w:sz w:val="16"/>
          <w:szCs w:val="20"/>
        </w:rPr>
        <w:t>(DEROGADO  P.O. TOMO 101, COLIMA, COL., SÁBADO 02 DE ENERO DEL AÑO 2016; NUM. 01, PAG. 13.)</w:t>
      </w:r>
    </w:p>
    <w:p w:rsidR="00D06B87" w:rsidRPr="00380B79" w:rsidRDefault="00D06B87" w:rsidP="00D06B87">
      <w:pPr>
        <w:spacing w:after="0"/>
        <w:jc w:val="both"/>
        <w:rPr>
          <w:rFonts w:ascii="Arial" w:hAnsi="Arial" w:cs="Arial"/>
          <w:sz w:val="20"/>
          <w:szCs w:val="20"/>
        </w:rPr>
      </w:pPr>
    </w:p>
    <w:p w:rsidR="00D06B87" w:rsidRPr="0056233F" w:rsidRDefault="00D06B87" w:rsidP="00D06B87">
      <w:pPr>
        <w:spacing w:after="0"/>
        <w:jc w:val="both"/>
        <w:rPr>
          <w:rFonts w:ascii="Arial" w:hAnsi="Arial" w:cs="Arial"/>
          <w:b/>
          <w:sz w:val="16"/>
          <w:szCs w:val="16"/>
        </w:rPr>
      </w:pPr>
      <w:r w:rsidRPr="00380B79">
        <w:rPr>
          <w:rFonts w:ascii="Arial" w:hAnsi="Arial" w:cs="Arial"/>
          <w:b/>
          <w:sz w:val="20"/>
          <w:szCs w:val="20"/>
        </w:rPr>
        <w:t>Artículo 204</w:t>
      </w:r>
      <w:r w:rsidRPr="00380B79">
        <w:rPr>
          <w:rFonts w:ascii="Arial" w:hAnsi="Arial" w:cs="Arial"/>
          <w:b/>
          <w:sz w:val="18"/>
          <w:szCs w:val="18"/>
        </w:rPr>
        <w:t>.-</w:t>
      </w:r>
      <w:r w:rsidRPr="00B43B9F">
        <w:rPr>
          <w:rFonts w:ascii="Arial" w:hAnsi="Arial" w:cs="Arial"/>
          <w:sz w:val="18"/>
          <w:szCs w:val="18"/>
        </w:rPr>
        <w:t xml:space="preserve"> </w:t>
      </w:r>
      <w:r w:rsidRPr="0056233F">
        <w:rPr>
          <w:rFonts w:ascii="Arial" w:hAnsi="Arial" w:cs="Arial"/>
          <w:b/>
          <w:sz w:val="16"/>
          <w:szCs w:val="16"/>
        </w:rPr>
        <w:t>(DEROGADO P.O. TOMO 101, COLIMA, COL., SÁBADO 01 DE OCTUBRE DEL AÑO 2016)</w:t>
      </w:r>
    </w:p>
    <w:p w:rsidR="00D06B87" w:rsidRPr="0056233F" w:rsidRDefault="00D06B87" w:rsidP="00D06B87">
      <w:pPr>
        <w:spacing w:after="0"/>
        <w:jc w:val="both"/>
        <w:rPr>
          <w:rFonts w:ascii="Arial" w:hAnsi="Arial" w:cs="Arial"/>
          <w:b/>
          <w:sz w:val="16"/>
          <w:szCs w:val="16"/>
        </w:rPr>
      </w:pPr>
    </w:p>
    <w:p w:rsidR="00D06B87" w:rsidRPr="0056233F"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205.- </w:t>
      </w:r>
      <w:r w:rsidRPr="0056233F">
        <w:rPr>
          <w:rFonts w:ascii="Arial" w:hAnsi="Arial" w:cs="Arial"/>
          <w:sz w:val="20"/>
          <w:szCs w:val="20"/>
        </w:rPr>
        <w:t xml:space="preserve">Serán funciones de la Dirección del Registro Civil: </w:t>
      </w:r>
    </w:p>
    <w:p w:rsidR="00D06B87" w:rsidRPr="0056233F" w:rsidRDefault="00D06B87" w:rsidP="00D06B87">
      <w:pPr>
        <w:spacing w:after="0"/>
        <w:jc w:val="both"/>
        <w:rPr>
          <w:rFonts w:ascii="Arial" w:hAnsi="Arial" w:cs="Arial"/>
          <w:sz w:val="20"/>
          <w:szCs w:val="20"/>
        </w:rPr>
      </w:pP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Celebrar y autorizar con las excepciones de ley, los actos y actas relativos al estado civil de las personas que establece el Código Civil.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Solicitar y obtener oportunamente los formatos para inscribir los actos del estado civil de las personas.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Vigilar la inscripción de anotaciones que modifiquen el estado civil de las personas.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d) Celebrar fuera de la Dirección los diferentes actos del estado civil.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e) Verificar que los extranjeros que intervengan en cualquier acto del Registro Civil comprueben suficientemente su estancia legal.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Tener bajo su custodia y responsabilidad los libros del Registro Civil, formatos y demás documentación necesaria para el desempeño de sus funciones.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Solicitar oportunamente la dotación de claves del Registro Civil.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h) Clasificar y enviar durante los primeros cinco días de cada mes la documentación que debe remitirse a las diversas dependencias del Gobierno Federal y Estatal.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i) Autorizar, previo pago de los derechos correspondientes, la expedición de copias certificadas en las que consten los actos inscritos en los libros del Registro Civil.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j) Fomentar y organizar campañas, a fin de regularizar el estado civil de los habitantes de su jurisdicción, con el apoyo de la autoridad municipal, previo aviso y autorización correspondiente de la Unidad Coordinadora Estatal del Registro Civil.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k) Asesorar a los interesados en la elaboración del convenio relativo a las capitulaciones matrimoniales.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l) Extender las constancias de inexistencia del registro que soliciten los interesados.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m) Gestionar la encuadernación de las actas del estado civil, después de ser revisadas por la unidad coordinadora y comprobarse que éstas cumplen con todos los requisitos señalados por el Código en la materia y en este Ordenamiento.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n) Tramitar y turnar a la Unidad Coordinadora Estatal del Registro Civil los expedientes de los divorcios administrativos de los habitantes de su jurisdicción.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o) Organizar el despacho de su oficina, de tal forma que toda tramitación sea oportuna y eficaz, con la mejor atención al público.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p) Determinar la guardia de su oficina.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q) Proponer las medidas que permitan superar y actualizar la institución del Registro Civil. </w:t>
      </w:r>
    </w:p>
    <w:p w:rsidR="00D06B87"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r) Las demás que le otorgue el Código Civil vigente en el Estado, este Reglamento, otras disposiciones reglamentarias y manuales de organización. </w:t>
      </w:r>
    </w:p>
    <w:p w:rsidR="00D06B87" w:rsidRPr="00B43B9F" w:rsidRDefault="00D06B87" w:rsidP="00D06B87">
      <w:pPr>
        <w:spacing w:after="0"/>
        <w:ind w:left="426"/>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206.-</w:t>
      </w:r>
      <w:r w:rsidRPr="00B43B9F">
        <w:rPr>
          <w:rFonts w:ascii="Arial" w:hAnsi="Arial" w:cs="Arial"/>
          <w:sz w:val="20"/>
          <w:szCs w:val="20"/>
        </w:rPr>
        <w:t xml:space="preserve">Serán funciones de la Junta Municipal de Reclutamiento, las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Inscribir reclutas para la prestación del Servicio Militar Nacional.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Expedir cartillas ordinarias, remisos y anticipados, así como las reposiciones de las mismas.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Autorizar los actos relativos al reclutamiento militar.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d) Coordinarse con la comandancia y demás mandos de la Zona Militar ubicada en el Municipio, con relación a la prestación del servicio militar nacional.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lastRenderedPageBreak/>
        <w:t xml:space="preserve">e) Coordinar el desarrollo de las funciones de las Juntas de Reclutamiento en las comunidades de Tepames y Lo de Villa.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Expedir las constancias de registro de personas inscritas en el Padrón de la Junta Municipal de Reclutamiento.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Llevar un control de registro de las actividades sociales, políticas, económicas, culturales o de cualquier otra índole que implique congregación o movimiento de masas en el Municipio. </w:t>
      </w:r>
    </w:p>
    <w:p w:rsidR="00D06B87"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h) Guardar contacto permanente y directo con las autoridades municipales del medio rural. </w:t>
      </w:r>
    </w:p>
    <w:p w:rsidR="00D06B87" w:rsidRPr="00B43B9F" w:rsidRDefault="00D06B87" w:rsidP="00D06B87">
      <w:pPr>
        <w:spacing w:after="0"/>
        <w:ind w:left="426"/>
        <w:jc w:val="both"/>
        <w:rPr>
          <w:rFonts w:ascii="Arial" w:hAnsi="Arial" w:cs="Arial"/>
          <w:sz w:val="20"/>
          <w:szCs w:val="20"/>
        </w:rPr>
      </w:pPr>
    </w:p>
    <w:p w:rsidR="00D06B87" w:rsidRPr="00582302" w:rsidRDefault="00EB6376" w:rsidP="00D06B87">
      <w:pPr>
        <w:spacing w:after="0"/>
        <w:jc w:val="both"/>
        <w:rPr>
          <w:rFonts w:ascii="Arial" w:hAnsi="Arial" w:cs="Arial"/>
          <w:b/>
          <w:sz w:val="16"/>
          <w:szCs w:val="16"/>
        </w:rPr>
      </w:pPr>
      <w:r>
        <w:rPr>
          <w:rFonts w:ascii="Arial" w:hAnsi="Arial" w:cs="Arial"/>
          <w:b/>
          <w:sz w:val="20"/>
          <w:szCs w:val="20"/>
        </w:rPr>
        <w:t>Artículo 206 BIS</w:t>
      </w:r>
      <w:r w:rsidR="00D06B87" w:rsidRPr="00B43B9F">
        <w:rPr>
          <w:rFonts w:ascii="Arial" w:hAnsi="Arial" w:cs="Arial"/>
          <w:b/>
          <w:sz w:val="20"/>
          <w:szCs w:val="20"/>
        </w:rPr>
        <w:t>.</w:t>
      </w:r>
      <w:r w:rsidR="00D06B87" w:rsidRPr="00B43B9F">
        <w:rPr>
          <w:rFonts w:ascii="Arial" w:hAnsi="Arial" w:cs="Arial"/>
          <w:sz w:val="20"/>
          <w:szCs w:val="20"/>
        </w:rPr>
        <w:t xml:space="preserve"> </w:t>
      </w:r>
      <w:r w:rsidR="00D06B87" w:rsidRPr="00582302">
        <w:rPr>
          <w:rFonts w:ascii="Arial" w:hAnsi="Arial" w:cs="Arial"/>
          <w:b/>
          <w:sz w:val="16"/>
          <w:szCs w:val="16"/>
        </w:rPr>
        <w:t>(DEROGADO  P.O. TOMO 101, COLIMA, COL., SÁBADO 02 DE ENERO DEL AÑO 2016; NUM. 01, PAG. 13.)</w:t>
      </w:r>
    </w:p>
    <w:p w:rsidR="00D06B87"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16"/>
          <w:szCs w:val="16"/>
        </w:rPr>
      </w:pPr>
      <w:r>
        <w:rPr>
          <w:rFonts w:ascii="Arial" w:hAnsi="Arial" w:cs="Arial"/>
          <w:sz w:val="16"/>
          <w:szCs w:val="16"/>
        </w:rPr>
        <w:t>(</w:t>
      </w:r>
      <w:r w:rsidRPr="00582302">
        <w:rPr>
          <w:rFonts w:ascii="Arial" w:hAnsi="Arial" w:cs="Arial"/>
          <w:b/>
          <w:sz w:val="16"/>
          <w:szCs w:val="16"/>
        </w:rPr>
        <w:t>MODIFICADO  P.O. TOMO 103, COLIMA, COL., SÁBADO 20 DE OCTUBRE DEL AÑO 2018; NUM. 76, PAG. 2.)</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207.-</w:t>
      </w:r>
      <w:r w:rsidRPr="00B43B9F">
        <w:rPr>
          <w:rFonts w:ascii="Arial" w:hAnsi="Arial" w:cs="Arial"/>
          <w:sz w:val="20"/>
          <w:szCs w:val="20"/>
        </w:rPr>
        <w:t xml:space="preserve"> </w:t>
      </w:r>
      <w:r w:rsidRPr="003E7A1C">
        <w:rPr>
          <w:rFonts w:ascii="Arial" w:hAnsi="Arial" w:cs="Arial"/>
          <w:sz w:val="20"/>
          <w:szCs w:val="20"/>
        </w:rPr>
        <w:t>Serán funciones de la Dirección de Abasto y Comercialización:</w:t>
      </w:r>
    </w:p>
    <w:p w:rsidR="00173493" w:rsidRPr="003E7A1C" w:rsidRDefault="00173493" w:rsidP="00D06B87">
      <w:pPr>
        <w:spacing w:after="0"/>
        <w:jc w:val="both"/>
        <w:rPr>
          <w:rFonts w:ascii="Arial" w:hAnsi="Arial" w:cs="Arial"/>
          <w:sz w:val="20"/>
          <w:szCs w:val="20"/>
        </w:rPr>
      </w:pPr>
    </w:p>
    <w:p w:rsidR="00D06B87" w:rsidRPr="003E7A1C" w:rsidRDefault="00D06B87" w:rsidP="00D06B87">
      <w:pPr>
        <w:spacing w:after="0"/>
        <w:jc w:val="both"/>
        <w:rPr>
          <w:rFonts w:ascii="Arial" w:hAnsi="Arial" w:cs="Arial"/>
          <w:sz w:val="20"/>
          <w:szCs w:val="20"/>
        </w:rPr>
      </w:pPr>
      <w:r w:rsidRPr="003E7A1C">
        <w:rPr>
          <w:rFonts w:ascii="Arial" w:hAnsi="Arial" w:cs="Arial"/>
          <w:sz w:val="20"/>
          <w:szCs w:val="20"/>
        </w:rPr>
        <w:t>a) Conocer de las áreas de mercados, tianguis y comercio establecido, así como sobre el fijo, semifijo y ambulante que se realiza en el Municipio de Colima.</w:t>
      </w:r>
    </w:p>
    <w:p w:rsidR="00D06B87" w:rsidRPr="003E7A1C" w:rsidRDefault="00D06B87" w:rsidP="00D06B87">
      <w:pPr>
        <w:spacing w:after="0"/>
        <w:jc w:val="both"/>
        <w:rPr>
          <w:rFonts w:ascii="Arial" w:hAnsi="Arial" w:cs="Arial"/>
          <w:sz w:val="20"/>
          <w:szCs w:val="20"/>
        </w:rPr>
      </w:pPr>
      <w:r w:rsidRPr="003E7A1C">
        <w:rPr>
          <w:rFonts w:ascii="Arial" w:hAnsi="Arial" w:cs="Arial"/>
          <w:sz w:val="20"/>
          <w:szCs w:val="20"/>
        </w:rPr>
        <w:t>b) Organizar o coordinar las actividades relativas al servicio público de mercados, así como el funcionamiento, establecimiento y autorización de las actividades comerciales que se realicen en las vías y áreas públicas.</w:t>
      </w:r>
    </w:p>
    <w:p w:rsidR="00D06B87" w:rsidRPr="003E7A1C" w:rsidRDefault="00D06B87" w:rsidP="00D06B87">
      <w:pPr>
        <w:spacing w:after="0"/>
        <w:jc w:val="both"/>
        <w:rPr>
          <w:rFonts w:ascii="Arial" w:hAnsi="Arial" w:cs="Arial"/>
          <w:sz w:val="20"/>
          <w:szCs w:val="20"/>
        </w:rPr>
      </w:pPr>
      <w:r w:rsidRPr="003E7A1C">
        <w:rPr>
          <w:rFonts w:ascii="Arial" w:hAnsi="Arial" w:cs="Arial"/>
          <w:sz w:val="20"/>
          <w:szCs w:val="20"/>
        </w:rPr>
        <w:t>c) Procurar que el abasto de productos de consumo básico a la población se lleve a cabo de manera oportuna y completa y con apego a las disposiciones oficiales vigentes en materia de pesas, medidas y precios, coordinándose para ello con las instituciones federales y estatales correspondientes.</w:t>
      </w:r>
    </w:p>
    <w:p w:rsidR="00D06B87" w:rsidRPr="003E7A1C" w:rsidRDefault="00D06B87" w:rsidP="00D06B87">
      <w:pPr>
        <w:spacing w:after="0"/>
        <w:jc w:val="both"/>
        <w:rPr>
          <w:rFonts w:ascii="Arial" w:hAnsi="Arial" w:cs="Arial"/>
          <w:sz w:val="20"/>
          <w:szCs w:val="20"/>
        </w:rPr>
      </w:pPr>
      <w:r w:rsidRPr="003E7A1C">
        <w:rPr>
          <w:rFonts w:ascii="Arial" w:hAnsi="Arial" w:cs="Arial"/>
          <w:sz w:val="20"/>
          <w:szCs w:val="20"/>
        </w:rPr>
        <w:t>d) Recibir y atender las quejas e inquietudes de la ciudadanía respecto de las actividades comerciales que se realicen en el Municipio y que afecten los intereses de la población o que tiendan a mejorar el servicio de mercados para la comunidad, y gestionar ante las instancias correspondientes la atención y solución a los planteamientos que se formulen.</w:t>
      </w:r>
    </w:p>
    <w:p w:rsidR="00D06B87" w:rsidRPr="003E7A1C" w:rsidRDefault="00D06B87" w:rsidP="00D06B87">
      <w:pPr>
        <w:spacing w:after="0"/>
        <w:jc w:val="both"/>
        <w:rPr>
          <w:rFonts w:ascii="Arial" w:hAnsi="Arial" w:cs="Arial"/>
          <w:sz w:val="20"/>
          <w:szCs w:val="20"/>
        </w:rPr>
      </w:pPr>
      <w:r w:rsidRPr="003E7A1C">
        <w:rPr>
          <w:rFonts w:ascii="Arial" w:hAnsi="Arial" w:cs="Arial"/>
          <w:sz w:val="20"/>
          <w:szCs w:val="20"/>
        </w:rPr>
        <w:t>e) Cuidar la debida observancia de la reglamentación municipal en la materia y dictar las medidas administrativas correspondientes para hacer cumplir las disposiciones relativas.</w:t>
      </w:r>
    </w:p>
    <w:p w:rsidR="00D06B87" w:rsidRPr="003E7A1C" w:rsidRDefault="00D06B87" w:rsidP="00D06B87">
      <w:pPr>
        <w:spacing w:after="0"/>
        <w:jc w:val="both"/>
        <w:rPr>
          <w:rFonts w:ascii="Arial" w:hAnsi="Arial" w:cs="Arial"/>
          <w:sz w:val="20"/>
          <w:szCs w:val="20"/>
        </w:rPr>
      </w:pPr>
      <w:r w:rsidRPr="003E7A1C">
        <w:rPr>
          <w:rFonts w:ascii="Arial" w:hAnsi="Arial" w:cs="Arial"/>
          <w:sz w:val="20"/>
          <w:szCs w:val="20"/>
        </w:rPr>
        <w:t>f) Tener a su cargo el cuidado de la labor de inspección relativa al servicio público de mercados e imponer las sanciones por infracciones al Reglamento de la materia.</w:t>
      </w:r>
    </w:p>
    <w:p w:rsidR="00D06B87" w:rsidRPr="003E7A1C" w:rsidRDefault="00D06B87" w:rsidP="00D06B87">
      <w:pPr>
        <w:spacing w:after="0"/>
        <w:jc w:val="both"/>
        <w:rPr>
          <w:rFonts w:ascii="Arial" w:hAnsi="Arial" w:cs="Arial"/>
          <w:sz w:val="20"/>
          <w:szCs w:val="20"/>
        </w:rPr>
      </w:pPr>
      <w:r w:rsidRPr="003E7A1C">
        <w:rPr>
          <w:rFonts w:ascii="Arial" w:hAnsi="Arial" w:cs="Arial"/>
          <w:sz w:val="20"/>
          <w:szCs w:val="20"/>
        </w:rPr>
        <w:t>g) Autorizar o negar, según proceda, el funcionamiento de los establecimientos comerciales en Mercados y Vías Públicas.</w:t>
      </w:r>
    </w:p>
    <w:p w:rsidR="00D06B87" w:rsidRPr="003E7A1C" w:rsidRDefault="00D06B87" w:rsidP="00D06B87">
      <w:pPr>
        <w:spacing w:after="0"/>
        <w:jc w:val="both"/>
        <w:rPr>
          <w:rFonts w:ascii="Arial" w:hAnsi="Arial" w:cs="Arial"/>
          <w:sz w:val="20"/>
          <w:szCs w:val="20"/>
        </w:rPr>
      </w:pPr>
      <w:r w:rsidRPr="003E7A1C">
        <w:rPr>
          <w:rFonts w:ascii="Arial" w:hAnsi="Arial" w:cs="Arial"/>
          <w:sz w:val="20"/>
          <w:szCs w:val="20"/>
        </w:rPr>
        <w:t>h) Atender y procurar avenir a los comerciantes por controversias suscitadas con motivo de su ejercicio o actividad, dictando al efecto las disposiciones administrativas necesarias.</w:t>
      </w:r>
    </w:p>
    <w:p w:rsidR="00D06B87" w:rsidRPr="003E7A1C" w:rsidRDefault="00D06B87" w:rsidP="00D06B87">
      <w:pPr>
        <w:spacing w:after="0"/>
        <w:jc w:val="both"/>
        <w:rPr>
          <w:rFonts w:ascii="Arial" w:hAnsi="Arial" w:cs="Arial"/>
          <w:sz w:val="20"/>
          <w:szCs w:val="20"/>
        </w:rPr>
      </w:pPr>
      <w:r w:rsidRPr="003E7A1C">
        <w:rPr>
          <w:rFonts w:ascii="Arial" w:hAnsi="Arial" w:cs="Arial"/>
          <w:sz w:val="20"/>
          <w:szCs w:val="20"/>
        </w:rPr>
        <w:t>i) Realizar programas de saneamiento y zonificación de las áreas comerciales de la Ciudad, a efecto de ordenar y regular el establecimiento de comercios fijos, semifijos y ambulantes en las vías y áreas públicas; y</w:t>
      </w:r>
    </w:p>
    <w:p w:rsidR="00D06B87" w:rsidRPr="003E7A1C" w:rsidRDefault="00D06B87" w:rsidP="00D06B87">
      <w:pPr>
        <w:spacing w:after="0"/>
        <w:jc w:val="both"/>
        <w:rPr>
          <w:rFonts w:ascii="Arial" w:hAnsi="Arial" w:cs="Arial"/>
          <w:sz w:val="20"/>
          <w:szCs w:val="20"/>
        </w:rPr>
      </w:pPr>
      <w:r w:rsidRPr="003E7A1C">
        <w:rPr>
          <w:rFonts w:ascii="Arial" w:hAnsi="Arial" w:cs="Arial"/>
          <w:sz w:val="20"/>
          <w:szCs w:val="20"/>
        </w:rPr>
        <w:t>j) Las demás que le otorguen las Leyes, Reglamentos y Manuales de organización.</w:t>
      </w:r>
    </w:p>
    <w:p w:rsidR="00D06B87" w:rsidRDefault="00D06B87" w:rsidP="00D06B87">
      <w:pPr>
        <w:spacing w:after="0"/>
        <w:jc w:val="both"/>
        <w:rPr>
          <w:rFonts w:ascii="Arial" w:hAnsi="Arial" w:cs="Arial"/>
          <w:sz w:val="20"/>
          <w:szCs w:val="20"/>
        </w:rPr>
      </w:pPr>
    </w:p>
    <w:p w:rsidR="00D06B87" w:rsidRPr="00B43B9F" w:rsidRDefault="00D06B87" w:rsidP="00D06B87">
      <w:pPr>
        <w:spacing w:after="0"/>
        <w:ind w:left="426"/>
        <w:jc w:val="both"/>
        <w:rPr>
          <w:rFonts w:ascii="Arial" w:hAnsi="Arial" w:cs="Arial"/>
          <w:sz w:val="20"/>
          <w:szCs w:val="20"/>
        </w:rPr>
      </w:pPr>
    </w:p>
    <w:p w:rsidR="00D06B87" w:rsidRPr="00582302" w:rsidRDefault="00D06B87" w:rsidP="00D06B87">
      <w:pPr>
        <w:spacing w:after="0"/>
        <w:jc w:val="both"/>
        <w:rPr>
          <w:rFonts w:ascii="Arial" w:hAnsi="Arial" w:cs="Arial"/>
          <w:b/>
          <w:sz w:val="16"/>
          <w:szCs w:val="16"/>
        </w:rPr>
      </w:pPr>
      <w:r w:rsidRPr="00B43B9F">
        <w:rPr>
          <w:rFonts w:ascii="Arial" w:hAnsi="Arial" w:cs="Arial"/>
          <w:b/>
          <w:sz w:val="20"/>
          <w:szCs w:val="20"/>
        </w:rPr>
        <w:t>Artículo 208.-</w:t>
      </w:r>
      <w:r w:rsidRPr="00FA4811">
        <w:rPr>
          <w:rFonts w:ascii="Arial" w:hAnsi="Arial" w:cs="Arial"/>
          <w:sz w:val="20"/>
          <w:szCs w:val="20"/>
        </w:rPr>
        <w:t xml:space="preserve"> </w:t>
      </w:r>
      <w:r w:rsidRPr="00582302">
        <w:rPr>
          <w:rFonts w:ascii="Arial" w:hAnsi="Arial" w:cs="Arial"/>
          <w:b/>
          <w:sz w:val="16"/>
          <w:szCs w:val="16"/>
        </w:rPr>
        <w:t>(DEROGADO P.O. TOMO 103, COLIMA, COL., SÁBADO 20 DE OCTUBRE DEL AÑO 2018; NÚM. 76, PÁG. 2.)</w:t>
      </w:r>
    </w:p>
    <w:p w:rsidR="00D06B87" w:rsidRPr="00B43B9F" w:rsidRDefault="00D06B87" w:rsidP="00D06B87">
      <w:pPr>
        <w:spacing w:after="0"/>
        <w:jc w:val="both"/>
        <w:rPr>
          <w:rFonts w:ascii="Arial" w:hAnsi="Arial" w:cs="Arial"/>
          <w:sz w:val="20"/>
          <w:szCs w:val="20"/>
        </w:rPr>
      </w:pPr>
    </w:p>
    <w:p w:rsidR="00D06B87" w:rsidRPr="00582302" w:rsidRDefault="00D06B87" w:rsidP="00D06B87">
      <w:pPr>
        <w:spacing w:after="0"/>
        <w:jc w:val="both"/>
        <w:rPr>
          <w:rFonts w:ascii="Arial" w:hAnsi="Arial" w:cs="Arial"/>
          <w:b/>
          <w:sz w:val="20"/>
          <w:szCs w:val="20"/>
        </w:rPr>
      </w:pPr>
      <w:r w:rsidRPr="00B43B9F">
        <w:rPr>
          <w:rFonts w:ascii="Arial" w:hAnsi="Arial" w:cs="Arial"/>
          <w:b/>
          <w:sz w:val="20"/>
          <w:szCs w:val="20"/>
        </w:rPr>
        <w:t>Artículo 209.-</w:t>
      </w:r>
      <w:r w:rsidRPr="00B43B9F">
        <w:rPr>
          <w:rFonts w:ascii="Arial" w:hAnsi="Arial" w:cs="Arial"/>
          <w:sz w:val="20"/>
          <w:szCs w:val="20"/>
        </w:rPr>
        <w:t xml:space="preserve"> </w:t>
      </w:r>
      <w:r w:rsidRPr="003D3F50">
        <w:rPr>
          <w:rFonts w:ascii="Arial" w:hAnsi="Arial" w:cs="Arial"/>
          <w:b/>
          <w:sz w:val="16"/>
          <w:szCs w:val="16"/>
        </w:rPr>
        <w:t>DEROGADO.</w:t>
      </w:r>
      <w:r w:rsidRPr="00582302">
        <w:rPr>
          <w:rFonts w:ascii="Arial" w:hAnsi="Arial" w:cs="Arial"/>
          <w:b/>
          <w:sz w:val="20"/>
          <w:szCs w:val="20"/>
        </w:rPr>
        <w:t xml:space="preserve"> </w:t>
      </w:r>
    </w:p>
    <w:p w:rsidR="00D06B87" w:rsidRPr="00B43B9F" w:rsidRDefault="00D06B87" w:rsidP="00D06B87">
      <w:pPr>
        <w:spacing w:after="0"/>
        <w:jc w:val="center"/>
        <w:rPr>
          <w:rFonts w:ascii="Arial" w:hAnsi="Arial" w:cs="Arial"/>
          <w:b/>
          <w:sz w:val="20"/>
          <w:szCs w:val="20"/>
        </w:rPr>
      </w:pPr>
      <w:r>
        <w:rPr>
          <w:rFonts w:ascii="Arial" w:hAnsi="Arial" w:cs="Arial"/>
          <w:b/>
          <w:sz w:val="20"/>
          <w:szCs w:val="20"/>
        </w:rPr>
        <w:t xml:space="preserve">  </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III</w:t>
      </w:r>
    </w:p>
    <w:p w:rsidR="00D06B87" w:rsidRPr="00B43B9F" w:rsidRDefault="00D06B87" w:rsidP="00D06B87">
      <w:pPr>
        <w:spacing w:after="0"/>
        <w:jc w:val="center"/>
        <w:rPr>
          <w:rFonts w:ascii="Arial" w:hAnsi="Arial" w:cs="Arial"/>
          <w:b/>
          <w:sz w:val="20"/>
          <w:szCs w:val="20"/>
        </w:rPr>
      </w:pPr>
      <w:r>
        <w:rPr>
          <w:rFonts w:ascii="Arial" w:hAnsi="Arial" w:cs="Arial"/>
          <w:b/>
          <w:sz w:val="20"/>
          <w:szCs w:val="20"/>
        </w:rPr>
        <w:lastRenderedPageBreak/>
        <w:t xml:space="preserve">DE LA </w:t>
      </w:r>
      <w:r w:rsidRPr="00B43B9F">
        <w:rPr>
          <w:rFonts w:ascii="Arial" w:hAnsi="Arial" w:cs="Arial"/>
          <w:b/>
          <w:sz w:val="20"/>
          <w:szCs w:val="20"/>
        </w:rPr>
        <w:t>OFICIALÍA MAYOR</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210.-</w:t>
      </w:r>
      <w:r w:rsidRPr="00B43B9F">
        <w:rPr>
          <w:rFonts w:ascii="Arial" w:hAnsi="Arial" w:cs="Arial"/>
          <w:sz w:val="20"/>
          <w:szCs w:val="20"/>
        </w:rPr>
        <w:t xml:space="preserve"> En los términos del artículo 75 de la Ley Municipal, para el manejo adecuado de la administración municipal y auxiliar al Presidente Municipal, el Ayuntamiento contará con una Oficialía Mayor, la cual estará a cargo de una persona denominada Oficial Mayor que será nombrado por el Cabildo a propuesta del Presidente Municipal, quien estará facultado para removerlo en caso justificado, de acuerdo con lo previsto por los artículos 45 fracción I inciso j) y 47 fracción I inciso e) de la propia Ley.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Oficial Mayor para ejercer su cargo, deberá cumplir con los requisitos establecidos en el artículo 68 de la Ley Municipal, en relación con el artículo 198 del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211.-</w:t>
      </w:r>
      <w:r w:rsidRPr="00B43B9F">
        <w:rPr>
          <w:rFonts w:ascii="Arial" w:hAnsi="Arial" w:cs="Arial"/>
          <w:sz w:val="20"/>
          <w:szCs w:val="20"/>
        </w:rPr>
        <w:t xml:space="preserve"> Al Oficial Mayor le corresponden además de las facultades y obligaciones que le señala la Ley Municipal en su artículo 76, las referidas en las Leyes Estatales, los ordenamientos legales que emita el cabildo y las que le asigne el Presidente Municipal, las siguientes atribuciones: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Participar con el Tesorero Municipal en la formación de planes y programas del gasto público y en la elaboración del anteproyecto de presupuesto anual de egresos.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Expedir las órdenes para las erogaciones, con cargo al presupuesto de las dependencias municipales.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Programar, coordinar, adquirir y proveer oportunamente los elementos materiales y servicios requeridos por las dependencias del Municipio para el desarrollo de sus funciones.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Controlar el servicio de mantenimiento de vehículos, maquinaria, mobiliario y equipo para el uso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Administrar, controlar y vigilar los almacenes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Conservar y administrar los bienes propiedad del Municipio y proponer al Presidente su recuperación, concesión o enajenación, cuando esas funciones no estén encomendadas a otra dependencia; así como autorizar con acuerdo del Presidente Municipal y en coordinación con la Contraloría Municipal, la baja de muebles cuyas condiciones no cumplan con los requisitos mínimos indispensables de servicio, mediante previo acuerdo del cabildo.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VII.- Las demás que le otorguen las Leyes, Reglamentos y Manuales de Organización.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212.-</w:t>
      </w:r>
      <w:r w:rsidRPr="00B43B9F">
        <w:rPr>
          <w:rFonts w:ascii="Arial" w:hAnsi="Arial" w:cs="Arial"/>
          <w:sz w:val="20"/>
          <w:szCs w:val="20"/>
        </w:rPr>
        <w:t xml:space="preserve"> El Oficial Mayor tendrá como obligación, establecer, instrumentar y operar el Registro del Patrimonio Municipal, en los términos del Capítulo VIII, denominado Del Registro del Patrimonio Municipal, artículos 41 al 47, de la Ley del Patrimonio Municipal para el Estado de Colima y del Reglamento respectivo que a su vez expida el cabildo, en el que se determinará el sistema de captación, actualización, almacenamiento y procesamiento de documentos para el desempeño de la función registral de los bienes del patrimonio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213.-</w:t>
      </w:r>
      <w:r w:rsidRPr="00B43B9F">
        <w:rPr>
          <w:rFonts w:ascii="Arial" w:hAnsi="Arial" w:cs="Arial"/>
          <w:sz w:val="20"/>
          <w:szCs w:val="20"/>
        </w:rPr>
        <w:t xml:space="preserve"> El Oficial Mayor en términos del artículo 7º, fracción IV, de la Ley de Presupuesto, Contabilidad y Gasto Público Municipal es autoridad en materia de presupuesto, contabilidad y gasto público municipal, y tiene como atribuciones las señaladas en el artículo 11 y demás relativas y aplicables de dicho Ordenamiento. </w:t>
      </w:r>
    </w:p>
    <w:p w:rsidR="00D06B87" w:rsidRDefault="00D06B87" w:rsidP="00D06B87">
      <w:pPr>
        <w:spacing w:after="0"/>
        <w:jc w:val="both"/>
        <w:rPr>
          <w:rFonts w:ascii="Arial" w:hAnsi="Arial" w:cs="Arial"/>
          <w:sz w:val="16"/>
          <w:szCs w:val="16"/>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103, COLIMA, COL., SÁBADO 20 DE OCTUBRE DEL AÑO 2018; NUM. 76, PAG. 2.)</w:t>
      </w:r>
    </w:p>
    <w:p w:rsidR="00D06B87" w:rsidRPr="00BA6AB5" w:rsidRDefault="00D06B87" w:rsidP="00D06B87">
      <w:pPr>
        <w:spacing w:after="0"/>
        <w:jc w:val="both"/>
        <w:rPr>
          <w:rFonts w:ascii="Arial" w:hAnsi="Arial" w:cs="Arial"/>
          <w:sz w:val="20"/>
          <w:szCs w:val="20"/>
        </w:rPr>
      </w:pPr>
      <w:r w:rsidRPr="00B43B9F">
        <w:rPr>
          <w:rFonts w:ascii="Arial" w:hAnsi="Arial" w:cs="Arial"/>
          <w:b/>
          <w:sz w:val="20"/>
          <w:szCs w:val="20"/>
        </w:rPr>
        <w:t>Artículo 214.-</w:t>
      </w:r>
      <w:r w:rsidRPr="00B43B9F">
        <w:rPr>
          <w:rFonts w:ascii="Arial" w:hAnsi="Arial" w:cs="Arial"/>
          <w:sz w:val="20"/>
          <w:szCs w:val="20"/>
        </w:rPr>
        <w:t xml:space="preserve"> </w:t>
      </w:r>
      <w:r w:rsidRPr="00BA6AB5">
        <w:rPr>
          <w:rFonts w:ascii="Arial" w:hAnsi="Arial" w:cs="Arial"/>
          <w:sz w:val="20"/>
          <w:szCs w:val="20"/>
        </w:rPr>
        <w:t xml:space="preserve">La Oficialía Mayor para el desempeño de sus funciones, contará con las siguientes dependencias:  </w:t>
      </w:r>
    </w:p>
    <w:p w:rsidR="00D06B87" w:rsidRPr="00BA6AB5" w:rsidRDefault="00D06B87" w:rsidP="00D06B87">
      <w:pPr>
        <w:spacing w:after="0"/>
        <w:jc w:val="both"/>
        <w:rPr>
          <w:rFonts w:ascii="Arial" w:hAnsi="Arial" w:cs="Arial"/>
          <w:sz w:val="20"/>
          <w:szCs w:val="20"/>
        </w:rPr>
      </w:pPr>
    </w:p>
    <w:p w:rsidR="00D06B87" w:rsidRPr="00B43B9F" w:rsidRDefault="00D06B87" w:rsidP="00EB6376">
      <w:pPr>
        <w:spacing w:after="0" w:line="240" w:lineRule="auto"/>
        <w:jc w:val="both"/>
        <w:rPr>
          <w:rFonts w:ascii="Times New Roman" w:hAnsi="Times New Roman" w:cs="Times New Roman"/>
          <w:sz w:val="20"/>
          <w:szCs w:val="20"/>
        </w:rPr>
      </w:pPr>
      <w:r w:rsidRPr="00BA6AB5">
        <w:rPr>
          <w:rFonts w:ascii="Arial" w:hAnsi="Arial" w:cs="Arial"/>
          <w:sz w:val="20"/>
          <w:szCs w:val="20"/>
        </w:rPr>
        <w:lastRenderedPageBreak/>
        <w:t>Dirección de Recursos Humanos, que se integrará por una Jefatura de Departamento de Personal, una Jefatura de Departamento de Capacitación, integrada por una Jefatura de área de Capacitación; y una Jefatura de Departamento de Innovación y Calidad; Dirección de Recursos Materiales y Control Patrimonial, que se integrará por una Jefatura del Departamento de Adquisiciones y una Jefatura del Departamento de Control Patrimonial; Dirección de Taller Mecánico, que tendrá una Jefatura de Área del propio Taller; Dirección de Sistemas, que se integrará por una Jefatura de Departamento de Redes y una Jefatura de Innovación y Soporte Técnico; y una Dirección de Servicios Generales y Eventos Especiales que tendrá una Jefatura de Departamento de Eventos y Protocolo.</w:t>
      </w:r>
    </w:p>
    <w:p w:rsidR="00D06B87" w:rsidRDefault="00D06B87" w:rsidP="00D06B87">
      <w:pPr>
        <w:autoSpaceDE w:val="0"/>
        <w:autoSpaceDN w:val="0"/>
        <w:adjustRightInd w:val="0"/>
        <w:spacing w:after="0"/>
        <w:jc w:val="both"/>
        <w:rPr>
          <w:rFonts w:ascii="Arial" w:hAnsi="Arial" w:cs="Arial"/>
          <w:sz w:val="20"/>
          <w:szCs w:val="20"/>
        </w:rPr>
      </w:pPr>
    </w:p>
    <w:p w:rsidR="00D06B87" w:rsidRPr="003D3F50" w:rsidRDefault="00D06B87" w:rsidP="00D06B87">
      <w:pPr>
        <w:autoSpaceDE w:val="0"/>
        <w:autoSpaceDN w:val="0"/>
        <w:adjustRightInd w:val="0"/>
        <w:spacing w:after="0"/>
        <w:jc w:val="both"/>
        <w:rPr>
          <w:rFonts w:ascii="Arial" w:hAnsi="Arial" w:cs="Arial"/>
          <w:b/>
          <w:sz w:val="16"/>
          <w:szCs w:val="16"/>
        </w:rPr>
      </w:pPr>
      <w:r w:rsidRPr="003D3F50">
        <w:rPr>
          <w:rFonts w:ascii="Arial" w:hAnsi="Arial" w:cs="Arial"/>
          <w:b/>
          <w:sz w:val="16"/>
          <w:szCs w:val="16"/>
        </w:rPr>
        <w:t>(MODIFICADO P.O. TOMO 103, COLIMA, COL., SÁBADO 20 DE OCTUBRE DEL AÑO 2018)</w:t>
      </w:r>
    </w:p>
    <w:p w:rsidR="00D06B87" w:rsidRPr="009A099D" w:rsidRDefault="00D06B87" w:rsidP="00D06B87">
      <w:pPr>
        <w:spacing w:after="0"/>
        <w:jc w:val="both"/>
        <w:rPr>
          <w:rFonts w:ascii="Arial" w:hAnsi="Arial" w:cs="Arial"/>
          <w:sz w:val="20"/>
          <w:szCs w:val="20"/>
        </w:rPr>
      </w:pPr>
      <w:r w:rsidRPr="00B43B9F">
        <w:rPr>
          <w:rFonts w:ascii="Arial" w:hAnsi="Arial" w:cs="Arial"/>
          <w:b/>
          <w:sz w:val="20"/>
          <w:szCs w:val="20"/>
        </w:rPr>
        <w:t>Artículo 215.-</w:t>
      </w:r>
      <w:r w:rsidRPr="00B43B9F">
        <w:rPr>
          <w:rFonts w:ascii="Arial" w:hAnsi="Arial" w:cs="Arial"/>
          <w:sz w:val="20"/>
          <w:szCs w:val="20"/>
        </w:rPr>
        <w:t xml:space="preserve"> </w:t>
      </w:r>
      <w:r w:rsidRPr="009A099D">
        <w:rPr>
          <w:rFonts w:ascii="Arial" w:hAnsi="Arial" w:cs="Arial"/>
          <w:sz w:val="20"/>
          <w:szCs w:val="20"/>
        </w:rPr>
        <w:t xml:space="preserve">Serán funciones de la Dirección de Servicios Generales y Eventos Especiales las siguientes: </w:t>
      </w:r>
    </w:p>
    <w:p w:rsidR="00D06B87" w:rsidRPr="009A099D" w:rsidRDefault="00D06B87" w:rsidP="00D06B87">
      <w:pPr>
        <w:spacing w:after="0"/>
        <w:jc w:val="both"/>
        <w:rPr>
          <w:rFonts w:ascii="Arial" w:hAnsi="Arial" w:cs="Arial"/>
          <w:sz w:val="20"/>
          <w:szCs w:val="20"/>
        </w:rPr>
      </w:pP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a) Proporcionar oportunamente los servicios de limpieza y mantenimiento de mobiliario y equipo de oficina del Ayuntamiento. </w:t>
      </w: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b) Proporcionar oportunamente al parque vehicular la dotación de combustible, a través del presupuesto autorizado por el cabildo, así como la recepción y pago de los servicios telefónicos. </w:t>
      </w: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c) Controlar y entregar la correspondencia de las diferentes dependencias de dicho Ayuntamiento. </w:t>
      </w: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d) Administrar y controlar el uso y préstamo de los auditorios, así como mamparas y templetes que requieran los particulares y las diferentes dependencias del Ayuntamiento. </w:t>
      </w: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e) Elaboración y coordinación de los diferentes tipos de eventos requeridos por la presidencia y diferentes dependencias del Ayuntamiento. </w:t>
      </w: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f) Recepción de facturas y elaboración de los trámites correspondientes para su pago de los diferentes bienes y/o servicios adquiridos por esta Dirección. </w:t>
      </w: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g) Elaboración y control de tarjetas de combustible. </w:t>
      </w: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h) Recepción de las facturas correspondientes al combustible y servicio telefónico, así como la elaboración de las órdenes de pago de dichos servicios. </w:t>
      </w: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i) Solicitar altas o bajas de líneas telefónicas. </w:t>
      </w: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j) Recepción de las requisiciones de los bienes y servicios autorizados, </w:t>
      </w: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k) Análisis y programación del mantenimiento del mobiliario y equipo de oficina del Ayuntamiento. </w:t>
      </w: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l) Recepción de facturas de los bienes y/o servicios de los diferentes proveedores, así como los trámites correspondientes para su pago. </w:t>
      </w:r>
    </w:p>
    <w:p w:rsidR="00D06B87" w:rsidRDefault="00D06B87" w:rsidP="00D06B87">
      <w:pPr>
        <w:spacing w:after="0"/>
        <w:jc w:val="both"/>
        <w:rPr>
          <w:rFonts w:ascii="Arial" w:hAnsi="Arial" w:cs="Arial"/>
          <w:sz w:val="20"/>
          <w:szCs w:val="20"/>
        </w:rPr>
      </w:pPr>
      <w:r w:rsidRPr="00716EE9">
        <w:rPr>
          <w:rFonts w:ascii="Arial" w:hAnsi="Arial" w:cs="Arial"/>
          <w:sz w:val="20"/>
          <w:szCs w:val="20"/>
        </w:rPr>
        <w:t>m) Elaboración de los acuerdos, requisiciones, órdenes de servicios y fondos revolventes para el pago de los bienes y/o servicios requeridos de este Ayuntamiento.</w:t>
      </w:r>
    </w:p>
    <w:p w:rsidR="00D06B87" w:rsidRPr="00B43B9F" w:rsidRDefault="00D06B87" w:rsidP="00D06B87">
      <w:pPr>
        <w:spacing w:after="0"/>
        <w:ind w:left="426"/>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216.-</w:t>
      </w:r>
      <w:r w:rsidRPr="00B43B9F">
        <w:rPr>
          <w:rFonts w:ascii="Arial" w:hAnsi="Arial" w:cs="Arial"/>
          <w:sz w:val="20"/>
          <w:szCs w:val="20"/>
        </w:rPr>
        <w:t xml:space="preserve"> La Dirección de Recursos Humanos tendrá a su cargo las siguientes funciones: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Seleccionar, contratar, capacitar, y establecer las normas de control, disciplina y estímulos para el personal, proponiendo sueldos y demás remuneraciones que deben percibir los servidores públicos.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Elaborar el presupuesto de servicios personales permanentes y eventuales del Ayuntamiento.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Registrar las incidencias y elaborar las nóminas del personal.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d) Fijar las políticas y establecer los procedimientos de contratación para el personal eventual y de confianza.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e) Aplicar lo establecido en el Convenio de Concertación Laboral vigente.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Dar de alta ante el Instituto Mexicano del Seguro Social, al personal de nuevo ingreso, así como generar las cédulas para pago de cuotas y RCV.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lastRenderedPageBreak/>
        <w:t xml:space="preserve">g) Observar las condiciones generales de trabajo, difundirlas y vigilar su pleno cumplimiento.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h) Tramitar las jubilaciones y pensiones del personal, de acuerdo a la normatividad vigente.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i) Coordinar el funcionamiento de la Comisión Mixta de Seguridad e Higiene.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j) Resguardar y actualizar el archivo general del personal.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k) Controlar la asistencia del personal vigilando la permanencia de estos en su centro de trabajo.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l) Diseñar y establecer las Matrices de Competencia.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m) Elaborar y actualizar los organigramas de las dependencias municipales.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n) Diseñar y establecer los manuales de análisis de puestos que se requieran.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ñ) Aceptar a los estudiantes que soliciten realizar su servicio social, prácticas profesionales y residencias, ubicándolos en el área de acuerdo al perfil de la carrera.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o) Elaborar la Planeación de Capacitación del trienio correspondiente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p) Elaborar y ejecutar el Programa Anual de Capacitación.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q) Aplicar el Diagnóstico de Necesidades de Capacitación al personal del Ayuntamiento. </w:t>
      </w:r>
    </w:p>
    <w:p w:rsidR="00D06B87"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r) Proporcionar al trabajador los conocimientos, para eficientar sus habilidades, aptitudes y destrezas para dar cumplimiento a las competencias requeridas por el puesto. </w:t>
      </w:r>
    </w:p>
    <w:p w:rsidR="00D06B87" w:rsidRPr="00B43B9F" w:rsidRDefault="00D06B87" w:rsidP="00D06B87">
      <w:pPr>
        <w:spacing w:after="0"/>
        <w:ind w:left="426"/>
        <w:jc w:val="both"/>
        <w:rPr>
          <w:rFonts w:ascii="Arial" w:hAnsi="Arial" w:cs="Arial"/>
          <w:sz w:val="20"/>
          <w:szCs w:val="20"/>
        </w:rPr>
      </w:pPr>
    </w:p>
    <w:p w:rsidR="00D06B87" w:rsidRPr="0008346C" w:rsidRDefault="00D06B87" w:rsidP="00D06B87">
      <w:pPr>
        <w:spacing w:after="0"/>
        <w:jc w:val="both"/>
        <w:rPr>
          <w:rFonts w:ascii="Arial" w:hAnsi="Arial" w:cs="Arial"/>
          <w:b/>
          <w:sz w:val="16"/>
          <w:szCs w:val="16"/>
        </w:rPr>
      </w:pPr>
      <w:r w:rsidRPr="0008346C">
        <w:rPr>
          <w:rFonts w:ascii="Arial" w:hAnsi="Arial" w:cs="Arial"/>
          <w:b/>
          <w:sz w:val="16"/>
          <w:szCs w:val="16"/>
        </w:rPr>
        <w:t>(MODIFICADO P.O. TOMO 104, COLIMA, COL., SABADO 19 DE ENERO DEL AÑO 2019; NÚM 04 PAG. 02)</w:t>
      </w:r>
    </w:p>
    <w:p w:rsidR="00D06B87" w:rsidRPr="00101AC3" w:rsidRDefault="00EB6376" w:rsidP="00D06B87">
      <w:pPr>
        <w:spacing w:after="0"/>
        <w:jc w:val="both"/>
        <w:rPr>
          <w:rFonts w:ascii="Arial" w:hAnsi="Arial" w:cs="Arial"/>
          <w:sz w:val="20"/>
          <w:szCs w:val="20"/>
        </w:rPr>
      </w:pPr>
      <w:r>
        <w:rPr>
          <w:rFonts w:ascii="Arial" w:hAnsi="Arial" w:cs="Arial"/>
          <w:b/>
          <w:sz w:val="20"/>
          <w:szCs w:val="20"/>
        </w:rPr>
        <w:t>Artículo 216 BIS</w:t>
      </w:r>
      <w:r w:rsidR="00D06B87" w:rsidRPr="00B43B9F">
        <w:rPr>
          <w:rFonts w:ascii="Arial" w:hAnsi="Arial" w:cs="Arial"/>
          <w:b/>
          <w:sz w:val="20"/>
          <w:szCs w:val="20"/>
        </w:rPr>
        <w:t>.-</w:t>
      </w:r>
      <w:r w:rsidR="00D06B87" w:rsidRPr="00B43B9F">
        <w:rPr>
          <w:rFonts w:ascii="Arial" w:hAnsi="Arial" w:cs="Arial"/>
          <w:sz w:val="20"/>
          <w:szCs w:val="20"/>
        </w:rPr>
        <w:t xml:space="preserve"> </w:t>
      </w:r>
      <w:r w:rsidR="00D06B87" w:rsidRPr="00101AC3">
        <w:rPr>
          <w:rFonts w:ascii="Arial" w:hAnsi="Arial" w:cs="Arial"/>
          <w:sz w:val="20"/>
          <w:szCs w:val="20"/>
        </w:rPr>
        <w:t xml:space="preserve">La Jefatura de Departamento de Innovación y Calidad tendrá a su cargo las siguientes funciones: </w:t>
      </w:r>
    </w:p>
    <w:p w:rsidR="00D06B87" w:rsidRPr="00101AC3" w:rsidRDefault="00D06B87" w:rsidP="00D06B87">
      <w:pPr>
        <w:spacing w:after="0"/>
        <w:jc w:val="both"/>
        <w:rPr>
          <w:rFonts w:ascii="Arial" w:hAnsi="Arial" w:cs="Arial"/>
          <w:sz w:val="20"/>
          <w:szCs w:val="20"/>
        </w:rPr>
      </w:pPr>
    </w:p>
    <w:p w:rsidR="00D06B87" w:rsidRPr="00940924" w:rsidRDefault="00D06B87" w:rsidP="00D06B87">
      <w:pPr>
        <w:spacing w:after="0"/>
        <w:jc w:val="both"/>
        <w:rPr>
          <w:rFonts w:ascii="Arial" w:hAnsi="Arial" w:cs="Arial"/>
          <w:sz w:val="20"/>
          <w:szCs w:val="20"/>
        </w:rPr>
      </w:pPr>
      <w:r w:rsidRPr="00940924">
        <w:rPr>
          <w:rFonts w:ascii="Arial" w:hAnsi="Arial" w:cs="Arial"/>
          <w:sz w:val="20"/>
          <w:szCs w:val="20"/>
        </w:rPr>
        <w:t xml:space="preserve">I.- </w:t>
      </w:r>
      <w:r>
        <w:rPr>
          <w:rFonts w:ascii="Arial" w:hAnsi="Arial" w:cs="Arial"/>
          <w:sz w:val="20"/>
          <w:szCs w:val="20"/>
        </w:rPr>
        <w:t>Establecer y difundir en las dependencias centralizadas y descentralizadas del Ayuntamiento una cultura de trabajo bajo un modelo de Innovación, Calidad y Mejora Continua</w:t>
      </w:r>
      <w:r w:rsidRPr="00940924">
        <w:rPr>
          <w:rFonts w:ascii="Arial" w:hAnsi="Arial" w:cs="Arial"/>
          <w:sz w:val="20"/>
          <w:szCs w:val="20"/>
        </w:rPr>
        <w:t xml:space="preserve">.  </w:t>
      </w:r>
    </w:p>
    <w:p w:rsidR="00D06B87" w:rsidRPr="00940924" w:rsidRDefault="00D06B87" w:rsidP="00D06B87">
      <w:pPr>
        <w:spacing w:after="0"/>
        <w:jc w:val="both"/>
        <w:rPr>
          <w:rFonts w:ascii="Arial" w:hAnsi="Arial" w:cs="Arial"/>
          <w:sz w:val="20"/>
          <w:szCs w:val="20"/>
        </w:rPr>
      </w:pPr>
      <w:r w:rsidRPr="00940924">
        <w:rPr>
          <w:rFonts w:ascii="Arial" w:hAnsi="Arial" w:cs="Arial"/>
          <w:sz w:val="20"/>
          <w:szCs w:val="20"/>
        </w:rPr>
        <w:t xml:space="preserve">II.- </w:t>
      </w:r>
      <w:r>
        <w:rPr>
          <w:rFonts w:ascii="Arial" w:hAnsi="Arial" w:cs="Arial"/>
          <w:sz w:val="20"/>
          <w:szCs w:val="20"/>
        </w:rPr>
        <w:t>Ser un facilitador en el establecimiento y mantenimiento de los procesos necesarios para los Sistemas de Innovación y Calidad que sean implementados</w:t>
      </w:r>
      <w:r w:rsidRPr="00940924">
        <w:rPr>
          <w:rFonts w:ascii="Arial" w:hAnsi="Arial" w:cs="Arial"/>
          <w:sz w:val="20"/>
          <w:szCs w:val="20"/>
        </w:rPr>
        <w:t xml:space="preserve">.  </w:t>
      </w:r>
    </w:p>
    <w:p w:rsidR="00D06B87" w:rsidRPr="00940924" w:rsidRDefault="00D06B87" w:rsidP="00D06B87">
      <w:pPr>
        <w:spacing w:after="0"/>
        <w:jc w:val="both"/>
        <w:rPr>
          <w:rFonts w:ascii="Arial" w:hAnsi="Arial" w:cs="Arial"/>
          <w:sz w:val="20"/>
          <w:szCs w:val="20"/>
        </w:rPr>
      </w:pPr>
      <w:r w:rsidRPr="00940924">
        <w:rPr>
          <w:rFonts w:ascii="Arial" w:hAnsi="Arial" w:cs="Arial"/>
          <w:sz w:val="20"/>
          <w:szCs w:val="20"/>
        </w:rPr>
        <w:t xml:space="preserve">III.- </w:t>
      </w:r>
      <w:r>
        <w:rPr>
          <w:rFonts w:ascii="Arial" w:hAnsi="Arial" w:cs="Arial"/>
          <w:sz w:val="20"/>
          <w:szCs w:val="20"/>
        </w:rPr>
        <w:t>Promover la toma de conciencia de los requisitos del cliente en todos los niveles de gobierno local a través de la capacitación adecuada, de la comunicación interna y del seguimiento de la percepción del cliente.</w:t>
      </w:r>
      <w:r w:rsidRPr="00940924">
        <w:rPr>
          <w:rFonts w:ascii="Arial" w:hAnsi="Arial" w:cs="Arial"/>
          <w:sz w:val="20"/>
          <w:szCs w:val="20"/>
        </w:rPr>
        <w:t xml:space="preserve">  </w:t>
      </w:r>
    </w:p>
    <w:p w:rsidR="00D06B87" w:rsidRPr="004C03F1" w:rsidRDefault="00D06B87" w:rsidP="00D06B87">
      <w:pPr>
        <w:spacing w:after="0"/>
        <w:jc w:val="both"/>
        <w:rPr>
          <w:rFonts w:ascii="Arial" w:hAnsi="Arial" w:cs="Arial"/>
          <w:sz w:val="20"/>
          <w:szCs w:val="20"/>
        </w:rPr>
      </w:pPr>
      <w:r w:rsidRPr="00940924">
        <w:rPr>
          <w:rFonts w:ascii="Arial" w:hAnsi="Arial" w:cs="Arial"/>
          <w:sz w:val="20"/>
          <w:szCs w:val="20"/>
        </w:rPr>
        <w:t>IV</w:t>
      </w:r>
      <w:r w:rsidRPr="004C03F1">
        <w:rPr>
          <w:rFonts w:ascii="Arial" w:hAnsi="Arial" w:cs="Arial"/>
          <w:sz w:val="20"/>
          <w:szCs w:val="20"/>
        </w:rPr>
        <w:t xml:space="preserve">.- Realizar semestralmente revisiones a los Sistemas de Innovación y </w:t>
      </w:r>
      <w:r w:rsidR="00FE5CD0" w:rsidRPr="004C03F1">
        <w:rPr>
          <w:rFonts w:ascii="Arial" w:hAnsi="Arial" w:cs="Arial"/>
          <w:sz w:val="20"/>
          <w:szCs w:val="20"/>
        </w:rPr>
        <w:t>Calidad</w:t>
      </w:r>
      <w:r w:rsidRPr="004C03F1">
        <w:rPr>
          <w:rFonts w:ascii="Arial" w:hAnsi="Arial" w:cs="Arial"/>
          <w:sz w:val="20"/>
          <w:szCs w:val="20"/>
        </w:rPr>
        <w:t xml:space="preserve"> e implementar acciones de mejora continua.  </w:t>
      </w:r>
    </w:p>
    <w:p w:rsidR="00D06B87" w:rsidRPr="004C03F1" w:rsidRDefault="00D06B87" w:rsidP="00D06B87">
      <w:pPr>
        <w:spacing w:after="0"/>
        <w:jc w:val="both"/>
        <w:rPr>
          <w:rFonts w:ascii="Arial" w:hAnsi="Arial" w:cs="Arial"/>
          <w:sz w:val="20"/>
          <w:szCs w:val="20"/>
        </w:rPr>
      </w:pPr>
      <w:r w:rsidRPr="004C03F1">
        <w:rPr>
          <w:rFonts w:ascii="Arial" w:hAnsi="Arial" w:cs="Arial"/>
          <w:sz w:val="20"/>
          <w:szCs w:val="20"/>
        </w:rPr>
        <w:t xml:space="preserve">V.- Informar al Presidente Municipal todas las actividades derivadas de los Sistemas de Innovación y Calidad.  </w:t>
      </w:r>
    </w:p>
    <w:p w:rsidR="00D06B87" w:rsidRPr="004C03F1" w:rsidRDefault="00D06B87" w:rsidP="00D06B87">
      <w:pPr>
        <w:spacing w:after="0"/>
        <w:jc w:val="both"/>
        <w:rPr>
          <w:rFonts w:ascii="Arial" w:hAnsi="Arial" w:cs="Arial"/>
          <w:sz w:val="20"/>
          <w:szCs w:val="20"/>
        </w:rPr>
      </w:pPr>
      <w:r w:rsidRPr="004C03F1">
        <w:rPr>
          <w:rFonts w:ascii="Arial" w:hAnsi="Arial" w:cs="Arial"/>
          <w:sz w:val="20"/>
          <w:szCs w:val="20"/>
        </w:rPr>
        <w:t xml:space="preserve">VI.- Analizar los datos que proporcionan información sobre: satisfacción del cliente, requisitos del producto, acciones preventivas y correctivas. </w:t>
      </w:r>
    </w:p>
    <w:p w:rsidR="00D06B87" w:rsidRPr="00940924" w:rsidRDefault="00D06B87" w:rsidP="00D06B87">
      <w:pPr>
        <w:spacing w:after="0"/>
        <w:jc w:val="both"/>
        <w:rPr>
          <w:rFonts w:ascii="Arial" w:hAnsi="Arial" w:cs="Arial"/>
          <w:sz w:val="20"/>
          <w:szCs w:val="20"/>
        </w:rPr>
      </w:pPr>
      <w:r w:rsidRPr="004C03F1">
        <w:rPr>
          <w:rFonts w:ascii="Arial" w:hAnsi="Arial" w:cs="Arial"/>
          <w:sz w:val="20"/>
          <w:szCs w:val="20"/>
        </w:rPr>
        <w:t>VII.- Integrar el Comité de Innovación y Calidad que será presidido por el Presidente Municipal, así como participar en el mismo en los términos establecidos en su Manual de Integración y funcionamiento.</w:t>
      </w:r>
      <w:r w:rsidRPr="00940924">
        <w:rPr>
          <w:rFonts w:ascii="Arial" w:hAnsi="Arial" w:cs="Arial"/>
          <w:sz w:val="20"/>
          <w:szCs w:val="20"/>
        </w:rPr>
        <w:t xml:space="preserve">  </w:t>
      </w:r>
    </w:p>
    <w:p w:rsidR="00D06B87" w:rsidRPr="00940924" w:rsidRDefault="00D06B87" w:rsidP="00D06B87">
      <w:pPr>
        <w:spacing w:after="0"/>
        <w:jc w:val="both"/>
        <w:rPr>
          <w:rFonts w:ascii="Arial" w:hAnsi="Arial" w:cs="Arial"/>
          <w:sz w:val="20"/>
          <w:szCs w:val="20"/>
        </w:rPr>
      </w:pPr>
      <w:r w:rsidRPr="00940924">
        <w:rPr>
          <w:rFonts w:ascii="Arial" w:hAnsi="Arial" w:cs="Arial"/>
          <w:sz w:val="20"/>
          <w:szCs w:val="20"/>
        </w:rPr>
        <w:t xml:space="preserve">VIII.- </w:t>
      </w:r>
      <w:r>
        <w:rPr>
          <w:rFonts w:ascii="Arial" w:hAnsi="Arial" w:cs="Arial"/>
          <w:sz w:val="20"/>
          <w:szCs w:val="20"/>
        </w:rPr>
        <w:t>Coadyuvar, en términos del manual, en la realización de las sesiones ordinarias y extraordinarias del Comité de Innovación y Calidad</w:t>
      </w:r>
      <w:r w:rsidRPr="00940924">
        <w:rPr>
          <w:rFonts w:ascii="Arial" w:hAnsi="Arial" w:cs="Arial"/>
          <w:sz w:val="20"/>
          <w:szCs w:val="20"/>
        </w:rPr>
        <w:t xml:space="preserve">.  </w:t>
      </w:r>
    </w:p>
    <w:p w:rsidR="00D06B87" w:rsidRPr="00940924" w:rsidRDefault="00D06B87" w:rsidP="00D06B87">
      <w:pPr>
        <w:spacing w:after="0"/>
        <w:jc w:val="both"/>
        <w:rPr>
          <w:rFonts w:ascii="Arial" w:hAnsi="Arial" w:cs="Arial"/>
          <w:sz w:val="20"/>
          <w:szCs w:val="20"/>
        </w:rPr>
      </w:pPr>
      <w:r w:rsidRPr="00940924">
        <w:rPr>
          <w:rFonts w:ascii="Arial" w:hAnsi="Arial" w:cs="Arial"/>
          <w:sz w:val="20"/>
          <w:szCs w:val="20"/>
        </w:rPr>
        <w:t xml:space="preserve">IX.- </w:t>
      </w:r>
      <w:r>
        <w:rPr>
          <w:rFonts w:ascii="Arial" w:hAnsi="Arial" w:cs="Arial"/>
          <w:sz w:val="20"/>
          <w:szCs w:val="20"/>
        </w:rPr>
        <w:t>Capacitar y definir el cuerpo de Auditores Internos del Ayuntamiento, en coordinación con el área de Capacitación</w:t>
      </w:r>
      <w:r w:rsidRPr="00940924">
        <w:rPr>
          <w:rFonts w:ascii="Arial" w:hAnsi="Arial" w:cs="Arial"/>
          <w:sz w:val="20"/>
          <w:szCs w:val="20"/>
        </w:rPr>
        <w:t xml:space="preserve">.  </w:t>
      </w:r>
    </w:p>
    <w:p w:rsidR="00D06B87" w:rsidRPr="00940924" w:rsidRDefault="00D06B87" w:rsidP="00D06B87">
      <w:pPr>
        <w:spacing w:after="0"/>
        <w:jc w:val="both"/>
        <w:rPr>
          <w:rFonts w:ascii="Arial" w:hAnsi="Arial" w:cs="Arial"/>
          <w:sz w:val="20"/>
          <w:szCs w:val="20"/>
        </w:rPr>
      </w:pPr>
      <w:r w:rsidRPr="00940924">
        <w:rPr>
          <w:rFonts w:ascii="Arial" w:hAnsi="Arial" w:cs="Arial"/>
          <w:sz w:val="20"/>
          <w:szCs w:val="20"/>
        </w:rPr>
        <w:t xml:space="preserve">X.- </w:t>
      </w:r>
      <w:r>
        <w:rPr>
          <w:rFonts w:ascii="Arial" w:hAnsi="Arial" w:cs="Arial"/>
          <w:sz w:val="20"/>
          <w:szCs w:val="20"/>
        </w:rPr>
        <w:t>Programar, coordinar y llevar a cabo Auditorías Internas</w:t>
      </w:r>
      <w:r w:rsidRPr="00940924">
        <w:rPr>
          <w:rFonts w:ascii="Arial" w:hAnsi="Arial" w:cs="Arial"/>
          <w:sz w:val="20"/>
          <w:szCs w:val="20"/>
        </w:rPr>
        <w:t xml:space="preserve">.  </w:t>
      </w:r>
    </w:p>
    <w:p w:rsidR="00D06B87" w:rsidRPr="00940924" w:rsidRDefault="00D06B87" w:rsidP="00D06B87">
      <w:pPr>
        <w:spacing w:after="0"/>
        <w:jc w:val="both"/>
        <w:rPr>
          <w:rFonts w:ascii="Arial" w:hAnsi="Arial" w:cs="Arial"/>
          <w:sz w:val="20"/>
          <w:szCs w:val="20"/>
        </w:rPr>
      </w:pPr>
      <w:r w:rsidRPr="00940924">
        <w:rPr>
          <w:rFonts w:ascii="Arial" w:hAnsi="Arial" w:cs="Arial"/>
          <w:sz w:val="20"/>
          <w:szCs w:val="20"/>
        </w:rPr>
        <w:t>XI.-</w:t>
      </w:r>
      <w:r>
        <w:rPr>
          <w:rFonts w:ascii="Arial" w:hAnsi="Arial" w:cs="Arial"/>
          <w:sz w:val="20"/>
          <w:szCs w:val="20"/>
        </w:rPr>
        <w:t>Vigilar la implementación de los Sistemas de Innovación y Calidad en todas las áreas del Ayuntamiento, derivado de los resultados de auditorías realizadas y el análisis de datos de los procesos.</w:t>
      </w:r>
    </w:p>
    <w:p w:rsidR="00D06B87" w:rsidRPr="00940924" w:rsidRDefault="00D06B87" w:rsidP="00D06B87">
      <w:pPr>
        <w:spacing w:after="0"/>
        <w:jc w:val="both"/>
        <w:rPr>
          <w:rFonts w:ascii="Arial" w:hAnsi="Arial" w:cs="Arial"/>
          <w:sz w:val="20"/>
          <w:szCs w:val="20"/>
        </w:rPr>
      </w:pPr>
      <w:r w:rsidRPr="00940924">
        <w:rPr>
          <w:rFonts w:ascii="Arial" w:hAnsi="Arial" w:cs="Arial"/>
          <w:sz w:val="20"/>
          <w:szCs w:val="20"/>
        </w:rPr>
        <w:t xml:space="preserve">XII.- </w:t>
      </w:r>
      <w:r>
        <w:rPr>
          <w:rFonts w:ascii="Arial" w:hAnsi="Arial" w:cs="Arial"/>
          <w:sz w:val="20"/>
          <w:szCs w:val="20"/>
        </w:rPr>
        <w:t xml:space="preserve">Coordinar, junto con el Comité de innovación y Calidad a los auditores líderes de las diferentes áreas del H. Ayuntamiento, así como a las entidades que participen en la recepción y expedición de </w:t>
      </w:r>
      <w:r>
        <w:rPr>
          <w:rFonts w:ascii="Arial" w:hAnsi="Arial" w:cs="Arial"/>
          <w:sz w:val="20"/>
          <w:szCs w:val="20"/>
        </w:rPr>
        <w:lastRenderedPageBreak/>
        <w:t>trámites y servicios que se otorgan, mediante un esfuerzo coordinado con las dependencias participantes, con la finalidad de cumplir los siguientes objetivos</w:t>
      </w:r>
      <w:r w:rsidRPr="00940924">
        <w:rPr>
          <w:rFonts w:ascii="Arial" w:hAnsi="Arial" w:cs="Arial"/>
          <w:sz w:val="20"/>
          <w:szCs w:val="20"/>
        </w:rPr>
        <w:t xml:space="preserve">:  </w:t>
      </w:r>
    </w:p>
    <w:p w:rsidR="00D06B87" w:rsidRDefault="00D06B87" w:rsidP="00D06B87">
      <w:pPr>
        <w:numPr>
          <w:ilvl w:val="0"/>
          <w:numId w:val="11"/>
        </w:numPr>
        <w:spacing w:after="0"/>
        <w:jc w:val="both"/>
        <w:rPr>
          <w:rFonts w:ascii="Arial" w:hAnsi="Arial" w:cs="Arial"/>
          <w:sz w:val="20"/>
          <w:szCs w:val="20"/>
        </w:rPr>
      </w:pPr>
      <w:r>
        <w:rPr>
          <w:rFonts w:ascii="Arial" w:hAnsi="Arial" w:cs="Arial"/>
          <w:sz w:val="20"/>
          <w:szCs w:val="20"/>
        </w:rPr>
        <w:t>Coordinar a las dependencias y entidades con las autoridades de los diferentes niveles de gobierno municipal para promover la pronta resolución de trámites municipales</w:t>
      </w:r>
      <w:r w:rsidRPr="00940924">
        <w:rPr>
          <w:rFonts w:ascii="Arial" w:hAnsi="Arial" w:cs="Arial"/>
          <w:sz w:val="20"/>
          <w:szCs w:val="20"/>
        </w:rPr>
        <w:t xml:space="preserve">.  </w:t>
      </w:r>
    </w:p>
    <w:p w:rsidR="00D06B87" w:rsidRDefault="00D06B87" w:rsidP="00D06B87">
      <w:pPr>
        <w:numPr>
          <w:ilvl w:val="0"/>
          <w:numId w:val="11"/>
        </w:numPr>
        <w:spacing w:after="0"/>
        <w:jc w:val="both"/>
        <w:rPr>
          <w:rFonts w:ascii="Arial" w:hAnsi="Arial" w:cs="Arial"/>
          <w:sz w:val="20"/>
          <w:szCs w:val="20"/>
        </w:rPr>
      </w:pPr>
      <w:r>
        <w:rPr>
          <w:rFonts w:ascii="Arial" w:hAnsi="Arial" w:cs="Arial"/>
          <w:sz w:val="20"/>
          <w:szCs w:val="20"/>
        </w:rPr>
        <w:t>Establecer los mecanismos para disminuir los plazos, requisitos y documentos, teniendo como objetivo el establecimiento de Sistemas de Innovación y Calidad, que permitan la atención oportuna y amable para otorgar al ciudadano una respuesta en el menos tiempo posible; y</w:t>
      </w:r>
    </w:p>
    <w:p w:rsidR="00D06B87" w:rsidRPr="00940924" w:rsidRDefault="00D06B87" w:rsidP="00D06B87">
      <w:pPr>
        <w:numPr>
          <w:ilvl w:val="0"/>
          <w:numId w:val="11"/>
        </w:numPr>
        <w:spacing w:after="0"/>
        <w:jc w:val="both"/>
        <w:rPr>
          <w:rFonts w:ascii="Arial" w:hAnsi="Arial" w:cs="Arial"/>
          <w:sz w:val="20"/>
          <w:szCs w:val="20"/>
        </w:rPr>
      </w:pPr>
      <w:r>
        <w:rPr>
          <w:rFonts w:ascii="Arial" w:hAnsi="Arial" w:cs="Arial"/>
          <w:sz w:val="20"/>
          <w:szCs w:val="20"/>
        </w:rPr>
        <w:t>Colaborar con las dependencias participantes, brindando información sobre los requisitos y trámites que se soliciten al ciudadano, orientándolo mediante un módulo, y apoyar en la gestión de los trámites solicitados, teniendo como objetivo el cumpliminento de los tiempos de respuesta, y que esta sea entregada por escrito.</w:t>
      </w:r>
    </w:p>
    <w:p w:rsidR="00D06B87" w:rsidRPr="00940924" w:rsidRDefault="00D06B87" w:rsidP="00D06B87">
      <w:pPr>
        <w:spacing w:after="0"/>
        <w:jc w:val="both"/>
        <w:rPr>
          <w:rFonts w:ascii="Arial" w:hAnsi="Arial" w:cs="Arial"/>
          <w:sz w:val="20"/>
          <w:szCs w:val="20"/>
        </w:rPr>
      </w:pPr>
      <w:r w:rsidRPr="00940924">
        <w:rPr>
          <w:rFonts w:ascii="Arial" w:hAnsi="Arial" w:cs="Arial"/>
          <w:sz w:val="20"/>
          <w:szCs w:val="20"/>
        </w:rPr>
        <w:t xml:space="preserve">  </w:t>
      </w:r>
    </w:p>
    <w:p w:rsidR="00D06B87" w:rsidRDefault="00D06B87" w:rsidP="00D06B87">
      <w:pPr>
        <w:spacing w:after="0"/>
        <w:jc w:val="both"/>
        <w:rPr>
          <w:rFonts w:ascii="Arial" w:hAnsi="Arial" w:cs="Arial"/>
          <w:sz w:val="20"/>
          <w:szCs w:val="20"/>
        </w:rPr>
      </w:pPr>
      <w:r w:rsidRPr="00940924">
        <w:rPr>
          <w:rFonts w:ascii="Arial" w:hAnsi="Arial" w:cs="Arial"/>
          <w:sz w:val="20"/>
          <w:szCs w:val="20"/>
        </w:rPr>
        <w:t xml:space="preserve">XIII.- </w:t>
      </w:r>
      <w:r>
        <w:rPr>
          <w:rFonts w:ascii="Arial" w:hAnsi="Arial" w:cs="Arial"/>
          <w:sz w:val="20"/>
          <w:szCs w:val="20"/>
        </w:rPr>
        <w:t>Mantener una estrecha comunicación con las dependencias que brindan servicios en el Centro Municipal de Negocios para que los trámites y servicios que se otorguen cumplan con el horario de atención, amabilidad, así como los tiempos de respuesta, debiendo observar el cumplimiento de la normatividad aplicable</w:t>
      </w:r>
      <w:r w:rsidRPr="00940924">
        <w:rPr>
          <w:rFonts w:ascii="Arial" w:hAnsi="Arial" w:cs="Arial"/>
          <w:sz w:val="20"/>
          <w:szCs w:val="20"/>
        </w:rPr>
        <w:t>.</w:t>
      </w:r>
    </w:p>
    <w:p w:rsidR="00D06B87"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Pr>
          <w:rFonts w:ascii="Arial" w:hAnsi="Arial" w:cs="Arial"/>
          <w:sz w:val="20"/>
          <w:szCs w:val="20"/>
        </w:rPr>
        <w:t>XIV.- Aplicar, junto con el Comité, las prácticas de buen gobierno y tecnologías, aprobadas, que permitan optimizar los procesos de cada área, tales como, ahorro de energía, infraestructura, finanzas sanas, equidad de género, seguridad, medio ambiente, transparencia, gobierno digital, gobiern</w:t>
      </w:r>
      <w:r w:rsidR="00FE5CD0">
        <w:rPr>
          <w:rFonts w:ascii="Arial" w:hAnsi="Arial" w:cs="Arial"/>
          <w:sz w:val="20"/>
          <w:szCs w:val="20"/>
        </w:rPr>
        <w:t>o confiable ISO, visión  territ</w:t>
      </w:r>
      <w:r>
        <w:rPr>
          <w:rFonts w:ascii="Arial" w:hAnsi="Arial" w:cs="Arial"/>
          <w:sz w:val="20"/>
          <w:szCs w:val="20"/>
        </w:rPr>
        <w:t>orial de ciudades prósperas, entre otras, y</w:t>
      </w:r>
    </w:p>
    <w:p w:rsidR="00D06B87"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Pr>
          <w:rFonts w:ascii="Arial" w:hAnsi="Arial" w:cs="Arial"/>
          <w:sz w:val="20"/>
          <w:szCs w:val="20"/>
        </w:rPr>
        <w:t>XV.- Por instrucción del presidente o vicepresidente del Comité, representarlos en las auditorías concernientes a los Sistemas de Innovación y Calidad que se hubieren implementado.</w:t>
      </w:r>
    </w:p>
    <w:p w:rsidR="00D06B87" w:rsidRDefault="00D06B87" w:rsidP="00D06B87">
      <w:pPr>
        <w:spacing w:after="0"/>
        <w:jc w:val="both"/>
        <w:rPr>
          <w:rFonts w:ascii="Arial" w:hAnsi="Arial" w:cs="Arial"/>
          <w:sz w:val="18"/>
          <w:szCs w:val="18"/>
        </w:rPr>
      </w:pPr>
    </w:p>
    <w:p w:rsidR="00461B75" w:rsidRDefault="00461B75" w:rsidP="00D06B87">
      <w:pPr>
        <w:spacing w:after="0"/>
        <w:jc w:val="both"/>
        <w:rPr>
          <w:rFonts w:ascii="Arial" w:hAnsi="Arial" w:cs="Arial"/>
          <w:b/>
          <w:sz w:val="16"/>
          <w:szCs w:val="16"/>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217.-</w:t>
      </w:r>
      <w:r w:rsidRPr="00B43B9F">
        <w:rPr>
          <w:rFonts w:ascii="Arial" w:hAnsi="Arial" w:cs="Arial"/>
          <w:sz w:val="20"/>
          <w:szCs w:val="20"/>
        </w:rPr>
        <w:t xml:space="preserve"> La Dirección de Recursos Materiales y Control Patrimonial, tendrá a su cargo las siguientes atribuciones: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tabs>
          <w:tab w:val="left" w:pos="1275"/>
        </w:tabs>
        <w:spacing w:after="0"/>
        <w:ind w:left="426"/>
        <w:jc w:val="both"/>
        <w:rPr>
          <w:rFonts w:ascii="Arial" w:hAnsi="Arial" w:cs="Arial"/>
          <w:sz w:val="20"/>
          <w:szCs w:val="20"/>
        </w:rPr>
      </w:pPr>
      <w:r w:rsidRPr="00B43B9F">
        <w:rPr>
          <w:rFonts w:ascii="Arial" w:hAnsi="Arial" w:cs="Arial"/>
          <w:sz w:val="20"/>
          <w:szCs w:val="20"/>
        </w:rPr>
        <w:t xml:space="preserve">a) Recibir todas las requisiciones y suministrar los bienes y servicios que requiera el funcionamiento de las dependencias que integran el Gobierno Municipal, las cuales después de verificar la justificación de la requisición, serán turnadas al Departamento de Adquisiciones, para efecto de que proceda a la compra del bien o servicio solicitado.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Formar parte del Comité de Compras de conformidad con lo dispuesto por el artículo 29 del Reglamento de Adquisiciones, Servicios y Arrendamientos del Ayuntamiento y demás ordenamientos aplicables.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Observar plena e íntegramente, bajo su más estricta responsabilidad, los lineamientos relativos establecidos en la Ley de Adquisiciones, Servicios y Arrendamientos del Sector Público en el Estado de Colima, el Reglamento de Adquisiciones, Servicios y Arrendamientos del Ayuntamiento y el Presupuesto Anual de Egresos.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d) Observar y aplicar de manera íntegra los Criterios de Racionalidad, Austeridad y Disciplina Presupuestaria aprobados por el cabildo.</w:t>
      </w:r>
    </w:p>
    <w:p w:rsidR="00D06B87" w:rsidRPr="003D3F50" w:rsidRDefault="00173493" w:rsidP="00D06B87">
      <w:pPr>
        <w:spacing w:after="0"/>
        <w:jc w:val="both"/>
        <w:rPr>
          <w:rFonts w:ascii="Arial" w:hAnsi="Arial" w:cs="Arial"/>
          <w:b/>
          <w:sz w:val="16"/>
          <w:szCs w:val="16"/>
        </w:rPr>
      </w:pPr>
      <w:r>
        <w:rPr>
          <w:rFonts w:ascii="Arial" w:hAnsi="Arial" w:cs="Arial"/>
          <w:sz w:val="20"/>
          <w:szCs w:val="20"/>
        </w:rPr>
        <w:t xml:space="preserve">       </w:t>
      </w:r>
      <w:r w:rsidR="00D06B87" w:rsidRPr="00B43B9F">
        <w:rPr>
          <w:rFonts w:ascii="Arial" w:hAnsi="Arial" w:cs="Arial"/>
          <w:sz w:val="20"/>
          <w:szCs w:val="20"/>
        </w:rPr>
        <w:t xml:space="preserve">e) </w:t>
      </w:r>
      <w:r w:rsidR="00D06B87" w:rsidRPr="003D3F50">
        <w:rPr>
          <w:rFonts w:ascii="Arial" w:hAnsi="Arial" w:cs="Arial"/>
          <w:b/>
          <w:sz w:val="16"/>
          <w:szCs w:val="16"/>
        </w:rPr>
        <w:t>(DEROGADO P.O. TOMO 101, COLIMA, COL., SÁBADO 01 DE OCTUBRE DEL AÑO 2016)</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Llevar el control y resguardo de los bienes muebles e inmuebles propiedad del Ayuntamiento.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Realizar las adquisiciones, suministrar los bienes y servicios que requieran para su funcionamiento las dependencias de la administración pública municipal de acuerdo a la normatividad.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lastRenderedPageBreak/>
        <w:t xml:space="preserve">h) Registro y control del Padrón de Proveedores, conforme a lo señalados por el Reglamento Municipal de Adquisiciones, Servicios y Arrendamientos.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i) Determinar el proceso de adquisición de cada requisición realizadas por las dependencias del Ayuntamiento, con apego a la Ley Adquisiciones, Servicios y Arrendamientos del Sector Público en el Estado de Colima y el Reglamento Municipal de Adquisiciones, Servicios y Arrendamientos.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j) Recibir los bienes adquiridos en el almacén del departamento de compras, conforme a las órdenes de compras enviadas a los proveedores verificando la calidad, cantidad y garantías solicitadas.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k) Turnar, en tiempo y forma, a la Tesorería Municipal, la documentación correspondiente para la programación de los pagos a proveedores.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l) Llevar el control y resguardo de los bienes muebles e inmuebles propiedad del Ayuntamiento.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m) Levantar y mantener el inventario físico de los mismos, actuando como auxiliar del Síndico Municipal y, en su caso, del Secretario del Ayuntamiento: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n) </w:t>
      </w:r>
      <w:r w:rsidRPr="00B43B9F">
        <w:rPr>
          <w:rFonts w:ascii="Arial" w:hAnsi="Arial" w:cs="Arial"/>
          <w:bCs/>
          <w:iCs/>
          <w:sz w:val="20"/>
          <w:szCs w:val="20"/>
        </w:rPr>
        <w:t>Revisión física diaria de los vehículos oficiales, para corroborar que se encuentren</w:t>
      </w:r>
      <w:r w:rsidRPr="00B43B9F">
        <w:rPr>
          <w:rFonts w:ascii="Arial" w:hAnsi="Arial" w:cs="Arial"/>
          <w:sz w:val="20"/>
          <w:szCs w:val="20"/>
        </w:rPr>
        <w:t xml:space="preserve"> </w:t>
      </w:r>
      <w:r w:rsidRPr="00B43B9F">
        <w:rPr>
          <w:rFonts w:ascii="Arial" w:hAnsi="Arial" w:cs="Arial"/>
          <w:bCs/>
          <w:iCs/>
          <w:sz w:val="20"/>
          <w:szCs w:val="20"/>
        </w:rPr>
        <w:t>resguardados en los estacionamientos oficiales o, en su caso, en los designados por el</w:t>
      </w:r>
      <w:r w:rsidRPr="00B43B9F">
        <w:rPr>
          <w:rFonts w:ascii="Arial" w:hAnsi="Arial" w:cs="Arial"/>
          <w:sz w:val="20"/>
          <w:szCs w:val="20"/>
        </w:rPr>
        <w:t xml:space="preserve"> </w:t>
      </w:r>
      <w:r w:rsidRPr="00B43B9F">
        <w:rPr>
          <w:rFonts w:ascii="Arial" w:hAnsi="Arial" w:cs="Arial"/>
          <w:bCs/>
          <w:iCs/>
          <w:sz w:val="20"/>
          <w:szCs w:val="20"/>
        </w:rPr>
        <w:t>Oficial Mayor, según lo determine la Contraloría Municipal</w:t>
      </w:r>
      <w:r w:rsidRPr="00B43B9F">
        <w:rPr>
          <w:rFonts w:ascii="Arial" w:hAnsi="Arial" w:cs="Arial"/>
          <w:sz w:val="20"/>
          <w:szCs w:val="20"/>
        </w:rPr>
        <w:t xml:space="preserve">.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ñ) Realización de convenios de pago en casos de siniestros, robos y extravíos a los bienes muebles e inmuebles propiedad del Ayuntamiento.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o) Aplicación de operativos en colaboración con la Contraloría y la Dirección General de Tránsito Municipal y Seguridad Ciudadana, para el buen manejo de los vehículos.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p) Mantener los expedientes de los vehículos con la siguiente documentación actualizada: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 Factura del Vehículo/ Comodato.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 Tarjeta de Circulación.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 Placa.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 Engomado.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 Tenencia.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 Copia del Seguro.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 Resguardo firmado por el director y usuario.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 Copias o Copia de la licencia de manejo Vigente.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 Historial médico de los conductores.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 Presentar exámenes toxicológicos periódicamente.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q) Remitir a la Contraloría Municipal y a la Oficialía Mayor un informe mensual sobre las infracciones viales realizadas en los vehículos oficiales.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r) Coadyuvar con el Oficial Mayor en el establecimiento, instrumentación y operación del Registro del Patrimonio Municipal a que se refiere el Capítulo VIII de la Ley del Patrimonio Municipal para el Estado de Colima, proyectando la elaboración y actualización del Registro del Patrimonio Municipal en los términos establecidos en los artículos 41 al 47 de la mencionada Ley. </w:t>
      </w:r>
    </w:p>
    <w:p w:rsidR="00D06B87" w:rsidRPr="003D3F50" w:rsidRDefault="00D06B87" w:rsidP="00D06B87">
      <w:pPr>
        <w:spacing w:after="0"/>
        <w:ind w:left="426"/>
        <w:jc w:val="both"/>
        <w:rPr>
          <w:rFonts w:ascii="Arial" w:hAnsi="Arial" w:cs="Arial"/>
          <w:b/>
          <w:sz w:val="16"/>
          <w:szCs w:val="16"/>
        </w:rPr>
      </w:pPr>
      <w:r w:rsidRPr="00B43B9F">
        <w:rPr>
          <w:rFonts w:ascii="Arial" w:hAnsi="Arial" w:cs="Arial"/>
          <w:sz w:val="20"/>
          <w:szCs w:val="20"/>
        </w:rPr>
        <w:t xml:space="preserve">s) </w:t>
      </w:r>
      <w:r w:rsidRPr="003D3F50">
        <w:rPr>
          <w:rFonts w:ascii="Arial" w:hAnsi="Arial" w:cs="Arial"/>
          <w:sz w:val="16"/>
          <w:szCs w:val="16"/>
        </w:rPr>
        <w:t>(</w:t>
      </w:r>
      <w:r w:rsidRPr="003D3F50">
        <w:rPr>
          <w:rFonts w:ascii="Arial" w:hAnsi="Arial" w:cs="Arial"/>
          <w:b/>
          <w:sz w:val="16"/>
          <w:szCs w:val="16"/>
        </w:rPr>
        <w:t xml:space="preserve">DEROGADO P.O. TOMO 101, COLIMA, COL., SÁBADO 01 DE OCTUBRE DEL AÑO 2016) </w:t>
      </w:r>
    </w:p>
    <w:p w:rsidR="00D06B87" w:rsidRPr="003D3F50" w:rsidRDefault="00D06B87" w:rsidP="00D06B87">
      <w:pPr>
        <w:spacing w:after="0"/>
        <w:ind w:left="426"/>
        <w:jc w:val="both"/>
        <w:rPr>
          <w:rFonts w:ascii="Arial" w:hAnsi="Arial" w:cs="Arial"/>
          <w:b/>
          <w:sz w:val="16"/>
          <w:szCs w:val="16"/>
        </w:rPr>
      </w:pPr>
      <w:r w:rsidRPr="003D3F50">
        <w:rPr>
          <w:rFonts w:ascii="Arial" w:hAnsi="Arial" w:cs="Arial"/>
          <w:b/>
          <w:sz w:val="16"/>
          <w:szCs w:val="16"/>
        </w:rPr>
        <w:t>t) (DEROGADO P.O. TOMO 101, COLIMA, COL., SÁBADO 01 DE OCTUBRE DEL AÑO 2016)</w:t>
      </w:r>
    </w:p>
    <w:p w:rsidR="00D06B87" w:rsidRPr="003D3F50" w:rsidRDefault="00D06B87" w:rsidP="00D06B87">
      <w:pPr>
        <w:spacing w:after="0"/>
        <w:ind w:left="426"/>
        <w:jc w:val="both"/>
        <w:rPr>
          <w:rFonts w:ascii="Arial" w:hAnsi="Arial" w:cs="Arial"/>
          <w:b/>
          <w:sz w:val="16"/>
          <w:szCs w:val="16"/>
        </w:rPr>
      </w:pPr>
      <w:r w:rsidRPr="003D3F50">
        <w:rPr>
          <w:rFonts w:ascii="Arial" w:hAnsi="Arial" w:cs="Arial"/>
          <w:b/>
          <w:sz w:val="16"/>
          <w:szCs w:val="16"/>
        </w:rPr>
        <w:t>u) (DEROGADO P.O. TOMO 101, COLIMA, COL., SÁBADO 01 DE OCTUBRE DEL AÑO 2016)</w:t>
      </w:r>
    </w:p>
    <w:p w:rsidR="00D06B87" w:rsidRPr="003D3F50" w:rsidRDefault="00D06B87" w:rsidP="00D06B87">
      <w:pPr>
        <w:spacing w:after="0"/>
        <w:ind w:left="426"/>
        <w:jc w:val="both"/>
        <w:rPr>
          <w:rFonts w:ascii="Arial" w:hAnsi="Arial" w:cs="Arial"/>
          <w:b/>
          <w:sz w:val="16"/>
          <w:szCs w:val="16"/>
        </w:rPr>
      </w:pPr>
      <w:r w:rsidRPr="003D3F50">
        <w:rPr>
          <w:rFonts w:ascii="Arial" w:hAnsi="Arial" w:cs="Arial"/>
          <w:b/>
          <w:sz w:val="16"/>
          <w:szCs w:val="16"/>
        </w:rPr>
        <w:t xml:space="preserve">v) (DEROGADO P.O. TOMO 101, COLIMA, COL., SÁBADO 01 DE OCTUBRE DEL AÑO 2016) </w:t>
      </w:r>
    </w:p>
    <w:p w:rsidR="00D06B87" w:rsidRPr="003D3F50" w:rsidRDefault="00D06B87" w:rsidP="00D06B87">
      <w:pPr>
        <w:spacing w:after="0"/>
        <w:ind w:left="426"/>
        <w:jc w:val="both"/>
        <w:rPr>
          <w:rFonts w:ascii="Arial" w:hAnsi="Arial" w:cs="Arial"/>
          <w:b/>
          <w:sz w:val="16"/>
          <w:szCs w:val="16"/>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101, COLIMA, COL., SÁBADO 01 DE OCTUBRE DEL AÑO 2016)</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218.-</w:t>
      </w:r>
      <w:r w:rsidRPr="00B43B9F">
        <w:rPr>
          <w:rFonts w:ascii="Arial" w:hAnsi="Arial" w:cs="Arial"/>
          <w:sz w:val="20"/>
          <w:szCs w:val="20"/>
        </w:rPr>
        <w:t xml:space="preserve"> La Dirección de Taller Mecánico tendrá a su cargo el mantenimiento y reparación de los vehículos propiedad del Municipio. Estará a cargo de un Director de Área, y tendrá una Jefatura de Área de apoyo. </w:t>
      </w:r>
    </w:p>
    <w:p w:rsidR="00D06B87" w:rsidRPr="00B43B9F" w:rsidRDefault="00D06B87" w:rsidP="00D06B87">
      <w:pPr>
        <w:spacing w:after="0"/>
        <w:jc w:val="both"/>
        <w:rPr>
          <w:rFonts w:ascii="Arial" w:hAnsi="Arial" w:cs="Arial"/>
          <w:sz w:val="16"/>
          <w:szCs w:val="16"/>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Su superior jerárquico inmediato será el Oficial Mayor, al cual estará adscrito orgánicamente, pero operativamente ejercerá sus funciones en estrecha coordinación con los Directores Generales de Servicios Públicos y de Tránsito Municipal y Seguridad Ciudadana, a cuyas dependencias brindará una atención prioritaria, cuando las necesidades del servicio así lo demanden.</w:t>
      </w:r>
    </w:p>
    <w:p w:rsidR="00D06B87" w:rsidRPr="00B43B9F" w:rsidRDefault="00D06B87" w:rsidP="00D06B87">
      <w:pPr>
        <w:autoSpaceDE w:val="0"/>
        <w:autoSpaceDN w:val="0"/>
        <w:adjustRightInd w:val="0"/>
        <w:spacing w:after="0"/>
        <w:jc w:val="both"/>
        <w:rPr>
          <w:rFonts w:ascii="Arial" w:hAnsi="Arial" w:cs="Arial"/>
          <w:bCs/>
          <w:iCs/>
          <w:sz w:val="20"/>
          <w:szCs w:val="20"/>
        </w:rPr>
      </w:pPr>
      <w:r w:rsidRPr="00B43B9F">
        <w:rPr>
          <w:rFonts w:ascii="Arial" w:hAnsi="Arial" w:cs="Arial"/>
          <w:bCs/>
          <w:iCs/>
          <w:sz w:val="20"/>
          <w:szCs w:val="20"/>
        </w:rPr>
        <w:t>Serán funciones de la Dirección de Taller Mecánico las siguientes:</w:t>
      </w:r>
    </w:p>
    <w:p w:rsidR="00D06B87" w:rsidRPr="00B43B9F" w:rsidRDefault="00D06B87" w:rsidP="00D06B87">
      <w:pPr>
        <w:autoSpaceDE w:val="0"/>
        <w:autoSpaceDN w:val="0"/>
        <w:adjustRightInd w:val="0"/>
        <w:spacing w:after="0"/>
        <w:jc w:val="both"/>
        <w:rPr>
          <w:rFonts w:ascii="Arial" w:hAnsi="Arial" w:cs="Arial"/>
          <w:bCs/>
          <w:iCs/>
          <w:sz w:val="20"/>
          <w:szCs w:val="20"/>
        </w:rPr>
      </w:pPr>
    </w:p>
    <w:p w:rsidR="00D06B87" w:rsidRPr="00B43B9F" w:rsidRDefault="00D06B87" w:rsidP="00D06B87">
      <w:pPr>
        <w:autoSpaceDE w:val="0"/>
        <w:autoSpaceDN w:val="0"/>
        <w:adjustRightInd w:val="0"/>
        <w:spacing w:after="0"/>
        <w:ind w:left="708"/>
        <w:jc w:val="both"/>
        <w:rPr>
          <w:rFonts w:ascii="Arial" w:hAnsi="Arial" w:cs="Arial"/>
          <w:bCs/>
          <w:iCs/>
          <w:sz w:val="20"/>
          <w:szCs w:val="20"/>
        </w:rPr>
      </w:pPr>
      <w:r w:rsidRPr="00B43B9F">
        <w:rPr>
          <w:rFonts w:ascii="Arial" w:hAnsi="Arial" w:cs="Arial"/>
          <w:bCs/>
          <w:iCs/>
          <w:sz w:val="20"/>
          <w:szCs w:val="20"/>
        </w:rPr>
        <w:t>a) Administración, control y supervisión del taller mecánico del Gobierno Municipal, y supervisión, en su caso, de aquellos talleres particulares con los que se tenga convenio de colaboración suscrito, en los que se prestan los servicios de mantenimiento y reparación de vehículos, unidades automotrices y maquinarias propiedad del Municipio.</w:t>
      </w:r>
    </w:p>
    <w:p w:rsidR="00D06B87" w:rsidRPr="00B43B9F" w:rsidRDefault="00D06B87" w:rsidP="00D06B87">
      <w:pPr>
        <w:autoSpaceDE w:val="0"/>
        <w:autoSpaceDN w:val="0"/>
        <w:adjustRightInd w:val="0"/>
        <w:spacing w:after="0"/>
        <w:ind w:left="708"/>
        <w:jc w:val="both"/>
        <w:rPr>
          <w:rFonts w:ascii="Arial" w:hAnsi="Arial" w:cs="Arial"/>
          <w:bCs/>
          <w:iCs/>
          <w:sz w:val="20"/>
          <w:szCs w:val="20"/>
        </w:rPr>
      </w:pPr>
      <w:r w:rsidRPr="00B43B9F">
        <w:rPr>
          <w:rFonts w:ascii="Arial" w:hAnsi="Arial" w:cs="Arial"/>
          <w:bCs/>
          <w:iCs/>
          <w:sz w:val="20"/>
          <w:szCs w:val="20"/>
        </w:rPr>
        <w:t>b) Prestar el servicio de afinación de motor, mayor y menor, a los vehículos del Ayuntamiento.</w:t>
      </w:r>
    </w:p>
    <w:p w:rsidR="00D06B87" w:rsidRPr="00B43B9F" w:rsidRDefault="00D06B87" w:rsidP="00D06B87">
      <w:pPr>
        <w:autoSpaceDE w:val="0"/>
        <w:autoSpaceDN w:val="0"/>
        <w:adjustRightInd w:val="0"/>
        <w:spacing w:after="0"/>
        <w:ind w:left="708"/>
        <w:jc w:val="both"/>
        <w:rPr>
          <w:rFonts w:ascii="Arial" w:hAnsi="Arial" w:cs="Arial"/>
          <w:bCs/>
          <w:iCs/>
          <w:sz w:val="20"/>
          <w:szCs w:val="20"/>
        </w:rPr>
      </w:pPr>
      <w:r w:rsidRPr="00B43B9F">
        <w:rPr>
          <w:rFonts w:ascii="Arial" w:hAnsi="Arial" w:cs="Arial"/>
          <w:bCs/>
          <w:iCs/>
          <w:sz w:val="20"/>
          <w:szCs w:val="20"/>
        </w:rPr>
        <w:t>c) Brindar el servicio de arrastre a los vehículos propiedad del Ayuntamiento, dentro y fuera del Municipio con el equipo a su resguardo; y</w:t>
      </w:r>
    </w:p>
    <w:p w:rsidR="00D06B87" w:rsidRPr="00B43B9F" w:rsidRDefault="00D06B87" w:rsidP="00D06B87">
      <w:pPr>
        <w:autoSpaceDE w:val="0"/>
        <w:autoSpaceDN w:val="0"/>
        <w:adjustRightInd w:val="0"/>
        <w:spacing w:after="0"/>
        <w:ind w:left="708"/>
        <w:jc w:val="both"/>
        <w:rPr>
          <w:rFonts w:ascii="Arial" w:hAnsi="Arial" w:cs="Arial"/>
          <w:bCs/>
          <w:iCs/>
          <w:sz w:val="20"/>
          <w:szCs w:val="20"/>
        </w:rPr>
      </w:pPr>
      <w:r w:rsidRPr="00B43B9F">
        <w:rPr>
          <w:rFonts w:ascii="Arial" w:hAnsi="Arial" w:cs="Arial"/>
          <w:bCs/>
          <w:iCs/>
          <w:sz w:val="20"/>
          <w:szCs w:val="20"/>
        </w:rPr>
        <w:t>d) Realizar convenios de colaboración con talleres mecánicos externos, particulares y del o los Gobiernos Federal, Estatal y/o Municipal, para realizar las funciones establecidas en el presente Ordenamiento.</w:t>
      </w:r>
    </w:p>
    <w:p w:rsidR="00D06B87" w:rsidRPr="00B43B9F" w:rsidRDefault="00D06B87" w:rsidP="00D06B87">
      <w:pPr>
        <w:autoSpaceDE w:val="0"/>
        <w:autoSpaceDN w:val="0"/>
        <w:adjustRightInd w:val="0"/>
        <w:spacing w:after="0"/>
        <w:jc w:val="both"/>
        <w:rPr>
          <w:rFonts w:ascii="Arial" w:hAnsi="Arial" w:cs="Arial"/>
          <w:b/>
          <w:bCs/>
          <w:iCs/>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218 BIS.- </w:t>
      </w:r>
      <w:r w:rsidRPr="00B43B9F">
        <w:rPr>
          <w:rFonts w:ascii="Arial" w:hAnsi="Arial" w:cs="Arial"/>
          <w:sz w:val="20"/>
          <w:szCs w:val="20"/>
        </w:rPr>
        <w:t xml:space="preserve">La Dirección de Sistemas, tendrá a su cargo las siguientes funciones: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Brindar asesoría y soporte técnico a las dependencias del Ayuntamiento.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Implementar los proyectos inherentes a la red local de computadoras y telecomunicaciones del Ayuntamiento, así como asegurar su óptimo funcionamiento a través del mantenimiento, mejoras y configuraciones.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Diseñar, programar y mantener las aplicaciones de software para las diversas áreas del Ayuntamiento.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d) Coordinar los requerimientos de modificación y mejora de los sistemas contratados al proveedor externo.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e) Elaborar y ejecutar los programas de mantenimiento al equipo de cómputo.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Planear y ejecutar los mecanismos de resguardo y respaldo de la información de las bases de datos y demás información crítica.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Proponer, planear y desarrollar proyectos de innovación en tecnologías de información, para fortalecer la administración municipal así como también mejorar la atención a la ciudadanía.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h) Las actividades referentes a los sistemas electrónicos de comunicación: sitio Web, correo electrónico, sistemas de mensajería digital.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i) Brindar el servicio de telefonía, encargándose para ello del soporte técnico, la administración y el mantenimiento del sistema telefónico.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j) Todas las demás tareas y actividades derivadas de las instrucciones del Presidente Municipal y del Oficial Mayor del Ayuntamiento. </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IV</w:t>
      </w:r>
    </w:p>
    <w:p w:rsidR="00D06B87" w:rsidRPr="00B43B9F" w:rsidRDefault="00D06B87" w:rsidP="00D06B87">
      <w:pPr>
        <w:spacing w:after="0"/>
        <w:jc w:val="center"/>
        <w:rPr>
          <w:rFonts w:ascii="Arial" w:hAnsi="Arial" w:cs="Arial"/>
          <w:b/>
          <w:sz w:val="20"/>
          <w:szCs w:val="20"/>
        </w:rPr>
      </w:pPr>
      <w:r>
        <w:rPr>
          <w:rFonts w:ascii="Arial" w:hAnsi="Arial" w:cs="Arial"/>
          <w:b/>
          <w:sz w:val="20"/>
          <w:szCs w:val="20"/>
        </w:rPr>
        <w:t xml:space="preserve">DE LA </w:t>
      </w:r>
      <w:r w:rsidRPr="00B43B9F">
        <w:rPr>
          <w:rFonts w:ascii="Arial" w:hAnsi="Arial" w:cs="Arial"/>
          <w:b/>
          <w:sz w:val="20"/>
          <w:szCs w:val="20"/>
        </w:rPr>
        <w:t>TESORERÍA MUNICIPAL</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219.-</w:t>
      </w:r>
      <w:r w:rsidRPr="00B43B9F">
        <w:rPr>
          <w:rFonts w:ascii="Arial" w:hAnsi="Arial" w:cs="Arial"/>
          <w:sz w:val="20"/>
          <w:szCs w:val="20"/>
        </w:rPr>
        <w:t xml:space="preserve"> En los términos del artículo 71 de la Ley Municipal, la hacienda pública municipal estará a cargo de la Tesorería Municipal, cuyo titular se denomina Tesorero Municipal, que será nombrado por el cabildo a propuesta del Presidente Municipal, quien estará facultado para removerlo en caso justificado, de acuerdo con lo previsto por los artículos 45 fracción I inciso j) y 47 fracción I inciso e) de la Ley.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Tesorero Municipal para ejercer su cargo, deberá cumplir con los requisitos establecidos en el artículo 68 de la Ley Municipal, en relación con el artículo 198 del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220.-</w:t>
      </w:r>
      <w:r w:rsidRPr="00B43B9F">
        <w:rPr>
          <w:rFonts w:ascii="Arial" w:hAnsi="Arial" w:cs="Arial"/>
          <w:sz w:val="20"/>
          <w:szCs w:val="20"/>
        </w:rPr>
        <w:t xml:space="preserve"> La Tesorería Municipal es la dependencia encargada de recaudar, distribuir, administrar y controlar las finanzas públicas municipales.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Tesorero Municipal y los servidores públicos que en ejercicio de sus funciones manejen fondos o recursos del erario público municipal, estarán obligados a caucionar su manejo mediante fianzas de fidelidad expedidas por instituciones afianzadoras autorizadas, en la forma y términos previstos por el Cabildo, de acuerdo con lo establecido en el artículo 71 párrafo segundo de la Ley Municipal y en el artículo 3º de la Ley de Presupuesto, Contabilidad y Gasto Público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Tesorero Municipal será responsable de las erogaciones que se efectúen y que no estén comprendidas en el presupuesto o no hayan sido autorizadas por el Ayuntamiento.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221.-</w:t>
      </w:r>
      <w:r w:rsidRPr="00B43B9F">
        <w:rPr>
          <w:rFonts w:ascii="Arial" w:hAnsi="Arial" w:cs="Arial"/>
          <w:sz w:val="20"/>
          <w:szCs w:val="20"/>
        </w:rPr>
        <w:t xml:space="preserve"> El Tesorero Municipal en términos del artículo 7º, fracción III, de la Ley de Presupuesto, Contabilidad y Gasto Público Municipal es autoridad en materia de presupuesto, contabilidad y gasto público municipal, y tiene como atribuciones las señaladas en el artículo 10 y demás relativas y aplicables de dicho Ordenamiento. </w:t>
      </w:r>
    </w:p>
    <w:p w:rsidR="00D06B87" w:rsidRPr="00B43B9F" w:rsidRDefault="00D06B87" w:rsidP="00D06B87">
      <w:pPr>
        <w:spacing w:after="0"/>
        <w:jc w:val="both"/>
        <w:rPr>
          <w:rFonts w:ascii="Arial" w:hAnsi="Arial" w:cs="Arial"/>
          <w:sz w:val="20"/>
          <w:szCs w:val="20"/>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101, COLIMA, COL., SÁBADO 02 DE ENERO DEL AÑO 2016; NUM. 01, PAG. 13.)</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222.-</w:t>
      </w:r>
      <w:r w:rsidRPr="00B43B9F">
        <w:rPr>
          <w:rFonts w:ascii="Arial" w:hAnsi="Arial" w:cs="Arial"/>
          <w:sz w:val="20"/>
          <w:szCs w:val="20"/>
        </w:rPr>
        <w:t xml:space="preserve"> El Tesorero Municipal, además de las facultades y obligaciones que le señala la Ley Municipal en su artículo 72, las referidas en las Leyes Estatales, particularmente la Ley de Ingresos del Municipio de Colima, la Ley de Hacienda para el Municipio de Colima, la Ley de Presupuesto, Contabilidad y Gasto Público Municipal, la Ley de Deuda Pública del Estado, la Ley de Coordinación Fiscal del Estado, la Ley del Instituto para el Registro del Territorio del Estado y su Reglamento, la Ley de Patrimonio Municipal y demás Legislación Fiscal en materia municipal, los ordenamientos legales y convenios que emita el cabildo, así como las que le asigne el Presidente Municipal, le corresponden las siguientes atribuciones:</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Planear y proyectar el presupuesto anual de ingresos, así como formular y someter a consideración del Presidente Municipal el Anteproyecto de la Ley de Ingresos del Municipio de Colima.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II.- Recaudar los impuestos, derechos, productos y aprovechamientos de conformidad con la Ley de Ingresos del Municipio de Colima, así como las participaciones que por ley o convenio le correspondan al Municipio en el rendimiento de los impuestos federales y estatales, con las excepciones previstas en las leyes.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Formular mensualmente el estado de origen y aplicación de los recursos municipales. </w:t>
      </w: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(ADICIONADO  P.O. TOMO 101, COLIMA, COL., SÁBADO 16 DE ENERO DEL AÑO 2016; NÚM. 04, PÁG. 160)</w:t>
      </w:r>
    </w:p>
    <w:p w:rsidR="00D06B87" w:rsidRPr="00B43B9F" w:rsidRDefault="00D06B87" w:rsidP="00D06B87">
      <w:pPr>
        <w:autoSpaceDE w:val="0"/>
        <w:autoSpaceDN w:val="0"/>
        <w:adjustRightInd w:val="0"/>
        <w:spacing w:after="0"/>
        <w:jc w:val="both"/>
        <w:rPr>
          <w:rFonts w:ascii="Arial" w:hAnsi="Arial" w:cs="Arial"/>
          <w:iCs/>
          <w:sz w:val="20"/>
          <w:szCs w:val="20"/>
        </w:rPr>
      </w:pPr>
      <w:r w:rsidRPr="00B43B9F">
        <w:rPr>
          <w:rFonts w:ascii="Arial" w:hAnsi="Arial" w:cs="Arial"/>
          <w:sz w:val="20"/>
          <w:szCs w:val="20"/>
        </w:rPr>
        <w:t xml:space="preserve">III bis.-  </w:t>
      </w:r>
      <w:r w:rsidRPr="00B43B9F">
        <w:rPr>
          <w:rFonts w:ascii="Arial" w:hAnsi="Arial" w:cs="Arial"/>
          <w:iCs/>
          <w:sz w:val="20"/>
          <w:szCs w:val="20"/>
        </w:rPr>
        <w:t>Determinar en cantidad líquida las obligaciones fiscales provenientes de impuestos, derechos, productos y aprovechamientos, que deba percibir el erario municipal.</w:t>
      </w: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Ejercer la facultad económica-coactiva, por sí o por conducto del Director de Ingresos, conforme al Código Fiscal Municipal y los reglamentos aplicables para hacer efectivos: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Los créditos fiscales exigibles, cualesquiera que sea su naturaleza.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La responsabilidad civil en que incurran los funcionarios públicos, las personas físicas o morales que manejen fondos públicos.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lastRenderedPageBreak/>
        <w:t xml:space="preserve">c).-  Las garantías constituidas por disposición de la ley o acuerdo de la autoridad administrativa.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d).- Las sanciones pecuniarias impuestas por las autoridades administrativas municipales por violaciones a los reglamentos municipales.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e).- Los adeudos derivados de concesiones o contratos celebrados con el Municipio, salvo pacto expreso en contrario.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El pago de los daños causados a los bienes del Municipio.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El cobro de los tributos, recargos, intereses y multas federales y estatales, cuando el Municipio, por ley o convenio, se haga cargo de la administración y recaudación de los mismos.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Presentar a la Comisión de Hacienda Municipal la cuenta pública mensual y el informe trimestral a que se refieren las fracciones VII y VIII del artículo 8 de la Ley de Presupuesto, Contabilidad y Gasto Público Municipal. </w:t>
      </w: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Integrar y conservar en su poder los libros, registros y archivos contables, así como los documentos comprobatorios de las operaciones financieras que se realicen y ponerlos a disposición del  Órgano Superior de Auditoría y Fiscalización Gubernamental del Estado para la revisión y fiscalización de la cuenta pública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Determinar y aplicar las sanciones que procedan por el incumplimiento de las disposiciones fiscales.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Integrar y elaborar el proyecto de presupuesto anual de egresos, con la participación de las diversas dependencias, de conformidad con el procedimiento establecido en la Ley de Presupuesto, Contabilidad y Gasto Público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Ejercer el presupuesto de egresos y efectuar los pagos de acuerdo con los programas y presupuestos aprobados, mancomunando su firma con el servidor público que determine el Presidente Municipal. Debiendo realizarse las erogaciones a través de órdenes de pago que expida la Oficialía Mayor; las cuales deberán ser autorizadas por el propio Oficial Mayor y el Tesorero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Elaborar, organizar y llevar la contabilidad del Municipio y demás informes financieros a que obligan las disposiciones legales y reglamentarias.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Elaborar el proyecto de resultados semestrales de la cuenta pública municipal y entregarlo dentro de los 20 días naturales siguientes a la conclusión de cada semestre a la Comisión de Hacienda y Síndico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XIII.- Intervenir en todas las operaciones en que se haga uso de deuda pública y en los actos y contratos en los que se comprometa la hacienda pública municipal, así como en aquellos en los que deriven derechos y obligaciones de carácter económicos para 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XIV.- Intervenir con el Síndico en los juicios de carácter fiscal que se ventilen ante cualquier tribunal, cuando tenga interés la hacienda pública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 Elaborar y proponer al Presidente Municipal los anteproyectos de leyes, reglamentos y demás disposiciones que se requieran para el manejo de los asuntos tributarios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 Vigilar el cumplimiento de las Leyes, Reglamentos y disposiciones fiscales.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XVII.- Fijar y dirigir la política de la Tesorería Municipal, de acuerdo con lo señalado por el Presidente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XVIII.- Planear, dirigir, coordinar, controlar y evaluar las actividades y cumplimiento de las atribuciones que a la Tesorería Municipal corresponden, conforme a las disposiciones legales respectivas.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XIX.- Expedir los manuales de organización, procedimientos y servicios al público de la Tesorería en coordinación con la Oficialía Mayor.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XX.- Autorizar y firmar, previo acuerdo del Presidente Municipal, los convenios y contratos que celebre el Municipio con otras dependencias, entidades o con particulares, en todos aquellos casos en que se comprometa el patrimonio económico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 Expedir lineamientos sobre asuntos de su competencia, que sea necesario hacer del conocimiento de las demás dependencias y entidades, y proporcionarles la información y cooperación técnica correspondientes.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XXII.- Celebrar contratos y convenios relativos a los servicios bancarios que deba utilizar 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XXIII.- Suscribir las garantías que legalmente deban otorgarse a nombre del Municipio, cuando se satisfagan los requisitos legales correspondientes.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XXIV.- Suscribir, con la autorización expresa del Presidente Municipal, toda clase de títulos de crédito que constituyan obligaciones a cargo del erario municipal, y suscribir cheques con cargo a cuentas del Municipio, autorizando las firmas que, mancomunadamente, deban girarlos.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XXV.- Implantar los sistemas de recaudación y administración de impuestos, derechos, productos, aprovechamientos, y en general todo ingreso que corresponda al Municipio en los términos de las leyes respectivas.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XXVI.- Aprobar el sistema de programación del gasto público y autorizar el ejercicio del presupuesto de egresos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XXVII.- Resolver los recursos o medios de defensa administrativos que se interpongan en contra de las resoluciones de la Tesorería Municipal y sus dependencias.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XXVIII.- Interpretar administrativamente las disposiciones fiscales municipales, la resolución de solicitudes de no causación de recargos y multas municipales, e intervenir en el otorgamiento de subsidios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XXIX.- Revisar las adjudicaciones decretadas por la Dirección de Ingresos del Municipio y determinar su aprobación.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XXX.- Las demás que le otorguen las Leyes, Reglamentos y Manuales de Organización. </w:t>
      </w:r>
    </w:p>
    <w:p w:rsidR="00D06B87" w:rsidRDefault="00D06B87" w:rsidP="00D06B87">
      <w:pPr>
        <w:spacing w:after="0"/>
        <w:jc w:val="both"/>
        <w:rPr>
          <w:rFonts w:ascii="Arial" w:hAnsi="Arial" w:cs="Arial"/>
          <w:sz w:val="16"/>
          <w:szCs w:val="16"/>
        </w:rPr>
      </w:pPr>
    </w:p>
    <w:p w:rsidR="00D06B87" w:rsidRPr="001C6882" w:rsidRDefault="00D06B87" w:rsidP="00D06B87">
      <w:pPr>
        <w:spacing w:after="0" w:line="240" w:lineRule="auto"/>
        <w:jc w:val="center"/>
        <w:rPr>
          <w:rFonts w:ascii="Arial" w:hAnsi="Arial" w:cs="Arial"/>
          <w:b/>
          <w:lang w:val="es-ES" w:eastAsia="es-ES"/>
        </w:rPr>
      </w:pPr>
      <w:r w:rsidRPr="001C6882">
        <w:rPr>
          <w:rFonts w:ascii="Arial" w:hAnsi="Arial" w:cs="Arial"/>
          <w:b/>
          <w:lang w:val="es-ES" w:eastAsia="es-ES"/>
        </w:rPr>
        <w:t>SECCIÓN IV</w:t>
      </w:r>
    </w:p>
    <w:p w:rsidR="00D06B87" w:rsidRPr="001C6882" w:rsidRDefault="00D06B87" w:rsidP="00D06B87">
      <w:pPr>
        <w:spacing w:after="0" w:line="240" w:lineRule="auto"/>
        <w:jc w:val="center"/>
        <w:rPr>
          <w:rFonts w:ascii="Arial" w:hAnsi="Arial" w:cs="Arial"/>
          <w:b/>
          <w:lang w:val="es-ES" w:eastAsia="es-ES"/>
        </w:rPr>
      </w:pPr>
      <w:r w:rsidRPr="001C6882">
        <w:rPr>
          <w:rFonts w:ascii="Arial" w:hAnsi="Arial" w:cs="Arial"/>
          <w:b/>
          <w:lang w:val="es-ES" w:eastAsia="es-ES"/>
        </w:rPr>
        <w:t>DE LA TESORERÍA MUNICIPAL</w:t>
      </w:r>
    </w:p>
    <w:p w:rsidR="00D06B87" w:rsidRPr="001C6882" w:rsidRDefault="00D06B87" w:rsidP="00D06B87">
      <w:pPr>
        <w:spacing w:after="0"/>
        <w:jc w:val="both"/>
        <w:rPr>
          <w:rFonts w:ascii="Arial" w:hAnsi="Arial" w:cs="Arial"/>
          <w:sz w:val="16"/>
          <w:szCs w:val="16"/>
          <w:lang w:val="es-ES"/>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103, COLIMA, COL., SÁBADO 20 DE OCTUBRE DEL AÑO 2018; NUM. 76, PAG. 2.)</w:t>
      </w:r>
    </w:p>
    <w:p w:rsidR="00D06B87" w:rsidRPr="002666AB" w:rsidRDefault="00D06B87" w:rsidP="00D06B87">
      <w:pPr>
        <w:spacing w:after="0"/>
        <w:jc w:val="both"/>
        <w:rPr>
          <w:rFonts w:ascii="Arial" w:hAnsi="Arial" w:cs="Arial"/>
          <w:sz w:val="20"/>
          <w:szCs w:val="20"/>
        </w:rPr>
      </w:pPr>
      <w:r w:rsidRPr="00B43B9F">
        <w:rPr>
          <w:rFonts w:ascii="Arial" w:hAnsi="Arial" w:cs="Arial"/>
          <w:b/>
          <w:sz w:val="20"/>
          <w:szCs w:val="20"/>
        </w:rPr>
        <w:t>Artículo 223.-</w:t>
      </w:r>
      <w:r w:rsidRPr="00B43B9F">
        <w:rPr>
          <w:rFonts w:ascii="Arial" w:hAnsi="Arial" w:cs="Arial"/>
          <w:sz w:val="20"/>
          <w:szCs w:val="20"/>
        </w:rPr>
        <w:t xml:space="preserve"> </w:t>
      </w:r>
      <w:r w:rsidRPr="002666AB">
        <w:rPr>
          <w:rFonts w:ascii="Arial" w:hAnsi="Arial" w:cs="Arial"/>
          <w:sz w:val="20"/>
          <w:szCs w:val="20"/>
        </w:rPr>
        <w:t>La Tesorería Municipal para el desempeño de sus funciones, contará con las siguientes dependencias:</w:t>
      </w:r>
    </w:p>
    <w:p w:rsidR="00D06B87" w:rsidRPr="002666AB" w:rsidRDefault="00D06B87" w:rsidP="00D06B87">
      <w:pPr>
        <w:spacing w:after="0"/>
        <w:jc w:val="both"/>
        <w:rPr>
          <w:rFonts w:ascii="Arial" w:hAnsi="Arial" w:cs="Arial"/>
          <w:sz w:val="20"/>
          <w:szCs w:val="20"/>
        </w:rPr>
      </w:pPr>
    </w:p>
    <w:p w:rsidR="00D06B87" w:rsidRDefault="00D06B87" w:rsidP="004F1C1D">
      <w:pPr>
        <w:spacing w:after="0" w:line="240" w:lineRule="auto"/>
        <w:jc w:val="both"/>
        <w:rPr>
          <w:rFonts w:ascii="Arial" w:hAnsi="Arial" w:cs="Arial"/>
          <w:sz w:val="20"/>
          <w:szCs w:val="20"/>
        </w:rPr>
      </w:pPr>
      <w:r w:rsidRPr="002666AB">
        <w:rPr>
          <w:rFonts w:ascii="Arial" w:hAnsi="Arial" w:cs="Arial"/>
          <w:sz w:val="20"/>
          <w:szCs w:val="20"/>
        </w:rPr>
        <w:t>Dirección de Ingresos, que se integrará por una Jefatura de Departamento de Ejecución y una Jefatura de Departamento de Recaudación; Dirección de Egresos y Contabilidad, que se integrará por una Jefatura de Departamento de Control Presupuestal y una Jefatura de Departamento de Contabilidad; y la Dirección de Inspección y Licencias, que se integrará por una Jefatura de Departamento de Inspección que contará con una Jefatura de área de Supervisión; una Jefatura de Departamento de Licencias que contará con una Jefatura de Área de Licencias, una Jefatura de Área de Administración, que dependerá directamente de la Dirección; y una Dirección de Catastro Municipal  que integra una Jefatura de Departamento Administrativo y de Servicios Catastrales y una Jefatura de Departamento del Suelo.</w:t>
      </w:r>
    </w:p>
    <w:p w:rsidR="00D06B87" w:rsidRPr="00B43B9F" w:rsidRDefault="00D06B87" w:rsidP="004F1C1D">
      <w:pPr>
        <w:spacing w:after="0" w:line="240" w:lineRule="auto"/>
        <w:jc w:val="both"/>
        <w:rPr>
          <w:rFonts w:ascii="Arial" w:eastAsia="Calibri" w:hAnsi="Arial" w:cs="Arial"/>
          <w:sz w:val="20"/>
          <w:szCs w:val="20"/>
          <w:lang w:val="es-ES" w:eastAsia="es-ES"/>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224.-</w:t>
      </w:r>
      <w:r w:rsidRPr="00B43B9F">
        <w:rPr>
          <w:rFonts w:ascii="Arial" w:hAnsi="Arial" w:cs="Arial"/>
          <w:sz w:val="20"/>
          <w:szCs w:val="20"/>
        </w:rPr>
        <w:t xml:space="preserve"> Son facultades de la Dirección de Ingresos: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Aplicar las disposiciones jurídicas en materia de ingresos, y la política que sobre los mismos determinen las autoridades superiores.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Participar en/y supervisar el cumplimiento de los convenios de coordinación fiscal que se celebren entre la Federación y los Municipios.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lastRenderedPageBreak/>
        <w:t xml:space="preserve">c) Integrar y mantener actualizado el padrón de contribuyentes.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d) Participar en el diseño de las formas oficiales de recaudación e implantar los sistemas, procedimientos y métodos en el área de recaudación.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e) Determinar en cantidad líquida las obligaciones fiscales provenientes de impuestos, derechos, productos y aprovechamientos, que deba percibir el erario municipal por sí solo o por cuenta ajena.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Conceder, previo acuerdo con el Tesorero, prórrogas o pagos parciales, así como reducción de multas.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Tramitar y resolver, previo acuerdo del Tesorero, las solicitudes de devolución o de saldos a favor, y efectuar las compensaciones correspondientes.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h) Imponer medidas de apremio por el incumplimiento a requerimientos, cuando fueren practicados a contribuyentes e hicieran caso omiso, en ejercicio de las facultades para verificar el acatamiento de las disposiciones fiscales.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i) Aceptar las garantías que se otorguen para cubrir créditos fiscales y, en su caso, ordenar la ampliación correspondiente.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j) Recaudar, concentrar, custodiar, vigilar y situar los fondos provenientes de la aplicación de la Ley de Ingresos del Municipio y los que, por otros conceptos, al erario municipal corresponda el derecho a percibirlos por cuenta propia o ajena, así como establecer la mecánica de recaudación vigilando sus índices. </w:t>
      </w:r>
    </w:p>
    <w:p w:rsidR="00D06B87" w:rsidRPr="003D3F50" w:rsidRDefault="00E479BB" w:rsidP="00D06B87">
      <w:pPr>
        <w:spacing w:after="0"/>
        <w:jc w:val="both"/>
        <w:rPr>
          <w:rFonts w:ascii="Arial" w:hAnsi="Arial" w:cs="Arial"/>
          <w:b/>
          <w:sz w:val="16"/>
          <w:szCs w:val="16"/>
        </w:rPr>
      </w:pPr>
      <w:r>
        <w:rPr>
          <w:rFonts w:ascii="Arial" w:hAnsi="Arial" w:cs="Arial"/>
          <w:b/>
          <w:sz w:val="16"/>
          <w:szCs w:val="16"/>
        </w:rPr>
        <w:t xml:space="preserve">          </w:t>
      </w:r>
      <w:r w:rsidR="00D06B87" w:rsidRPr="003D3F50">
        <w:rPr>
          <w:rFonts w:ascii="Arial" w:hAnsi="Arial" w:cs="Arial"/>
          <w:b/>
          <w:sz w:val="16"/>
          <w:szCs w:val="16"/>
        </w:rPr>
        <w:t>(MODIFICADO  P.O. TOMO 101, COLIMA, COL., SÁBADO 02 DE ENERO DEL AÑO 2016; NUM. 01, PAG. 13.)</w:t>
      </w:r>
    </w:p>
    <w:p w:rsidR="00D06B87" w:rsidRPr="00B43B9F" w:rsidRDefault="00D06B87" w:rsidP="00E479BB">
      <w:pPr>
        <w:spacing w:after="0"/>
        <w:ind w:left="426"/>
        <w:jc w:val="both"/>
        <w:rPr>
          <w:rFonts w:ascii="Arial" w:hAnsi="Arial" w:cs="Arial"/>
          <w:sz w:val="20"/>
          <w:szCs w:val="20"/>
        </w:rPr>
      </w:pPr>
      <w:r w:rsidRPr="00B43B9F">
        <w:rPr>
          <w:rFonts w:ascii="Arial" w:hAnsi="Arial" w:cs="Arial"/>
          <w:sz w:val="20"/>
          <w:szCs w:val="20"/>
        </w:rPr>
        <w:t xml:space="preserve">k) Ejercer la facultad económico-coactiva, conforme al Código Fiscal Municipal y los reglamentos aplicables para hacer efectivos los créditos fiscales exigibles del orden municipal.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l) Verificar que, los depositarios de bienes embargados en los procedimientos de ejecución, cumplan con las obligaciones de su encargo, y, en caso contrario, fincar las responsabilidades correspondientes, acordando la sustitución del depositario. </w:t>
      </w:r>
    </w:p>
    <w:p w:rsidR="00D06B87" w:rsidRPr="00B43B9F" w:rsidRDefault="00D06B87" w:rsidP="00D06B87">
      <w:pPr>
        <w:tabs>
          <w:tab w:val="left" w:pos="1125"/>
        </w:tabs>
        <w:spacing w:after="0"/>
        <w:ind w:left="426"/>
        <w:jc w:val="both"/>
        <w:rPr>
          <w:rFonts w:ascii="Arial" w:hAnsi="Arial" w:cs="Arial"/>
          <w:sz w:val="20"/>
          <w:szCs w:val="20"/>
        </w:rPr>
      </w:pPr>
      <w:r w:rsidRPr="00B43B9F">
        <w:rPr>
          <w:rFonts w:ascii="Arial" w:hAnsi="Arial" w:cs="Arial"/>
          <w:sz w:val="20"/>
          <w:szCs w:val="20"/>
        </w:rPr>
        <w:t xml:space="preserve">m) Ejercer la vigilancia que demande el cumplimiento de las Leyes Fiscales, Reglamentos, Instructivos, Circulares y demás disposiciones aplicables.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n) Proponer al Tesorero, para la autorización del Presidente, la cancelación de créditos incobrables. </w:t>
      </w:r>
    </w:p>
    <w:p w:rsidR="00D06B87"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o) Las demás que le otorguen las Leyes, Reglamentos y Manuales de organización. </w:t>
      </w:r>
    </w:p>
    <w:p w:rsidR="00D06B87" w:rsidRPr="00B43B9F" w:rsidRDefault="00D06B87" w:rsidP="00D06B87">
      <w:pPr>
        <w:spacing w:after="0"/>
        <w:ind w:left="426"/>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225.-</w:t>
      </w:r>
      <w:r w:rsidRPr="00B43B9F">
        <w:rPr>
          <w:rFonts w:ascii="Arial" w:hAnsi="Arial" w:cs="Arial"/>
          <w:sz w:val="20"/>
          <w:szCs w:val="20"/>
        </w:rPr>
        <w:t xml:space="preserve"> Son facultades de la Dirección de Egresos y Contabilidad: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Efectuar, de acuerdo con las órdenes respectivas, la entrega de los cheques de pago que afecten el presupuesto municipal.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Informar oportunamente sobre el comportamiento de la disponibilidad de los recursos.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Establecer criterios uniformes para la interpretación y registro contable de todos los movimientos que realicen, haciéndolo adecuada y oportunamente. </w:t>
      </w:r>
    </w:p>
    <w:p w:rsidR="00D06B87" w:rsidRPr="00B43B9F" w:rsidRDefault="00D06B87" w:rsidP="00D06B87">
      <w:pPr>
        <w:spacing w:after="0"/>
        <w:ind w:left="426"/>
        <w:jc w:val="both"/>
        <w:rPr>
          <w:rFonts w:ascii="Arial" w:hAnsi="Arial" w:cs="Arial"/>
          <w:sz w:val="20"/>
          <w:szCs w:val="20"/>
        </w:rPr>
      </w:pPr>
      <w:r w:rsidRPr="003D3F50">
        <w:rPr>
          <w:rFonts w:ascii="Arial" w:hAnsi="Arial" w:cs="Arial"/>
          <w:b/>
          <w:sz w:val="16"/>
          <w:szCs w:val="16"/>
        </w:rPr>
        <w:t>(MODIFICADO  P.O. TOMO 101, COLIMA, COL., SÁBADO 02 DE ENERO DEL AÑO 2016; NUM. 01, PAG.</w:t>
      </w:r>
      <w:r w:rsidRPr="00B43B9F">
        <w:rPr>
          <w:rFonts w:ascii="Arial" w:hAnsi="Arial" w:cs="Arial"/>
          <w:sz w:val="18"/>
          <w:szCs w:val="20"/>
        </w:rPr>
        <w:t xml:space="preserve"> </w:t>
      </w:r>
      <w:r w:rsidRPr="003D3F50">
        <w:rPr>
          <w:rFonts w:ascii="Arial" w:hAnsi="Arial" w:cs="Arial"/>
          <w:b/>
          <w:sz w:val="16"/>
          <w:szCs w:val="16"/>
        </w:rPr>
        <w:t xml:space="preserve">13.)                                                                                                                                      </w:t>
      </w:r>
      <w:r w:rsidRPr="00B43B9F">
        <w:rPr>
          <w:rFonts w:ascii="Arial" w:hAnsi="Arial" w:cs="Arial"/>
          <w:sz w:val="20"/>
          <w:szCs w:val="20"/>
        </w:rPr>
        <w:t>d) Rendir cuentas comprobadas del movimiento de fondos que formule el Congreso del Estado, por conducto del Órgano Superior de Auditoría y Fiscalización Gubernamental del Estado.</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e) Controlar, registrar y enterar sobre las retenciones de impuestos y otros conceptos que corresponda efectuar al Gobierno Municipal conforme a las leyes, realizando las aplicaciones correspondientes.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Formular mensualmente los estados financieros.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Llevar el registro de la exacta recepción de las participaciones federales a que tiene derecho el Municipio de acuerdo con las leyes de coordinación fiscal y convenios respectivos.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h) Elaborar la cuenta pública del Ayuntamiento.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lastRenderedPageBreak/>
        <w:t xml:space="preserve">i) Procesar los datos de presupuestación, financiamiento, ingresos y egresos y mantenerlos actualizados. </w:t>
      </w:r>
    </w:p>
    <w:p w:rsidR="00D06B87"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j) Las demás que le señalen las Leyes, Reglamentos, Decretos, Acuerdos y Circulares de las autoridades superiores. </w:t>
      </w:r>
    </w:p>
    <w:p w:rsidR="00D06B87" w:rsidRPr="00B43B9F" w:rsidRDefault="00D06B87" w:rsidP="00D06B87">
      <w:pPr>
        <w:spacing w:after="0"/>
        <w:ind w:left="426"/>
        <w:jc w:val="both"/>
        <w:rPr>
          <w:rFonts w:ascii="Arial" w:hAnsi="Arial" w:cs="Arial"/>
          <w:sz w:val="20"/>
          <w:szCs w:val="20"/>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(ADICIONADO P.O. TOMO 103, COLIMA, COL., SÁBADO 20 DE OCTUBRE DEL AÑO 2018; NÚM. 76, PÁG. 2.)</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226.-</w:t>
      </w:r>
      <w:r w:rsidRPr="00B43B9F">
        <w:rPr>
          <w:rFonts w:ascii="Arial" w:hAnsi="Arial" w:cs="Arial"/>
          <w:sz w:val="20"/>
          <w:szCs w:val="20"/>
        </w:rPr>
        <w:t xml:space="preserve"> </w:t>
      </w:r>
      <w:r w:rsidRPr="00C3521E">
        <w:rPr>
          <w:rFonts w:ascii="Arial" w:hAnsi="Arial" w:cs="Arial"/>
          <w:sz w:val="20"/>
          <w:szCs w:val="20"/>
        </w:rPr>
        <w:t>La Dirección de Catastro Municipal es la dependencia encargada de administrar y mantener actualizado el inventario de predios existentes en el Municipio, con descripción de sus características y condiciones físicas, de ubicación, de propiedad, de uso de suelo y su valuación y revaluación a partir de los valores catastrales vigentes.</w:t>
      </w:r>
    </w:p>
    <w:p w:rsidR="00D06B87" w:rsidRDefault="00D06B87" w:rsidP="00D06B87">
      <w:pPr>
        <w:spacing w:after="0"/>
        <w:jc w:val="both"/>
        <w:rPr>
          <w:rFonts w:ascii="Arial" w:hAnsi="Arial" w:cs="Arial"/>
          <w:sz w:val="20"/>
          <w:szCs w:val="20"/>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(ADICIONADO P.O. TOMO 103, COLIMA, COL., SÁBADO 20 DE OCTUBRE DEL AÑO 2018; NÚM. 76, PÁG. 2.)</w:t>
      </w:r>
    </w:p>
    <w:p w:rsidR="00D06B87" w:rsidRPr="001F5C0A"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227.- </w:t>
      </w:r>
      <w:r w:rsidRPr="001F5C0A">
        <w:rPr>
          <w:rFonts w:ascii="Arial" w:hAnsi="Arial" w:cs="Arial"/>
          <w:sz w:val="20"/>
          <w:szCs w:val="20"/>
        </w:rPr>
        <w:t>La Dirección de Catastro es la encargada de llevar a cabo los procesos de modernización, implementación, actualización y operación que requieran los sistemas municipales en materia catastral contará con las siguientes facultades y obligaciones:</w:t>
      </w:r>
    </w:p>
    <w:p w:rsidR="00D06B87" w:rsidRPr="001F5C0A" w:rsidRDefault="00D06B87" w:rsidP="00D06B87">
      <w:pPr>
        <w:spacing w:after="0"/>
        <w:jc w:val="both"/>
        <w:rPr>
          <w:rFonts w:ascii="Arial" w:hAnsi="Arial" w:cs="Arial"/>
          <w:sz w:val="20"/>
          <w:szCs w:val="20"/>
        </w:rPr>
      </w:pPr>
    </w:p>
    <w:p w:rsidR="00D06B87" w:rsidRPr="001F5C0A" w:rsidRDefault="00D06B87" w:rsidP="00D06B87">
      <w:pPr>
        <w:spacing w:after="0"/>
        <w:jc w:val="both"/>
        <w:rPr>
          <w:rFonts w:ascii="Arial" w:hAnsi="Arial" w:cs="Arial"/>
          <w:sz w:val="20"/>
          <w:szCs w:val="20"/>
        </w:rPr>
      </w:pPr>
      <w:r w:rsidRPr="001F5C0A">
        <w:rPr>
          <w:rFonts w:ascii="Arial" w:hAnsi="Arial" w:cs="Arial"/>
          <w:sz w:val="20"/>
          <w:szCs w:val="20"/>
        </w:rPr>
        <w:t xml:space="preserve">a) Formular y someter a consideración del cabildo y del Congreso del Estado, las tablas de valores unitarios de suelo y construcción que sirvan de base para el cobro de las construcciones sobre la propiedad inmobiliaria. </w:t>
      </w:r>
    </w:p>
    <w:p w:rsidR="00D06B87" w:rsidRPr="001F5C0A" w:rsidRDefault="00D06B87" w:rsidP="00D06B87">
      <w:pPr>
        <w:spacing w:after="0"/>
        <w:jc w:val="both"/>
        <w:rPr>
          <w:rFonts w:ascii="Arial" w:hAnsi="Arial" w:cs="Arial"/>
          <w:sz w:val="20"/>
          <w:szCs w:val="20"/>
        </w:rPr>
      </w:pPr>
      <w:r w:rsidRPr="001F5C0A">
        <w:rPr>
          <w:rFonts w:ascii="Arial" w:hAnsi="Arial" w:cs="Arial"/>
          <w:sz w:val="20"/>
          <w:szCs w:val="20"/>
        </w:rPr>
        <w:t xml:space="preserve">b) Integrar y mantener permanentemente actualizada la información relativa a las características cuantitativas y cualitativas de los bienes inmuebles, en padrones con aplicación multifinalitaria. </w:t>
      </w:r>
    </w:p>
    <w:p w:rsidR="00D06B87" w:rsidRPr="001F5C0A" w:rsidRDefault="00D06B87" w:rsidP="00D06B87">
      <w:pPr>
        <w:spacing w:after="0"/>
        <w:jc w:val="both"/>
        <w:rPr>
          <w:rFonts w:ascii="Arial" w:hAnsi="Arial" w:cs="Arial"/>
          <w:sz w:val="20"/>
          <w:szCs w:val="20"/>
        </w:rPr>
      </w:pPr>
      <w:r w:rsidRPr="001F5C0A">
        <w:rPr>
          <w:rFonts w:ascii="Arial" w:hAnsi="Arial" w:cs="Arial"/>
          <w:sz w:val="20"/>
          <w:szCs w:val="20"/>
        </w:rPr>
        <w:t xml:space="preserve">c) Identificar y delimitar los bienes inmuebles. </w:t>
      </w:r>
    </w:p>
    <w:p w:rsidR="00D06B87" w:rsidRPr="001F5C0A" w:rsidRDefault="00D06B87" w:rsidP="00D06B87">
      <w:pPr>
        <w:spacing w:after="0"/>
        <w:jc w:val="both"/>
        <w:rPr>
          <w:rFonts w:ascii="Arial" w:hAnsi="Arial" w:cs="Arial"/>
          <w:sz w:val="20"/>
          <w:szCs w:val="20"/>
        </w:rPr>
      </w:pPr>
      <w:r w:rsidRPr="001F5C0A">
        <w:rPr>
          <w:rFonts w:ascii="Arial" w:hAnsi="Arial" w:cs="Arial"/>
          <w:sz w:val="20"/>
          <w:szCs w:val="20"/>
        </w:rPr>
        <w:t xml:space="preserve">d) Integrar la cartografía catastral del territorio municipal. </w:t>
      </w:r>
    </w:p>
    <w:p w:rsidR="00D06B87" w:rsidRPr="001F5C0A" w:rsidRDefault="00D06B87" w:rsidP="00D06B87">
      <w:pPr>
        <w:spacing w:after="0"/>
        <w:jc w:val="both"/>
        <w:rPr>
          <w:rFonts w:ascii="Arial" w:hAnsi="Arial" w:cs="Arial"/>
          <w:sz w:val="20"/>
          <w:szCs w:val="20"/>
        </w:rPr>
      </w:pPr>
      <w:r w:rsidRPr="001F5C0A">
        <w:rPr>
          <w:rFonts w:ascii="Arial" w:hAnsi="Arial" w:cs="Arial"/>
          <w:sz w:val="20"/>
          <w:szCs w:val="20"/>
        </w:rPr>
        <w:t xml:space="preserve">e) Aportar información técnica en relación a los límites intermunicipales y apoyar las tareas de ordenamiento y regulación del desarrollo urbano; </w:t>
      </w:r>
    </w:p>
    <w:p w:rsidR="00D06B87" w:rsidRPr="001F5C0A" w:rsidRDefault="00D06B87" w:rsidP="00D06B87">
      <w:pPr>
        <w:spacing w:after="0"/>
        <w:jc w:val="both"/>
        <w:rPr>
          <w:rFonts w:ascii="Arial" w:hAnsi="Arial" w:cs="Arial"/>
          <w:sz w:val="20"/>
          <w:szCs w:val="20"/>
        </w:rPr>
      </w:pPr>
      <w:r w:rsidRPr="001F5C0A">
        <w:rPr>
          <w:rFonts w:ascii="Arial" w:hAnsi="Arial" w:cs="Arial"/>
          <w:sz w:val="20"/>
          <w:szCs w:val="20"/>
        </w:rPr>
        <w:t xml:space="preserve">f) Realizar los trabajos técnicos tendientes a lograr la identificación, valuación, reevaluación y delimitación de los inmuebles de su jurisdicción. </w:t>
      </w:r>
    </w:p>
    <w:p w:rsidR="00D06B87" w:rsidRPr="001F5C0A" w:rsidRDefault="00D06B87" w:rsidP="00D06B87">
      <w:pPr>
        <w:spacing w:after="0"/>
        <w:jc w:val="both"/>
        <w:rPr>
          <w:rFonts w:ascii="Arial" w:hAnsi="Arial" w:cs="Arial"/>
          <w:sz w:val="20"/>
          <w:szCs w:val="20"/>
        </w:rPr>
      </w:pPr>
      <w:r w:rsidRPr="001F5C0A">
        <w:rPr>
          <w:rFonts w:ascii="Arial" w:hAnsi="Arial" w:cs="Arial"/>
          <w:sz w:val="20"/>
          <w:szCs w:val="20"/>
        </w:rPr>
        <w:t xml:space="preserve">g) Expedir y notificar los avalúos catastrales urbanos y rústicos. </w:t>
      </w:r>
    </w:p>
    <w:p w:rsidR="00D06B87" w:rsidRPr="001F5C0A" w:rsidRDefault="00D06B87" w:rsidP="00D06B87">
      <w:pPr>
        <w:spacing w:after="0"/>
        <w:jc w:val="both"/>
        <w:rPr>
          <w:rFonts w:ascii="Arial" w:hAnsi="Arial" w:cs="Arial"/>
          <w:sz w:val="20"/>
          <w:szCs w:val="20"/>
        </w:rPr>
      </w:pPr>
      <w:r w:rsidRPr="001F5C0A">
        <w:rPr>
          <w:rFonts w:ascii="Arial" w:hAnsi="Arial" w:cs="Arial"/>
          <w:sz w:val="20"/>
          <w:szCs w:val="20"/>
        </w:rPr>
        <w:t xml:space="preserve">h) Llevar a cabo los procedimientos de: Registro de Transmisiones Patrimoniales, Registro de Fusión y Subdivisión de Predios Urbanos y Rústicos, Registro de Relotificación de Predios Urbanos, Asignación de Claves Catastrales, Registro de Fraccionamientos, Actualización de Cartografía y Padrón Catastral, Rectificación de Datos Generales e Informes Catastrales, entre otros. </w:t>
      </w:r>
    </w:p>
    <w:p w:rsidR="00D06B87" w:rsidRPr="001F5C0A" w:rsidRDefault="00D06B87" w:rsidP="00D06B87">
      <w:pPr>
        <w:spacing w:after="0"/>
        <w:jc w:val="both"/>
        <w:rPr>
          <w:rFonts w:ascii="Arial" w:hAnsi="Arial" w:cs="Arial"/>
          <w:sz w:val="20"/>
          <w:szCs w:val="20"/>
        </w:rPr>
      </w:pPr>
      <w:r w:rsidRPr="001F5C0A">
        <w:rPr>
          <w:rFonts w:ascii="Arial" w:hAnsi="Arial" w:cs="Arial"/>
          <w:sz w:val="20"/>
          <w:szCs w:val="20"/>
        </w:rPr>
        <w:t>i) Las demás que le confieren las Leyes, Reglamentos y demás disposiciones aplicables, así como las que en esta materia asuma el Ayuntamiento en virtud de los convenios de coordinación que se celebren.</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228.-</w:t>
      </w:r>
      <w:r w:rsidRPr="00B43B9F">
        <w:rPr>
          <w:rFonts w:ascii="Arial" w:hAnsi="Arial" w:cs="Arial"/>
          <w:sz w:val="20"/>
          <w:szCs w:val="20"/>
        </w:rPr>
        <w:t xml:space="preserve"> Son facultades de la Dirección de Inspección y Licencias: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Coordinar las funciones de inspección y vigilancia que son competencia de la administración municipal, en los términos que señalen los Reglamentos de cada materia.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Calificar las infracciones de los Reglamentos municipales e imponer las sanciones correspondientes, a excepción de lo expresamente facultado para otras dependencias.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Autorizar la programación y supervisar la relación de espectáculos públicos en el Municipio, para constatar que estos se ajusten a la reglamentación correspondiente.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d) Vigilar que los locales, instalaciones, servicios y demás aspectos relativos a los establecimientos en los que se realicen espectáculos públicos, reúnan las características adecuadas para su funcionamiento.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lastRenderedPageBreak/>
        <w:t xml:space="preserve">e) Controlar y coordinar el área de inspección en materia de salud, y aplicar las sanciones correspondientes.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Vigilar que las distintas actividades que se realicen en el Municipio, estén amparadas con la licencia o autorización del Ayuntamiento, así como dar trámite a los procedimientos de autorización de licencias municipales y expedir los refrendos de las mismas, cuando proceda.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Las demás que le confiera el Presidente y señalen las disposiciones legales aplicables. </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V</w:t>
      </w:r>
    </w:p>
    <w:p w:rsidR="00D06B87" w:rsidRPr="00B43B9F" w:rsidRDefault="00D06B87" w:rsidP="00D06B87">
      <w:pPr>
        <w:spacing w:after="0"/>
        <w:jc w:val="center"/>
        <w:rPr>
          <w:rFonts w:ascii="Arial" w:hAnsi="Arial" w:cs="Arial"/>
          <w:b/>
          <w:sz w:val="20"/>
          <w:szCs w:val="20"/>
        </w:rPr>
      </w:pPr>
      <w:r>
        <w:rPr>
          <w:rFonts w:ascii="Arial" w:hAnsi="Arial" w:cs="Arial"/>
          <w:b/>
          <w:sz w:val="20"/>
          <w:szCs w:val="20"/>
        </w:rPr>
        <w:t xml:space="preserve">DE LA </w:t>
      </w:r>
      <w:r w:rsidRPr="00B43B9F">
        <w:rPr>
          <w:rFonts w:ascii="Arial" w:hAnsi="Arial" w:cs="Arial"/>
          <w:b/>
          <w:sz w:val="20"/>
          <w:szCs w:val="20"/>
        </w:rPr>
        <w:t>CONTRALORÍA MUNICIPAL</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b/>
          <w:sz w:val="20"/>
          <w:szCs w:val="20"/>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103, COLIMA, COL., SÁBADO 20 DE OCTUBRE DEL AÑO 2018; NUM. 76, PAG. 2.)</w:t>
      </w:r>
    </w:p>
    <w:p w:rsidR="00D06B87" w:rsidRPr="004A2391" w:rsidRDefault="00D06B87" w:rsidP="00D06B87">
      <w:pPr>
        <w:spacing w:after="0"/>
        <w:jc w:val="both"/>
        <w:rPr>
          <w:rFonts w:ascii="Arial" w:hAnsi="Arial" w:cs="Arial"/>
          <w:sz w:val="20"/>
          <w:szCs w:val="20"/>
        </w:rPr>
      </w:pPr>
      <w:r w:rsidRPr="00B43B9F">
        <w:rPr>
          <w:rFonts w:ascii="Arial" w:hAnsi="Arial" w:cs="Arial"/>
          <w:b/>
          <w:sz w:val="20"/>
          <w:szCs w:val="20"/>
        </w:rPr>
        <w:t>Artículo 229.-</w:t>
      </w:r>
      <w:r w:rsidRPr="00B43B9F">
        <w:rPr>
          <w:rFonts w:ascii="Arial" w:hAnsi="Arial" w:cs="Arial"/>
          <w:sz w:val="20"/>
          <w:szCs w:val="20"/>
        </w:rPr>
        <w:t xml:space="preserve"> </w:t>
      </w:r>
      <w:r w:rsidRPr="004A2391">
        <w:rPr>
          <w:rFonts w:ascii="Arial" w:hAnsi="Arial" w:cs="Arial"/>
          <w:sz w:val="20"/>
          <w:szCs w:val="20"/>
        </w:rPr>
        <w:t xml:space="preserve">En los términos del artículo 77 de la Ley del Municipio Libre del Estado de Colima, el Ayuntamiento tendrá una Contraloría Municipal, la cual estará dotada de autonomía técnica y de gestión, y ejercerá las facultades que a los órganos internos de control confiere el artículo 109 de la Constitución Política de los Estados Unidos Mexicanos y su correlativo de la Constitución Política del Estado Libre y Soberano de Colima en materia de responsabilidades administrativas, así como las de vigilancia y control en materia presupuestaria y de aplicación de recursos. </w:t>
      </w:r>
    </w:p>
    <w:p w:rsidR="00D06B87" w:rsidRPr="004A2391" w:rsidRDefault="00D06B87" w:rsidP="00D06B87">
      <w:pPr>
        <w:spacing w:after="0"/>
        <w:jc w:val="both"/>
        <w:rPr>
          <w:rFonts w:ascii="Arial" w:hAnsi="Arial" w:cs="Arial"/>
          <w:sz w:val="20"/>
          <w:szCs w:val="20"/>
        </w:rPr>
      </w:pPr>
    </w:p>
    <w:p w:rsidR="00D06B87" w:rsidRPr="004A2391" w:rsidRDefault="00D06B87" w:rsidP="00D06B87">
      <w:pPr>
        <w:spacing w:after="0"/>
        <w:jc w:val="both"/>
        <w:rPr>
          <w:rFonts w:ascii="Arial" w:hAnsi="Arial" w:cs="Arial"/>
          <w:sz w:val="20"/>
          <w:szCs w:val="20"/>
        </w:rPr>
      </w:pPr>
      <w:r w:rsidRPr="004A2391">
        <w:rPr>
          <w:rFonts w:ascii="Arial" w:hAnsi="Arial" w:cs="Arial"/>
          <w:sz w:val="20"/>
          <w:szCs w:val="20"/>
        </w:rPr>
        <w:t>El titular de la Contraloría será una persona denominada Contralor Municipal, que será nombrada por el Cabildo a propuesta del Presidente Municipal, de acuerdo con lo previsto por los artículos 45 fracción I inciso j) y 47 fracción I inciso e) de la Ley del Municipio Libre del Estado de Colima, así mismo el Presidente Municipal podrá removerla en caso justificado.</w:t>
      </w:r>
    </w:p>
    <w:p w:rsidR="00D06B87" w:rsidRPr="004A2391"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4A2391">
        <w:rPr>
          <w:rFonts w:ascii="Arial" w:hAnsi="Arial" w:cs="Arial"/>
          <w:sz w:val="20"/>
          <w:szCs w:val="20"/>
        </w:rPr>
        <w:t>El Contralor Municipal para ejercer su cargo, deberá cumplir con los requisitos establecidos en el artículo 68 de la Ley del Municipio Libre del Estado de Colima.</w:t>
      </w:r>
    </w:p>
    <w:p w:rsidR="00D06B87" w:rsidRDefault="00D06B87" w:rsidP="00D06B87">
      <w:pPr>
        <w:spacing w:after="0"/>
        <w:jc w:val="both"/>
        <w:rPr>
          <w:rFonts w:ascii="Arial" w:hAnsi="Arial" w:cs="Arial"/>
          <w:sz w:val="20"/>
          <w:szCs w:val="20"/>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103, COLIMA, COL., SÁBADO 20 DE OCTUBRE DEL AÑO 2018; NUM. 76, PAG. 2.)</w:t>
      </w:r>
    </w:p>
    <w:p w:rsidR="00D06B87" w:rsidRPr="00456A04"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230.- </w:t>
      </w:r>
      <w:r w:rsidRPr="00456A04">
        <w:rPr>
          <w:rFonts w:ascii="Arial" w:hAnsi="Arial" w:cs="Arial"/>
          <w:sz w:val="20"/>
          <w:szCs w:val="20"/>
        </w:rPr>
        <w:t xml:space="preserve">La Contraloría Municipal contará para el ejercicio de sus funciones, con la siguiente estructura: </w:t>
      </w:r>
    </w:p>
    <w:p w:rsidR="00D06B87" w:rsidRPr="00456A04" w:rsidRDefault="00D06B87" w:rsidP="00D06B87">
      <w:pPr>
        <w:spacing w:after="0"/>
        <w:jc w:val="both"/>
        <w:rPr>
          <w:rFonts w:ascii="Arial" w:hAnsi="Arial" w:cs="Arial"/>
          <w:sz w:val="20"/>
          <w:szCs w:val="20"/>
        </w:rPr>
      </w:pPr>
    </w:p>
    <w:p w:rsidR="00D06B87" w:rsidRPr="00456A04" w:rsidRDefault="00D06B87" w:rsidP="00D06B87">
      <w:pPr>
        <w:spacing w:after="0"/>
        <w:jc w:val="both"/>
        <w:rPr>
          <w:rFonts w:ascii="Arial" w:hAnsi="Arial" w:cs="Arial"/>
          <w:sz w:val="20"/>
          <w:szCs w:val="20"/>
        </w:rPr>
      </w:pPr>
      <w:r w:rsidRPr="00456A04">
        <w:rPr>
          <w:rFonts w:ascii="Arial" w:hAnsi="Arial" w:cs="Arial"/>
          <w:sz w:val="20"/>
          <w:szCs w:val="20"/>
        </w:rPr>
        <w:t>I Contraloría Municipal</w:t>
      </w:r>
    </w:p>
    <w:p w:rsidR="00D06B87" w:rsidRPr="00456A04" w:rsidRDefault="00D06B87" w:rsidP="00D06B87">
      <w:pPr>
        <w:spacing w:after="0"/>
        <w:jc w:val="both"/>
        <w:rPr>
          <w:rFonts w:ascii="Arial" w:hAnsi="Arial" w:cs="Arial"/>
          <w:sz w:val="20"/>
          <w:szCs w:val="20"/>
        </w:rPr>
      </w:pPr>
    </w:p>
    <w:p w:rsidR="00D06B87" w:rsidRPr="00456A04" w:rsidRDefault="00D06B87" w:rsidP="00D06B87">
      <w:pPr>
        <w:spacing w:after="0"/>
        <w:jc w:val="both"/>
        <w:rPr>
          <w:rFonts w:ascii="Arial" w:hAnsi="Arial" w:cs="Arial"/>
          <w:sz w:val="20"/>
          <w:szCs w:val="20"/>
        </w:rPr>
      </w:pPr>
      <w:r w:rsidRPr="00456A04">
        <w:rPr>
          <w:rFonts w:ascii="Arial" w:hAnsi="Arial" w:cs="Arial"/>
          <w:sz w:val="20"/>
          <w:szCs w:val="20"/>
        </w:rPr>
        <w:t>I.2    Jefatura de Departamento de Auditoría Financiera</w:t>
      </w:r>
    </w:p>
    <w:p w:rsidR="00D06B87" w:rsidRPr="00456A04" w:rsidRDefault="00D06B87" w:rsidP="00D06B87">
      <w:pPr>
        <w:spacing w:after="0"/>
        <w:jc w:val="both"/>
        <w:rPr>
          <w:rFonts w:ascii="Arial" w:hAnsi="Arial" w:cs="Arial"/>
          <w:sz w:val="20"/>
          <w:szCs w:val="20"/>
        </w:rPr>
      </w:pPr>
      <w:r w:rsidRPr="00456A04">
        <w:rPr>
          <w:rFonts w:ascii="Arial" w:hAnsi="Arial" w:cs="Arial"/>
          <w:sz w:val="20"/>
          <w:szCs w:val="20"/>
        </w:rPr>
        <w:t>I.2.a. Jefatura de Área de Control y Procesos</w:t>
      </w:r>
    </w:p>
    <w:p w:rsidR="00D06B87" w:rsidRPr="00456A04" w:rsidRDefault="00D06B87" w:rsidP="00D06B87">
      <w:pPr>
        <w:spacing w:after="0"/>
        <w:jc w:val="both"/>
        <w:rPr>
          <w:rFonts w:ascii="Arial" w:hAnsi="Arial" w:cs="Arial"/>
          <w:sz w:val="20"/>
          <w:szCs w:val="20"/>
        </w:rPr>
      </w:pPr>
      <w:r w:rsidRPr="00456A04">
        <w:rPr>
          <w:rFonts w:ascii="Arial" w:hAnsi="Arial" w:cs="Arial"/>
          <w:sz w:val="20"/>
          <w:szCs w:val="20"/>
        </w:rPr>
        <w:tab/>
      </w:r>
    </w:p>
    <w:p w:rsidR="00D06B87" w:rsidRPr="00456A04" w:rsidRDefault="00D06B87" w:rsidP="00D06B87">
      <w:pPr>
        <w:spacing w:after="0"/>
        <w:jc w:val="both"/>
        <w:rPr>
          <w:rFonts w:ascii="Arial" w:hAnsi="Arial" w:cs="Arial"/>
          <w:sz w:val="20"/>
          <w:szCs w:val="20"/>
        </w:rPr>
      </w:pPr>
      <w:r w:rsidRPr="00456A04">
        <w:rPr>
          <w:rFonts w:ascii="Arial" w:hAnsi="Arial" w:cs="Arial"/>
          <w:sz w:val="20"/>
          <w:szCs w:val="20"/>
        </w:rPr>
        <w:t>I.3.   Jefatura de Departamento de Auditoría de Obra Pública y Programas Sociales</w:t>
      </w:r>
    </w:p>
    <w:p w:rsidR="00D06B87" w:rsidRPr="00456A04" w:rsidRDefault="00D06B87" w:rsidP="00D06B87">
      <w:pPr>
        <w:spacing w:after="0"/>
        <w:jc w:val="both"/>
        <w:rPr>
          <w:rFonts w:ascii="Arial" w:hAnsi="Arial" w:cs="Arial"/>
          <w:sz w:val="20"/>
          <w:szCs w:val="20"/>
        </w:rPr>
      </w:pPr>
      <w:r w:rsidRPr="00456A04">
        <w:rPr>
          <w:rFonts w:ascii="Arial" w:hAnsi="Arial" w:cs="Arial"/>
          <w:sz w:val="20"/>
          <w:szCs w:val="20"/>
        </w:rPr>
        <w:t>I.3.a.  Jefatura de Área de Auditoría de Programas Sociales</w:t>
      </w:r>
    </w:p>
    <w:p w:rsidR="00D06B87" w:rsidRPr="00456A04" w:rsidRDefault="00D06B87" w:rsidP="00D06B87">
      <w:pPr>
        <w:spacing w:after="0"/>
        <w:jc w:val="both"/>
        <w:rPr>
          <w:rFonts w:ascii="Arial" w:hAnsi="Arial" w:cs="Arial"/>
          <w:sz w:val="20"/>
          <w:szCs w:val="20"/>
        </w:rPr>
      </w:pPr>
    </w:p>
    <w:p w:rsidR="00D06B87" w:rsidRPr="00456A04" w:rsidRDefault="00D06B87" w:rsidP="00D06B87">
      <w:pPr>
        <w:spacing w:after="0"/>
        <w:jc w:val="both"/>
        <w:rPr>
          <w:rFonts w:ascii="Arial" w:hAnsi="Arial" w:cs="Arial"/>
          <w:sz w:val="20"/>
          <w:szCs w:val="20"/>
        </w:rPr>
      </w:pPr>
      <w:r w:rsidRPr="00456A04">
        <w:rPr>
          <w:rFonts w:ascii="Arial" w:hAnsi="Arial" w:cs="Arial"/>
          <w:sz w:val="20"/>
          <w:szCs w:val="20"/>
        </w:rPr>
        <w:t>I.4.  Jefatura de Área de la Unidad de Transparencia</w:t>
      </w:r>
    </w:p>
    <w:p w:rsidR="00D06B87" w:rsidRPr="00456A04" w:rsidRDefault="00D06B87" w:rsidP="00D06B87">
      <w:pPr>
        <w:spacing w:after="0"/>
        <w:jc w:val="both"/>
        <w:rPr>
          <w:rFonts w:ascii="Arial" w:hAnsi="Arial" w:cs="Arial"/>
          <w:sz w:val="20"/>
          <w:szCs w:val="20"/>
        </w:rPr>
      </w:pPr>
      <w:r w:rsidRPr="00456A04">
        <w:rPr>
          <w:rFonts w:ascii="Arial" w:hAnsi="Arial" w:cs="Arial"/>
          <w:sz w:val="20"/>
          <w:szCs w:val="20"/>
        </w:rPr>
        <w:t>I.5.  Jefatura de Departamento de Investigación</w:t>
      </w:r>
    </w:p>
    <w:p w:rsidR="00D06B87" w:rsidRPr="00456A04" w:rsidRDefault="00D06B87" w:rsidP="00D06B87">
      <w:pPr>
        <w:spacing w:after="0"/>
        <w:jc w:val="both"/>
        <w:rPr>
          <w:rFonts w:ascii="Arial" w:hAnsi="Arial" w:cs="Arial"/>
          <w:sz w:val="20"/>
          <w:szCs w:val="20"/>
        </w:rPr>
      </w:pPr>
      <w:r w:rsidRPr="00456A04">
        <w:rPr>
          <w:rFonts w:ascii="Arial" w:hAnsi="Arial" w:cs="Arial"/>
          <w:sz w:val="20"/>
          <w:szCs w:val="20"/>
        </w:rPr>
        <w:t xml:space="preserve">I.6.  Jefatura de Departamento de Substanciación </w:t>
      </w:r>
    </w:p>
    <w:p w:rsidR="00D06B87" w:rsidRPr="00456A04" w:rsidRDefault="00D06B87" w:rsidP="00D06B87">
      <w:pPr>
        <w:spacing w:after="0"/>
        <w:jc w:val="both"/>
        <w:rPr>
          <w:rFonts w:ascii="Arial" w:hAnsi="Arial" w:cs="Arial"/>
          <w:sz w:val="20"/>
          <w:szCs w:val="20"/>
        </w:rPr>
      </w:pPr>
      <w:r w:rsidRPr="00456A04">
        <w:rPr>
          <w:rFonts w:ascii="Arial" w:hAnsi="Arial" w:cs="Arial"/>
          <w:sz w:val="20"/>
          <w:szCs w:val="20"/>
        </w:rPr>
        <w:t>I.7.  Jefatura de Departamento de Resoluciones</w:t>
      </w:r>
    </w:p>
    <w:p w:rsidR="00D06B87" w:rsidRPr="00572561" w:rsidRDefault="00D06B87" w:rsidP="00D06B87">
      <w:pPr>
        <w:spacing w:after="0"/>
        <w:jc w:val="both"/>
        <w:rPr>
          <w:rFonts w:ascii="Arial" w:hAnsi="Arial" w:cs="Arial"/>
          <w:sz w:val="20"/>
          <w:szCs w:val="20"/>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103, COLIMA, COL., SÁBADO 20 DE OCTUBRE DEL AÑO 2018; NUM. 76, PAG. 2.)</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231.-</w:t>
      </w:r>
      <w:r w:rsidRPr="00B43B9F">
        <w:rPr>
          <w:rFonts w:ascii="Arial" w:hAnsi="Arial" w:cs="Arial"/>
          <w:sz w:val="20"/>
          <w:szCs w:val="20"/>
        </w:rPr>
        <w:t xml:space="preserve"> </w:t>
      </w:r>
      <w:r w:rsidRPr="007D52D4">
        <w:rPr>
          <w:rFonts w:ascii="Arial" w:hAnsi="Arial" w:cs="Arial"/>
          <w:sz w:val="20"/>
          <w:szCs w:val="20"/>
        </w:rPr>
        <w:t xml:space="preserve">El Contralor Municipal en términos del artículo 12, fracción III, de la Ley de Presupuesto, Contabilidad y Gasto Público Municipal es órgano competente en materia de </w:t>
      </w:r>
      <w:r w:rsidRPr="007D52D4">
        <w:rPr>
          <w:rFonts w:ascii="Arial" w:hAnsi="Arial" w:cs="Arial"/>
          <w:sz w:val="20"/>
          <w:szCs w:val="20"/>
        </w:rPr>
        <w:lastRenderedPageBreak/>
        <w:t>presupuesto, contabilidad y gasto público municipal, y tiene como atribuciones las señaladas en el artículo 15 y demás relativas y aplicables de dicho Ordenamiento.</w:t>
      </w:r>
    </w:p>
    <w:p w:rsidR="00D06B87" w:rsidRDefault="00D06B87" w:rsidP="00D06B87">
      <w:pPr>
        <w:spacing w:after="0"/>
        <w:jc w:val="both"/>
        <w:rPr>
          <w:rFonts w:ascii="Arial" w:hAnsi="Arial" w:cs="Arial"/>
          <w:sz w:val="20"/>
          <w:szCs w:val="20"/>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103, COLIMA, COL., SÁBADO 20 DE OCTUBRE DEL AÑO 2018; NUM. 76, PAG. 2.)</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232.-</w:t>
      </w:r>
      <w:r w:rsidRPr="00B43B9F">
        <w:rPr>
          <w:rFonts w:ascii="Arial" w:hAnsi="Arial" w:cs="Arial"/>
          <w:sz w:val="20"/>
          <w:szCs w:val="20"/>
        </w:rPr>
        <w:t xml:space="preserve"> </w:t>
      </w:r>
      <w:r w:rsidRPr="00AC6910">
        <w:rPr>
          <w:rFonts w:ascii="Arial" w:hAnsi="Arial" w:cs="Arial"/>
          <w:sz w:val="20"/>
          <w:szCs w:val="20"/>
        </w:rPr>
        <w:t>El Contralor Municipal, además de las facultades y obligaciones que le señala la Constitución Política de los Estados Unidos Mexicanos, la Ley General de Responsabilidades Administrativas, la Ley del Municipio Libre del Estado de Colima, y demás ordenamientos legales y convenios que emita el Cabildo, estará sujeto al propio reglamento interno de la Contraloría Municipal.</w:t>
      </w:r>
    </w:p>
    <w:p w:rsidR="00D06B87" w:rsidRPr="00B43B9F" w:rsidRDefault="00D06B87" w:rsidP="00D06B87">
      <w:pPr>
        <w:spacing w:after="0"/>
        <w:jc w:val="both"/>
        <w:rPr>
          <w:rFonts w:ascii="Arial" w:hAnsi="Arial" w:cs="Arial"/>
          <w:sz w:val="20"/>
          <w:szCs w:val="20"/>
        </w:rPr>
      </w:pPr>
    </w:p>
    <w:p w:rsidR="00D06B87" w:rsidRPr="0008460D" w:rsidRDefault="00D06B87" w:rsidP="00D06B87">
      <w:pPr>
        <w:spacing w:after="0" w:line="240" w:lineRule="auto"/>
        <w:jc w:val="center"/>
        <w:rPr>
          <w:rFonts w:ascii="Arial" w:hAnsi="Arial" w:cs="Arial"/>
          <w:b/>
          <w:lang w:val="es-ES" w:eastAsia="es-ES"/>
        </w:rPr>
      </w:pPr>
      <w:r w:rsidRPr="0008460D">
        <w:rPr>
          <w:rFonts w:ascii="Arial" w:hAnsi="Arial" w:cs="Arial"/>
          <w:b/>
          <w:lang w:val="es-ES" w:eastAsia="es-ES"/>
        </w:rPr>
        <w:t>SECCIÓN VI</w:t>
      </w:r>
    </w:p>
    <w:p w:rsidR="00D06B87" w:rsidRPr="0008460D" w:rsidRDefault="00D06B87" w:rsidP="00D06B87">
      <w:pPr>
        <w:spacing w:after="0" w:line="240" w:lineRule="auto"/>
        <w:jc w:val="center"/>
        <w:rPr>
          <w:rFonts w:ascii="Arial" w:hAnsi="Arial" w:cs="Arial"/>
          <w:b/>
          <w:lang w:val="es-ES" w:eastAsia="es-ES"/>
        </w:rPr>
      </w:pPr>
      <w:r w:rsidRPr="0008460D">
        <w:rPr>
          <w:rFonts w:ascii="Arial" w:hAnsi="Arial" w:cs="Arial"/>
          <w:b/>
          <w:lang w:val="es-ES" w:eastAsia="es-ES"/>
        </w:rPr>
        <w:t>DIRECCIÓN GENERAL DE OBRAS PÚBLICAS Y PLANEACIÓN</w:t>
      </w:r>
    </w:p>
    <w:p w:rsidR="00D06B87" w:rsidRPr="0008460D" w:rsidRDefault="00D06B87" w:rsidP="00D06B87">
      <w:pPr>
        <w:spacing w:after="0"/>
        <w:jc w:val="both"/>
        <w:rPr>
          <w:rFonts w:ascii="Arial" w:hAnsi="Arial" w:cs="Arial"/>
          <w:sz w:val="20"/>
          <w:szCs w:val="20"/>
          <w:lang w:val="es-ES"/>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103, COLIMA, COL., SÁBADO 20 DE OCTUBRE DEL AÑO 2018; NUM. 76, PAG. 2.)</w:t>
      </w:r>
    </w:p>
    <w:p w:rsidR="00D06B87" w:rsidRPr="00730B49" w:rsidRDefault="00D06B87" w:rsidP="00D06B87">
      <w:pPr>
        <w:spacing w:after="0"/>
        <w:jc w:val="both"/>
        <w:rPr>
          <w:rFonts w:ascii="Arial" w:hAnsi="Arial" w:cs="Arial"/>
          <w:sz w:val="20"/>
          <w:szCs w:val="20"/>
        </w:rPr>
      </w:pPr>
      <w:r w:rsidRPr="00B43B9F">
        <w:rPr>
          <w:rFonts w:ascii="Arial" w:hAnsi="Arial" w:cs="Arial"/>
          <w:b/>
          <w:sz w:val="20"/>
          <w:szCs w:val="20"/>
        </w:rPr>
        <w:t>Artículo 233.-</w:t>
      </w:r>
      <w:r w:rsidRPr="00B43B9F">
        <w:rPr>
          <w:rFonts w:ascii="Arial" w:hAnsi="Arial" w:cs="Arial"/>
          <w:sz w:val="20"/>
          <w:szCs w:val="20"/>
        </w:rPr>
        <w:t xml:space="preserve"> </w:t>
      </w:r>
      <w:r w:rsidRPr="00730B49">
        <w:rPr>
          <w:rFonts w:ascii="Arial" w:hAnsi="Arial" w:cs="Arial"/>
          <w:sz w:val="20"/>
          <w:szCs w:val="20"/>
        </w:rPr>
        <w:t xml:space="preserve">Para auxiliar al Presidente Municipal en el cumplimiento de los programas de obra pública aprobados por el Ayuntamiento, el mantenimiento de la Infraestructura Urbana, en la formulación y conducción de las políticas generales de asentamientos humanos y control del uso del suelo dentro de la jurisdicción territorial del Municipio, en términos de la Constitución Federal, la Constitución Local, la Ley Municipal, así como de conformidad con la Ley de Asentamientos Humanos, el Reglamento de Zonificación y demás ordenamientos que se expidan en la materia, el Ayuntamiento tendrá una Dirección General de Obras Públicas y Planeación.  </w:t>
      </w:r>
    </w:p>
    <w:p w:rsidR="00D06B87" w:rsidRPr="00730B49" w:rsidRDefault="00D06B87" w:rsidP="00D06B87">
      <w:pPr>
        <w:spacing w:after="0"/>
        <w:jc w:val="both"/>
        <w:rPr>
          <w:rFonts w:ascii="Arial" w:hAnsi="Arial" w:cs="Arial"/>
          <w:sz w:val="20"/>
          <w:szCs w:val="20"/>
        </w:rPr>
      </w:pP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t>A la Dirección General de Obras Públicas y Planeación le corresponde:</w:t>
      </w:r>
    </w:p>
    <w:p w:rsidR="00D06B87" w:rsidRPr="00730B49" w:rsidRDefault="00D06B87" w:rsidP="00D06B87">
      <w:pPr>
        <w:spacing w:after="0"/>
        <w:jc w:val="both"/>
        <w:rPr>
          <w:rFonts w:ascii="Arial" w:hAnsi="Arial" w:cs="Arial"/>
          <w:sz w:val="20"/>
          <w:szCs w:val="20"/>
        </w:rPr>
      </w:pP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t>En materia de Obras Públicas:</w:t>
      </w: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t xml:space="preserve">I.- Elaborar y ejecutar los proyectos de obra pública que cada año lleva a cabo la Administración Pública Municipal, en base al presupuesto autorizado y a la política de prioridades que defina el Presidente Municipal y los programas de trabajo; </w:t>
      </w: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t xml:space="preserve">II.- Supervisar, evaluar y observar que el ejercicio financiero de las obras autorizadas en el programa de inversión, sea congruente con el avance físico programado, con sujeción al expediente técnico aprobado; </w:t>
      </w: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t xml:space="preserve">III.- Establecer un programa permanente de mantenimiento de calles, banquetas, obra pública y demás lugares públicos del Municipio; </w:t>
      </w: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t xml:space="preserve">IV.- Organizar y depurar las peticiones y necesidades que en materia de servicios públicos sean expuestas dentro del Municipio, y someterlas a la consideración de la Presidencia Municipal, tomando en cuenta la demarcación geográfica de los barrios y colonias de las zonas urbanas y de las comunidades del área rural, clasificándolas por rubros y canalizándolas a la dependencia que corresponda, previendo su seguimiento y control hasta lograr la solución en cada caso concreto. </w:t>
      </w: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t xml:space="preserve">V.- Responsabilizarse de la coordinación de las instituciones que ejecuten obra pública en la jurisdicción del Municipio; </w:t>
      </w: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t xml:space="preserve">VI.- Asesorar a los Presidentes de Juntas, Comisarios y Delegados Municipales, en la realización de las obras que se efectúen en su jurisdicción; </w:t>
      </w: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t xml:space="preserve">VII.- Vigilar que la presupuestación de las obras esté acorde con el avance de las mismas; </w:t>
      </w: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t xml:space="preserve">VIII.- Intervenir en la ejecución de la obra pública concesionada, estableciendo las bases a que habrán de sujetarse los concursos y autorizar los contratos respectivos, cuando no sea facultad exclusiva del cabildo; </w:t>
      </w: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t xml:space="preserve">IX.- Llevar a cabo y supervisar técnicamente los proyectos y la realización de obras públicas municipales; y </w:t>
      </w: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lastRenderedPageBreak/>
        <w:t>X.- Las demás que le encomienden el Presidente Municipal, este Reglamento y otras disposiciones reglamentarias.</w:t>
      </w:r>
    </w:p>
    <w:p w:rsidR="00D06B87" w:rsidRDefault="00D06B87" w:rsidP="00D06B87">
      <w:pPr>
        <w:spacing w:after="0"/>
        <w:jc w:val="both"/>
        <w:rPr>
          <w:rFonts w:ascii="Arial" w:hAnsi="Arial" w:cs="Arial"/>
          <w:sz w:val="20"/>
          <w:szCs w:val="20"/>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103, COLIMA, COL., SÁBADO 20 DE OCTUBRE DEL AÑO 2018)</w:t>
      </w:r>
    </w:p>
    <w:p w:rsidR="00D06B87" w:rsidRPr="00B43B9F" w:rsidRDefault="00D06B87" w:rsidP="00D06B87">
      <w:pPr>
        <w:autoSpaceDE w:val="0"/>
        <w:autoSpaceDN w:val="0"/>
        <w:adjustRightInd w:val="0"/>
        <w:spacing w:after="0"/>
        <w:jc w:val="both"/>
        <w:rPr>
          <w:rFonts w:ascii="Arial" w:hAnsi="Arial" w:cs="Arial"/>
          <w:bCs/>
          <w:iCs/>
          <w:sz w:val="20"/>
          <w:szCs w:val="20"/>
        </w:rPr>
      </w:pPr>
      <w:r w:rsidRPr="00B43B9F">
        <w:rPr>
          <w:rFonts w:ascii="Arial" w:hAnsi="Arial" w:cs="Arial"/>
          <w:b/>
          <w:sz w:val="20"/>
          <w:szCs w:val="20"/>
        </w:rPr>
        <w:t>Artículo 234.-</w:t>
      </w:r>
      <w:r w:rsidRPr="00B43B9F">
        <w:rPr>
          <w:rFonts w:ascii="Arial" w:hAnsi="Arial" w:cs="Arial"/>
          <w:sz w:val="20"/>
          <w:szCs w:val="20"/>
        </w:rPr>
        <w:t xml:space="preserve"> </w:t>
      </w:r>
      <w:r w:rsidRPr="0016303A">
        <w:rPr>
          <w:rFonts w:ascii="Arial" w:hAnsi="Arial" w:cs="Arial"/>
          <w:sz w:val="20"/>
          <w:szCs w:val="20"/>
        </w:rPr>
        <w:t>Para el cabal desempeño de sus funciones la Dirección General Obras Publicas y Planeación contará con tres Direcciones de Área: la Dirección de Construcción, que contará con dos Jefaturas de Departamento, la de Proyectos y Presupuestos y la de Supervisión de obra pública; la Dirección de Mantenimiento, que a su vez contará con dos Jefaturas de Departamento: la de Mantenimiento de Inmuebles y la del Mantenimiento de Vialidades; la Dirección de Planeación, que contará con cuatro Jefaturas de Departamento: la Jefatura de Departamento de Operación y Seguimiento; la Jefatura de Departamento de Planeación y Evaluación; la Jefatura de Departamento de Proyectos de Inversión y la Jefatura de Departamento de Gestión de Proyectos Sociales.</w:t>
      </w:r>
    </w:p>
    <w:p w:rsidR="00D06B87" w:rsidRDefault="00D06B87" w:rsidP="00D06B87">
      <w:pPr>
        <w:autoSpaceDE w:val="0"/>
        <w:autoSpaceDN w:val="0"/>
        <w:adjustRightInd w:val="0"/>
        <w:spacing w:after="0"/>
        <w:rPr>
          <w:rFonts w:ascii="Arial" w:hAnsi="Arial" w:cs="Arial"/>
          <w:sz w:val="19"/>
          <w:szCs w:val="19"/>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(ADICIONA P.O. TOMO 101, COLIMA, COL., SÁBADO 01 DE OCTUBRE DEL AÑO 2016)</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235.-</w:t>
      </w:r>
      <w:r w:rsidRPr="00B43B9F">
        <w:rPr>
          <w:rFonts w:ascii="Arial" w:hAnsi="Arial" w:cs="Arial"/>
          <w:sz w:val="20"/>
          <w:szCs w:val="20"/>
        </w:rPr>
        <w:t xml:space="preserve"> A la Dirección de Construcción le corresponde: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Establecer políticas a seguir y coordinar acciones que permitan la construcción planificada de infraestructura, equipamiento y estructura vial de comunicación local y conexión regional.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Cumplir los procedimientos que señala la legislación vigente para el proceso de contratación y adjudicación de las obras cuando se realizan por contrato. </w:t>
      </w: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III.- Suplir las ausencias del Director General de Desarrollo Sustentable.</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Asistir técnicamente y servir de enlace en la coordinación, planeación y ejecución de proyectos tendientes a mejorar e incrementar la infraestructura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Realizar los proyectos y presupuestos de obra, vigilando y supervisando que se cumplan en términos de calidad de materiales, tiempos y forma, de acuerdo a lo establecido por los propios proyectos y presupuestos.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Coordinar, ejecutar, revisar y autorizar las estimaciones, así como ejercer el control presupuestal de la obra pública municipal en términos de las especificaciones señaladas en los proyectos de obra aprobados y de lo establecido en las Leyes y Ordenamientos de la materia, desde el inicio de obra hasta la entrega recepción de la misma. </w:t>
      </w:r>
    </w:p>
    <w:p w:rsidR="00D06B87" w:rsidRPr="00B43B9F" w:rsidRDefault="00D06B87" w:rsidP="00D06B87">
      <w:pPr>
        <w:autoSpaceDE w:val="0"/>
        <w:autoSpaceDN w:val="0"/>
        <w:adjustRightInd w:val="0"/>
        <w:spacing w:after="0"/>
        <w:jc w:val="both"/>
        <w:rPr>
          <w:rFonts w:ascii="Arial" w:hAnsi="Arial" w:cs="Arial"/>
          <w:sz w:val="19"/>
          <w:szCs w:val="19"/>
        </w:rPr>
      </w:pPr>
      <w:r w:rsidRPr="00B43B9F">
        <w:rPr>
          <w:rFonts w:ascii="Arial" w:hAnsi="Arial" w:cs="Arial"/>
          <w:sz w:val="20"/>
          <w:szCs w:val="20"/>
        </w:rPr>
        <w:t>VII.- Dar seguimiento en el cumplimiento de las obligaciones derivadas de los permisos, autorizaciones y/o concesiones necesarias para la ejecución de obra pública, otorgados por las autoridades federales y/o estatales, en coordinación con las dependencias del Ayuntamiento, según la materia de que se trate</w:t>
      </w:r>
      <w:r w:rsidRPr="00B43B9F">
        <w:rPr>
          <w:rFonts w:ascii="Arial" w:hAnsi="Arial" w:cs="Arial"/>
          <w:sz w:val="19"/>
          <w:szCs w:val="19"/>
        </w:rPr>
        <w:t>.</w:t>
      </w:r>
    </w:p>
    <w:p w:rsidR="00D06B87" w:rsidRPr="00B43B9F" w:rsidRDefault="00D06B87" w:rsidP="00D06B87">
      <w:pPr>
        <w:autoSpaceDE w:val="0"/>
        <w:autoSpaceDN w:val="0"/>
        <w:adjustRightInd w:val="0"/>
        <w:spacing w:after="0"/>
        <w:jc w:val="both"/>
        <w:rPr>
          <w:rFonts w:ascii="Arial" w:hAnsi="Arial" w:cs="Arial"/>
          <w:sz w:val="20"/>
          <w:szCs w:val="20"/>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101, COLIMA, COL., SÁBADO 01 DE OCTUBRE DEL AÑO 2016)</w:t>
      </w:r>
    </w:p>
    <w:p w:rsidR="00D06B87" w:rsidRDefault="00D06B87" w:rsidP="00D06B87">
      <w:pPr>
        <w:spacing w:after="0"/>
        <w:jc w:val="both"/>
        <w:rPr>
          <w:rFonts w:ascii="Arial" w:hAnsi="Arial" w:cs="Arial"/>
          <w:sz w:val="20"/>
          <w:szCs w:val="20"/>
        </w:rPr>
      </w:pPr>
      <w:r w:rsidRPr="00380B79">
        <w:rPr>
          <w:rFonts w:ascii="Arial" w:hAnsi="Arial" w:cs="Arial"/>
          <w:b/>
          <w:sz w:val="20"/>
          <w:szCs w:val="20"/>
        </w:rPr>
        <w:t>Artículo 236.-</w:t>
      </w:r>
      <w:r w:rsidRPr="00B43B9F">
        <w:rPr>
          <w:rFonts w:ascii="Arial" w:hAnsi="Arial" w:cs="Arial"/>
          <w:sz w:val="20"/>
          <w:szCs w:val="20"/>
        </w:rPr>
        <w:t xml:space="preserve"> A la Dirección de Mantenimiento le corresponde: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Establecer políticas a seguir y coordinar acciones que permitan el mantenimiento planificado de infraestructura, equipamiento y estructura vial de comunicación local y conexión regional.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Asistir técnicamente y servir de enlace en la coordinación, planeación y ejecución de proyectos tendientes a mejorar la infraestructura municipal. </w:t>
      </w: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III.- Proyectar y ejecutar acciones que permitan el mantenimiento preventivo y correctivo de los inmuebles a cargo del Municipio, basándose en las políticas fijadas por la Dirección General de Desarrollo Sustentable.</w:t>
      </w: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IV.- El registro y control de la maquinaria y equipo propiedad del Municipio que se utiliza en la obra pública, así como proyectar y ejecutar acciones que permitan el mantenimiento preventivo y correctivo de la infraestructura urbana, vialidades urbanas y caminos vecinales y saca cosechas, basándose en las políticas fijadas por la Dirección General de Desarrollo Sustentable.</w:t>
      </w:r>
    </w:p>
    <w:p w:rsidR="00D06B87" w:rsidRDefault="00D06B87" w:rsidP="00D06B87">
      <w:pPr>
        <w:spacing w:after="0"/>
        <w:jc w:val="both"/>
        <w:rPr>
          <w:rFonts w:ascii="Arial" w:hAnsi="Arial" w:cs="Arial"/>
          <w:sz w:val="18"/>
          <w:szCs w:val="20"/>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103, COLIMA, COL., SÁBADO 20 DE OCTUBRE DEL AÑO 2018; NÚM. 76, PÁG. 2.)</w:t>
      </w:r>
    </w:p>
    <w:p w:rsidR="00D06B87" w:rsidRPr="0016303A" w:rsidRDefault="00D06B87" w:rsidP="00D06B87">
      <w:pPr>
        <w:spacing w:after="0"/>
        <w:jc w:val="both"/>
        <w:rPr>
          <w:rFonts w:ascii="Arial" w:hAnsi="Arial" w:cs="Arial"/>
          <w:sz w:val="20"/>
          <w:szCs w:val="20"/>
        </w:rPr>
      </w:pPr>
      <w:r w:rsidRPr="00B43B9F">
        <w:rPr>
          <w:rFonts w:ascii="Arial" w:hAnsi="Arial" w:cs="Arial"/>
          <w:b/>
          <w:sz w:val="20"/>
          <w:szCs w:val="20"/>
        </w:rPr>
        <w:t>Artícul</w:t>
      </w:r>
      <w:r w:rsidR="00EB6376">
        <w:rPr>
          <w:rFonts w:ascii="Arial" w:hAnsi="Arial" w:cs="Arial"/>
          <w:b/>
          <w:sz w:val="20"/>
          <w:szCs w:val="20"/>
        </w:rPr>
        <w:t>o 236 BIS</w:t>
      </w:r>
      <w:r w:rsidRPr="00B43B9F">
        <w:rPr>
          <w:rFonts w:ascii="Arial" w:hAnsi="Arial" w:cs="Arial"/>
          <w:b/>
          <w:sz w:val="20"/>
          <w:szCs w:val="20"/>
        </w:rPr>
        <w:t>.</w:t>
      </w:r>
      <w:r w:rsidRPr="00B43B9F">
        <w:rPr>
          <w:rFonts w:ascii="Arial" w:hAnsi="Arial" w:cs="Arial"/>
          <w:sz w:val="20"/>
          <w:szCs w:val="20"/>
        </w:rPr>
        <w:t xml:space="preserve">- </w:t>
      </w:r>
      <w:r w:rsidRPr="0016303A">
        <w:rPr>
          <w:rFonts w:ascii="Arial" w:hAnsi="Arial" w:cs="Arial"/>
          <w:sz w:val="20"/>
          <w:szCs w:val="20"/>
        </w:rPr>
        <w:t xml:space="preserve">La Dirección de Planeación ejercerá las siguientes funciones:  </w:t>
      </w:r>
    </w:p>
    <w:p w:rsidR="00D06B87" w:rsidRPr="0016303A" w:rsidRDefault="00D06B87" w:rsidP="00D06B87">
      <w:pPr>
        <w:spacing w:after="0"/>
        <w:jc w:val="both"/>
        <w:rPr>
          <w:rFonts w:ascii="Arial" w:hAnsi="Arial" w:cs="Arial"/>
          <w:sz w:val="20"/>
          <w:szCs w:val="20"/>
        </w:rPr>
      </w:pP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I.- Fungir como integrante del COPLADEMUN.  </w:t>
      </w: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II.- Participar en la elaboración del Plan Municipal de Desarrollo.  </w:t>
      </w: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III.- Conocer e informar al Presidente Municipal de los distintos programas de inversión Estatales y Federales, para el Desarrollo Municipal.  </w:t>
      </w: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IV.- Integrar el Programa Operativo Anual para la ejecución de la obra pública y los Programas Sociales, y presentarlo para su depuración a las distintas dependencias municipales.  </w:t>
      </w: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V.- Remitir la propuesta de inversión anual al COPLADECOL y a la Delegación de la Secretaría de Desarrollo Social, para su aprobación definitiva.  </w:t>
      </w: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VI.- Revisar conjuntamente con las dependencias municipales los acuerdos de coordinación que en materia de programación, presupuestación, y gasto público, para la ejecución de Obra Pública y Programas Sociales, firme el Presidente Municipal.  </w:t>
      </w: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VII.- Integrar los expedientes técnicos y financieros en coordinación con las distintas dependencias municipales, a efecto de cumplimentar las disposiciones normativas para la adecuada ejecución del programa de obra pública y de servicios.  </w:t>
      </w: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VIII.- En coordinación con la Dirección General de Desarrollo Sustentable, realizar las labores de supervisión de la obra pública, llevando el seguimiento físico y financiero, así como de avance de ejecución e informar periódicamente al Comité de Planeación para el Desarrollo del Estado sobre tal avance.  </w:t>
      </w: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IX.- Tramitar al Comité de Planeación para el Desarrollo del Estado, los expedientes técnicos y financieros de las obras aprobadas para la asignación de los recursos, agotando su procedimiento hasta la obtención y comprobación de los mismos.  </w:t>
      </w: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X.- Conjuntamente con las dependencias municipales supervisar, evaluar y observar que el ejercicio financiero de las obras autorizadas en el programa de inversión, sea congruente con el avance físico programado, con sujeción al expediente técnico aprobado.  </w:t>
      </w: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XI.- Dar seguimiento a la ejecución de la obra pública programada hasta su finiquito, incluyendo la integración del expediente técnico administrativo para la entrega de la obra en cuestión a la ciudadanía.  </w:t>
      </w: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XII.- Evaluar y registrar el cumplimiento de las estrategias y proyectos contemplados en el Plan Municipal de Desarrollo, entregando un reporte mensual al respecto al Presidente Municipal.  </w:t>
      </w:r>
    </w:p>
    <w:p w:rsidR="00D06B87" w:rsidRDefault="00D06B87" w:rsidP="00D06B87">
      <w:pPr>
        <w:spacing w:after="0"/>
        <w:jc w:val="both"/>
        <w:rPr>
          <w:rFonts w:ascii="Arial" w:hAnsi="Arial" w:cs="Arial"/>
          <w:sz w:val="20"/>
          <w:szCs w:val="20"/>
        </w:rPr>
      </w:pPr>
      <w:r w:rsidRPr="0016303A">
        <w:rPr>
          <w:rFonts w:ascii="Arial" w:hAnsi="Arial" w:cs="Arial"/>
          <w:sz w:val="20"/>
          <w:szCs w:val="20"/>
        </w:rPr>
        <w:t xml:space="preserve">XIII.- Compilar y procesar la información básica en las diferentes dependencias locales, para elaborar el anexo estadístico y el texto del Informe de Gobierno Municipal.  </w:t>
      </w:r>
    </w:p>
    <w:p w:rsidR="00D06B87" w:rsidRDefault="00D06B87" w:rsidP="00D06B87">
      <w:pPr>
        <w:spacing w:after="0"/>
        <w:jc w:val="both"/>
        <w:rPr>
          <w:rFonts w:ascii="Arial" w:hAnsi="Arial" w:cs="Arial"/>
          <w:sz w:val="18"/>
          <w:szCs w:val="18"/>
        </w:rPr>
      </w:pPr>
    </w:p>
    <w:p w:rsidR="00D06B87" w:rsidRPr="001208A2" w:rsidRDefault="00D06B87" w:rsidP="00D06B87">
      <w:pPr>
        <w:spacing w:after="0"/>
        <w:jc w:val="both"/>
        <w:rPr>
          <w:rFonts w:ascii="Arial" w:hAnsi="Arial" w:cs="Arial"/>
          <w:b/>
          <w:sz w:val="16"/>
          <w:szCs w:val="16"/>
        </w:rPr>
      </w:pPr>
      <w:r>
        <w:rPr>
          <w:rFonts w:ascii="Arial" w:hAnsi="Arial" w:cs="Arial"/>
          <w:b/>
          <w:sz w:val="20"/>
          <w:szCs w:val="20"/>
        </w:rPr>
        <w:t>Artículo 236 TER</w:t>
      </w:r>
      <w:r w:rsidRPr="00B43B9F">
        <w:rPr>
          <w:rFonts w:ascii="Arial" w:hAnsi="Arial" w:cs="Arial"/>
          <w:b/>
          <w:sz w:val="20"/>
          <w:szCs w:val="20"/>
        </w:rPr>
        <w:t>.-</w:t>
      </w:r>
      <w:r w:rsidRPr="00B43B9F">
        <w:rPr>
          <w:rFonts w:ascii="Arial" w:hAnsi="Arial" w:cs="Arial"/>
          <w:sz w:val="20"/>
          <w:szCs w:val="20"/>
        </w:rPr>
        <w:t xml:space="preserve"> </w:t>
      </w:r>
      <w:r>
        <w:rPr>
          <w:rFonts w:ascii="Arial" w:hAnsi="Arial" w:cs="Arial"/>
          <w:sz w:val="20"/>
          <w:szCs w:val="20"/>
        </w:rPr>
        <w:t xml:space="preserve">Derogado. </w:t>
      </w:r>
      <w:r w:rsidRPr="001208A2">
        <w:rPr>
          <w:rFonts w:ascii="Arial" w:hAnsi="Arial" w:cs="Arial"/>
          <w:b/>
          <w:sz w:val="16"/>
          <w:szCs w:val="16"/>
        </w:rPr>
        <w:t>(DEROGADO  P.O. TOMO 103, COLIMA, COL., SÁBADO 20 DE OCTUBRE DEL AÑO 2018; NUM. 76, PAG. 2.)</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VII</w:t>
      </w:r>
    </w:p>
    <w:p w:rsidR="00D06B87" w:rsidRPr="00B43B9F" w:rsidRDefault="00D06B87" w:rsidP="00D06B87">
      <w:pPr>
        <w:spacing w:after="0"/>
        <w:jc w:val="center"/>
        <w:rPr>
          <w:rFonts w:ascii="Arial" w:hAnsi="Arial" w:cs="Arial"/>
          <w:b/>
          <w:sz w:val="20"/>
          <w:szCs w:val="20"/>
        </w:rPr>
      </w:pPr>
      <w:r>
        <w:rPr>
          <w:rFonts w:ascii="Arial" w:hAnsi="Arial" w:cs="Arial"/>
          <w:b/>
          <w:sz w:val="20"/>
          <w:szCs w:val="20"/>
        </w:rPr>
        <w:t xml:space="preserve">DE LA </w:t>
      </w:r>
      <w:r w:rsidRPr="00B43B9F">
        <w:rPr>
          <w:rFonts w:ascii="Arial" w:hAnsi="Arial" w:cs="Arial"/>
          <w:b/>
          <w:sz w:val="20"/>
          <w:szCs w:val="20"/>
        </w:rPr>
        <w:t>DIRECCIÓN GENERAL DE SERVICIOS PÚBLICOS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lastRenderedPageBreak/>
        <w:t>Artículo 237.-</w:t>
      </w:r>
      <w:r w:rsidRPr="00B43B9F">
        <w:rPr>
          <w:rFonts w:ascii="Arial" w:hAnsi="Arial" w:cs="Arial"/>
          <w:sz w:val="20"/>
          <w:szCs w:val="20"/>
        </w:rPr>
        <w:t xml:space="preserve"> Para la adecuada prestación a la ciudadanía de los servicios públicos municipales, el Ayuntamiento tendrá una Dirección General de Servicios Públicos, la cual estará a cargo de una persona denominada Director General de Servicios Públicos, al que le corresponderán las atribuciones que más adelante se indican.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238.-</w:t>
      </w:r>
      <w:r w:rsidRPr="00B43B9F">
        <w:rPr>
          <w:rFonts w:ascii="Arial" w:hAnsi="Arial" w:cs="Arial"/>
          <w:sz w:val="20"/>
          <w:szCs w:val="20"/>
        </w:rPr>
        <w:t xml:space="preserve"> La Dirección General de Servicios Públicos es la dependencia encargada de planear, implementar, coordinar, abastecer, controlar y supervisar la correcta, oportuna y eficaz prestación de los servicios públicos municipales relacionados con: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La limpieza, recolección, traslado y disposición final de los residuos sólidos.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El alumbrado público de la Ciudad y de la zona rural.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El embellecimiento de los parques, jardines y camellones de la Ciudad y zona rural.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Los demás servicios que ordene prestar el Presidente Municipal. </w:t>
      </w:r>
    </w:p>
    <w:p w:rsidR="00D06B87" w:rsidRDefault="00D06B87" w:rsidP="00D06B87">
      <w:pPr>
        <w:spacing w:after="0"/>
        <w:jc w:val="both"/>
        <w:rPr>
          <w:rFonts w:ascii="Arial" w:hAnsi="Arial" w:cs="Arial"/>
          <w:sz w:val="18"/>
          <w:szCs w:val="18"/>
        </w:rPr>
      </w:pPr>
    </w:p>
    <w:p w:rsidR="00D06B87" w:rsidRPr="00474C69" w:rsidRDefault="00D06B87" w:rsidP="00D06B87">
      <w:pPr>
        <w:spacing w:after="0"/>
        <w:jc w:val="both"/>
        <w:rPr>
          <w:rFonts w:ascii="Arial" w:hAnsi="Arial" w:cs="Arial"/>
          <w:b/>
          <w:sz w:val="16"/>
          <w:szCs w:val="16"/>
        </w:rPr>
      </w:pPr>
      <w:r w:rsidRPr="00474C69">
        <w:rPr>
          <w:rFonts w:ascii="Arial" w:hAnsi="Arial" w:cs="Arial"/>
          <w:b/>
          <w:sz w:val="16"/>
          <w:szCs w:val="16"/>
        </w:rPr>
        <w:t>(MODIFICADO P.O. TOMO 101, COLIMA, COL., SÁBADO 01 DE OCTUBRE DEL AÑO 2016)</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239.-</w:t>
      </w:r>
      <w:r w:rsidRPr="00B43B9F">
        <w:rPr>
          <w:rFonts w:ascii="Arial" w:hAnsi="Arial" w:cs="Arial"/>
          <w:sz w:val="20"/>
          <w:szCs w:val="20"/>
        </w:rPr>
        <w:t xml:space="preserve"> La Dirección General de Servicios Públicos, tendrá las siguientes atribuciones: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Vigilar que las direcciones y áreas que integran la Dirección General, realicen su trabajo eficientemente cuidando que se esmere la atención prestada al ciudadano.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Formular conjuntamente con los directores de área el proyecto de presupuesto anual de egresos de toda la Dirección General. Cuidando la correcta administración del presupuesto de todas las direcciones, promoviendo entre los directores el manejo adecuado de los recursos disponibles.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Diseñar de manera conjunta con los directores los proyectos o programas especiales que solicite el Presidente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Implementar con los directores los programas operativos anuales, en particular los relativos a los períodos de Semana Santa, Fiestas Patrias y Fin de Año; cuidando con esmero que los servicios se presten adecuadamente y a total satisfacción del ciudadano.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Vigilar el correcto manejo de las solicitudes ciudadanas presentadas a las direcciones que integran la Dirección General de Servicios Públicos, verificando la adecuada atención en el menor tiempo posible.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Recibir las peticiones del Presidente Municipal, Síndico, Regidores, Secretario del Ayuntamiento, Director de Participación Ciudadana, así como de los demás Directores de la Administración Pública Municipal Centralizada y Paramunicipal, y corroborar que se cumplan en tiempo y forma.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Vigilar que los nuevos proyectos de la Dirección General de Servicios Públicos se lleven a cabo adecuadamente en todas las Direcciones vinculadas con los mismos.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Supervisar constantemente los trabajos que se realizan tanto de limpieza como de alumbrado público y embellecimiento de la Ciudad.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Preservar y supervisar que la infraestructura de Limpia y Sanidad, Alumbrado Público y Parques y Jardines se mantenga en buenas condiciones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Supervisar adecuadamente el manejo y operación del Sistema de Gestión de Calidad en las distintas direcciones y áreas que conforman la Dirección General.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Supervisar, conjuntamente con el Director Administrativo, el control de las faltas, incapacidades, vacaciones y días económicos del personal, llevando un control mensual de ellos.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Atender las solicitudes y necesidades que la ciudadanía presente en las Audiencias Públicas convocadas por el Presidente Municipal, llevando un control y seguimiento puntual de las mismas.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XIII.- Vigilar y promover que el personal adscrito a la Dirección General y sus dependencias tomen los cursos necesarios para mejorar su desarrollo personal y de trabajo.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XIV.- Dar respuesta oficial oportuna a las peticiones y requerimientos por escrito hechas por ciudadanos, el Ayuntamiento, dependencias estatales, dependencias federales, partidos políticos y demás instituciones públicas y privadas, a la Dirección General de Servicios Públicos.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 Analizar y revisar los reportes mensuales de las distintas direcciones, realizando el resumen de ellas para el informe anual del Presidente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 Realizar reuniones constantes con sus Directores y Jefes de Departamento para tratar asuntos relacionados con la prestación, mejora y calidad de los distintos servicios públicos.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XVII.- Revisar de manera permanente la correcta operación del relleno sanitario.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XVIII.- La revisión, detección de lotes baldíos no atendidos que infrinjan las disposiciones reglamentarias correspondientes, y la prevención de que sean atendidos.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XIX.- La revisión, evaluación y aplicación de multas por violación a los Reglamentos.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 La revisión, firma y control de los convenios por uso del servicio de recolección de basura o por uso del relleno sanitario.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 Implementar y verificar que se realicen junto con el Jefe del Departamento de Control de Mascotas, los programas anuales de atención a perros y gatos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XXII.- Determinar y llevar a cabo las mejoras anuales a la infraestructura necesaria del área de control de perros y gatos para que brinde un mejor servicio a la ciudadanía.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XXIII.- Gestionar el apoyo estatal o federal para aplicarlos a los programas de salud y cuidado de perros y gatos.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XXIV.- Diseñar e implementar los programas de separación de residuos sólidos urbanos en escuelas, casas habitación, establecimientos, empresas e industrias.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XXV.- Supervisar el diseño, la implementación y la difusión de los programas de concientización ciudadana para el correcto manejo de los residuos sólidos urbanos por parte de los ciudadanos. </w:t>
      </w:r>
    </w:p>
    <w:p w:rsidR="00D06B87" w:rsidRPr="00474C69" w:rsidRDefault="00D06B87" w:rsidP="00D06B87">
      <w:pPr>
        <w:spacing w:after="0"/>
        <w:jc w:val="both"/>
        <w:rPr>
          <w:rFonts w:ascii="Arial" w:hAnsi="Arial" w:cs="Arial"/>
          <w:b/>
          <w:sz w:val="16"/>
          <w:szCs w:val="20"/>
        </w:rPr>
      </w:pPr>
      <w:r w:rsidRPr="00474C69">
        <w:rPr>
          <w:rFonts w:ascii="Arial" w:hAnsi="Arial" w:cs="Arial"/>
          <w:b/>
          <w:sz w:val="16"/>
          <w:szCs w:val="20"/>
        </w:rPr>
        <w:t>(MODIFICADO P.O. TOMO 102, COLIMA, COL., SÁBADO 10 DE JUNIO DEL AÑO 2017; NÚM. 40 PÁG. 2.)</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XXVI.- Coordinarse con la Procesadora Municipal de Carne, para que en auxilio de ésta, participe en el aseguramiento de ganado o animales que se encuentren pastando en vías públicas, plazas públicas, jardines, parques, áreas de reforestación, derechos de vía de carreteras y ferrocarriles, o jardineras de viviendas particulares no circuladas, aun cuando el pastoreo se efectúe bajo vigilancia del dueño o estando los animales amarrados; la Dirección General de Tránsito Municipal y Seguridad Ciudadana auxiliará en dicho aseguramiento.</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XXVII.- Las demás que le otorguen las Leyes, Reglamentos y Manuales de Organización. </w:t>
      </w:r>
    </w:p>
    <w:p w:rsidR="00D06B87" w:rsidRDefault="00D06B87" w:rsidP="00D06B87">
      <w:pPr>
        <w:spacing w:after="0"/>
        <w:jc w:val="both"/>
        <w:rPr>
          <w:rFonts w:ascii="Arial" w:hAnsi="Arial" w:cs="Arial"/>
          <w:sz w:val="16"/>
          <w:szCs w:val="16"/>
        </w:rPr>
      </w:pPr>
    </w:p>
    <w:p w:rsidR="00D06B87" w:rsidRPr="00474C69" w:rsidRDefault="00D06B87" w:rsidP="00D06B87">
      <w:pPr>
        <w:spacing w:after="0"/>
        <w:jc w:val="both"/>
        <w:rPr>
          <w:rFonts w:ascii="Arial" w:hAnsi="Arial" w:cs="Arial"/>
          <w:b/>
          <w:sz w:val="16"/>
          <w:szCs w:val="16"/>
        </w:rPr>
      </w:pPr>
      <w:r w:rsidRPr="00474C69">
        <w:rPr>
          <w:rFonts w:ascii="Arial" w:hAnsi="Arial" w:cs="Arial"/>
          <w:b/>
          <w:sz w:val="16"/>
          <w:szCs w:val="16"/>
        </w:rPr>
        <w:t>(MODIFICADO  P.O. TOMO 103, COLIMA, COL., SÁBADO 20 DE OCTUBRE DEL AÑO 2018; NUM. 76, PAG. 2.)</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240.-</w:t>
      </w:r>
      <w:r w:rsidRPr="00B43B9F">
        <w:rPr>
          <w:rFonts w:ascii="Arial" w:hAnsi="Arial" w:cs="Arial"/>
          <w:sz w:val="20"/>
          <w:szCs w:val="20"/>
        </w:rPr>
        <w:t xml:space="preserve"> </w:t>
      </w:r>
      <w:r w:rsidRPr="001C10F9">
        <w:rPr>
          <w:rFonts w:ascii="Arial" w:hAnsi="Arial" w:cs="Arial"/>
          <w:sz w:val="20"/>
          <w:szCs w:val="20"/>
        </w:rPr>
        <w:t>Para tal efecto, la Dirección General de Servicios Públicos contará con las siguientes dependencias: Dirección de Limpia y Sanidad, que se integrará por las Jefaturas de Departamento: de Limpia y Sanidad y de Relleno Sanitario, y las Jefaturas de Área de Lotes Baldíos, de Recolección de Residuos Sólidos Turno Matutino, Recolección de Residuos Sólidos Turno Vespertino y Recolección de Residuos Sólidos Turno Nocturno; Dirección de Parques, Jardines y Áreas Verdes, que se integrará por la Jefatura de Departamento de Parques, Jardines y Áreas Verdes, y las Jefaturas de Área de Parques y la de Espacios Deportivos; Dirección de Alumbrado Público, que se integrará por la Jefatura de Departamento de Alumbrado Público y la Jefatura de Área de Medición; la Jefatura de Departamento de Personal  y la Jefatura de Departamento de Control de Mascotas.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241.-</w:t>
      </w:r>
      <w:r w:rsidRPr="00B43B9F">
        <w:rPr>
          <w:rFonts w:ascii="Arial" w:hAnsi="Arial" w:cs="Arial"/>
          <w:sz w:val="20"/>
          <w:szCs w:val="20"/>
        </w:rPr>
        <w:t xml:space="preserve"> La Dirección de Limpia y Sanidad, tendrá a su cargo: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La recolección y traslado de los residuos sólidos urbanos.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El tratamiento final de los residuos sólidos urbanos.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lastRenderedPageBreak/>
        <w:t xml:space="preserve">c).- Ofrecer el servicio de recolección pagada a negocios, industrias y empresas de sus residuos sólidos urbanos.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d).- La recolección de cacharros.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e).- El control de la limpieza de lotes baldíos.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El diseño, implementación y control de los programas de separación de residuos sólidos urbanos en escuelas y casas habitación.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La limpieza del centro histórico de la Ciudad.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h).- Participar en la elaboración de los programas de concientización ciudadana en el manejo adecuado de los residuos sólidos.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i).- El diseño e implementación de programas de limpieza con el apoyo de la ciudadanía para distintas colonias, áreas verdes o zonas específicas de la Ciudad.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j).- Eliminación y control de tiraderos clandestinos de residuos sólidos. </w:t>
      </w:r>
    </w:p>
    <w:p w:rsidR="00D06B87"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k).- Apoyos de limpieza en contingencias ambientales. </w:t>
      </w:r>
    </w:p>
    <w:p w:rsidR="00D06B87" w:rsidRPr="003D3283" w:rsidRDefault="00D06B87" w:rsidP="00D06B87">
      <w:pPr>
        <w:spacing w:after="0"/>
        <w:jc w:val="both"/>
        <w:rPr>
          <w:rFonts w:ascii="Arial" w:hAnsi="Arial" w:cs="Arial"/>
          <w:sz w:val="20"/>
          <w:szCs w:val="20"/>
        </w:rPr>
      </w:pPr>
    </w:p>
    <w:p w:rsidR="00D06B87" w:rsidRPr="00474C69" w:rsidRDefault="00D06B87" w:rsidP="00D06B87">
      <w:pPr>
        <w:spacing w:after="0"/>
        <w:jc w:val="both"/>
        <w:rPr>
          <w:rFonts w:ascii="Arial" w:hAnsi="Arial" w:cs="Arial"/>
          <w:b/>
          <w:sz w:val="16"/>
          <w:szCs w:val="16"/>
        </w:rPr>
      </w:pPr>
      <w:r w:rsidRPr="00474C69">
        <w:rPr>
          <w:rFonts w:ascii="Arial" w:hAnsi="Arial" w:cs="Arial"/>
          <w:b/>
          <w:sz w:val="16"/>
          <w:szCs w:val="16"/>
        </w:rPr>
        <w:t>(MODIFICADO  P.O. TOMO 103, COLIMA, COL., SÁBADO 20 DE OCTUBRE DEL AÑO 2018; NUM. 76, PAG. 2.)</w:t>
      </w:r>
    </w:p>
    <w:p w:rsidR="00D06B87" w:rsidRPr="00E652CC" w:rsidRDefault="00D06B87" w:rsidP="00D06B87">
      <w:pPr>
        <w:spacing w:after="0"/>
        <w:jc w:val="both"/>
        <w:rPr>
          <w:rFonts w:ascii="Arial" w:hAnsi="Arial" w:cs="Arial"/>
          <w:sz w:val="20"/>
          <w:szCs w:val="20"/>
        </w:rPr>
      </w:pPr>
      <w:r w:rsidRPr="00B43B9F">
        <w:rPr>
          <w:rFonts w:ascii="Arial" w:hAnsi="Arial" w:cs="Arial"/>
          <w:b/>
          <w:sz w:val="20"/>
          <w:szCs w:val="20"/>
        </w:rPr>
        <w:t>Artículo 242.-</w:t>
      </w:r>
      <w:r w:rsidRPr="00B43B9F">
        <w:rPr>
          <w:rFonts w:ascii="Arial" w:hAnsi="Arial" w:cs="Arial"/>
          <w:sz w:val="20"/>
          <w:szCs w:val="20"/>
        </w:rPr>
        <w:t xml:space="preserve"> </w:t>
      </w:r>
      <w:r w:rsidRPr="00E652CC">
        <w:rPr>
          <w:rFonts w:ascii="Arial" w:hAnsi="Arial" w:cs="Arial"/>
          <w:sz w:val="20"/>
          <w:szCs w:val="20"/>
        </w:rPr>
        <w:t xml:space="preserve">La Dirección de Parques, Jardines y Áreas Verdes, tendrá a su cargo las siguientes funciones: </w:t>
      </w:r>
    </w:p>
    <w:p w:rsidR="00D06B87" w:rsidRDefault="00D06B87" w:rsidP="00D06B87">
      <w:pPr>
        <w:spacing w:after="0"/>
        <w:jc w:val="both"/>
        <w:rPr>
          <w:rFonts w:ascii="Arial" w:hAnsi="Arial" w:cs="Arial"/>
          <w:sz w:val="20"/>
          <w:szCs w:val="20"/>
        </w:rPr>
      </w:pPr>
    </w:p>
    <w:p w:rsidR="00D06B87" w:rsidRPr="00661BCF" w:rsidRDefault="00D06B87" w:rsidP="00D06B87">
      <w:pPr>
        <w:spacing w:after="0"/>
        <w:jc w:val="both"/>
        <w:rPr>
          <w:rFonts w:ascii="Arial" w:hAnsi="Arial" w:cs="Arial"/>
          <w:sz w:val="20"/>
          <w:szCs w:val="20"/>
        </w:rPr>
      </w:pPr>
      <w:r w:rsidRPr="00661BCF">
        <w:rPr>
          <w:rFonts w:ascii="Arial" w:hAnsi="Arial" w:cs="Arial"/>
          <w:sz w:val="20"/>
          <w:szCs w:val="20"/>
        </w:rPr>
        <w:t xml:space="preserve">a).- El establecimiento de un programa anual de mantenimiento y conservación de parques, jardines y camellones. </w:t>
      </w:r>
    </w:p>
    <w:p w:rsidR="00D06B87" w:rsidRPr="00661BCF" w:rsidRDefault="00D06B87" w:rsidP="00D06B87">
      <w:pPr>
        <w:spacing w:after="0"/>
        <w:jc w:val="both"/>
        <w:rPr>
          <w:rFonts w:ascii="Arial" w:hAnsi="Arial" w:cs="Arial"/>
          <w:sz w:val="20"/>
          <w:szCs w:val="20"/>
        </w:rPr>
      </w:pPr>
      <w:r w:rsidRPr="00661BCF">
        <w:rPr>
          <w:rFonts w:ascii="Arial" w:hAnsi="Arial" w:cs="Arial"/>
          <w:sz w:val="20"/>
          <w:szCs w:val="20"/>
        </w:rPr>
        <w:t xml:space="preserve">b).- El correcto manejo del programa de recolección de ramas de la Ciudad. </w:t>
      </w:r>
    </w:p>
    <w:p w:rsidR="00D06B87" w:rsidRPr="00661BCF" w:rsidRDefault="00D06B87" w:rsidP="00D06B87">
      <w:pPr>
        <w:spacing w:after="0"/>
        <w:jc w:val="both"/>
        <w:rPr>
          <w:rFonts w:ascii="Arial" w:hAnsi="Arial" w:cs="Arial"/>
          <w:sz w:val="20"/>
          <w:szCs w:val="20"/>
        </w:rPr>
      </w:pPr>
      <w:r w:rsidRPr="00661BCF">
        <w:rPr>
          <w:rFonts w:ascii="Arial" w:hAnsi="Arial" w:cs="Arial"/>
          <w:sz w:val="20"/>
          <w:szCs w:val="20"/>
        </w:rPr>
        <w:t xml:space="preserve">c).- El uso adecuado del material producto del programa de recolección de ramas para producir composta. </w:t>
      </w:r>
    </w:p>
    <w:p w:rsidR="00D06B87" w:rsidRPr="00661BCF" w:rsidRDefault="00D06B87" w:rsidP="00D06B87">
      <w:pPr>
        <w:spacing w:after="0"/>
        <w:jc w:val="both"/>
        <w:rPr>
          <w:rFonts w:ascii="Arial" w:hAnsi="Arial" w:cs="Arial"/>
          <w:sz w:val="20"/>
          <w:szCs w:val="20"/>
        </w:rPr>
      </w:pPr>
      <w:r w:rsidRPr="00661BCF">
        <w:rPr>
          <w:rFonts w:ascii="Arial" w:hAnsi="Arial" w:cs="Arial"/>
          <w:sz w:val="20"/>
          <w:szCs w:val="20"/>
        </w:rPr>
        <w:t xml:space="preserve">d).- El manejo correcto del programa de producción de flores y plantas en el vivero municipal. </w:t>
      </w:r>
    </w:p>
    <w:p w:rsidR="00D06B87" w:rsidRPr="00661BCF" w:rsidRDefault="00D06B87" w:rsidP="00D06B87">
      <w:pPr>
        <w:spacing w:after="0"/>
        <w:jc w:val="both"/>
        <w:rPr>
          <w:rFonts w:ascii="Arial" w:hAnsi="Arial" w:cs="Arial"/>
          <w:sz w:val="20"/>
          <w:szCs w:val="20"/>
        </w:rPr>
      </w:pPr>
      <w:r w:rsidRPr="00661BCF">
        <w:rPr>
          <w:rFonts w:ascii="Arial" w:hAnsi="Arial" w:cs="Arial"/>
          <w:sz w:val="20"/>
          <w:szCs w:val="20"/>
        </w:rPr>
        <w:t xml:space="preserve">e).- El diseño del programa anual de riego de agua con pipa en los principales camellones de la Ciudad. </w:t>
      </w:r>
    </w:p>
    <w:p w:rsidR="00D06B87" w:rsidRPr="00661BCF" w:rsidRDefault="00D06B87" w:rsidP="00D06B87">
      <w:pPr>
        <w:spacing w:after="0"/>
        <w:jc w:val="both"/>
        <w:rPr>
          <w:rFonts w:ascii="Arial" w:hAnsi="Arial" w:cs="Arial"/>
          <w:sz w:val="20"/>
          <w:szCs w:val="20"/>
        </w:rPr>
      </w:pPr>
      <w:r w:rsidRPr="00661BCF">
        <w:rPr>
          <w:rFonts w:ascii="Arial" w:hAnsi="Arial" w:cs="Arial"/>
          <w:sz w:val="20"/>
          <w:szCs w:val="20"/>
        </w:rPr>
        <w:t xml:space="preserve">f).- Atención adecuada a la poda y tala de árboles en escuelas y centros deportivos. </w:t>
      </w:r>
    </w:p>
    <w:p w:rsidR="00D06B87" w:rsidRPr="00661BCF" w:rsidRDefault="00D06B87" w:rsidP="00D06B87">
      <w:pPr>
        <w:spacing w:after="0"/>
        <w:jc w:val="both"/>
        <w:rPr>
          <w:rFonts w:ascii="Arial" w:hAnsi="Arial" w:cs="Arial"/>
          <w:sz w:val="20"/>
          <w:szCs w:val="20"/>
        </w:rPr>
      </w:pPr>
      <w:r w:rsidRPr="00661BCF">
        <w:rPr>
          <w:rFonts w:ascii="Arial" w:hAnsi="Arial" w:cs="Arial"/>
          <w:sz w:val="20"/>
          <w:szCs w:val="20"/>
        </w:rPr>
        <w:t xml:space="preserve">g).- El diseño e implementación de proyectos de construcción o remodelación de parques, jardines y camellones con la participación de los ciudadanos, empresas, Gobierno Estatal o Federal. </w:t>
      </w:r>
    </w:p>
    <w:p w:rsidR="00D06B87" w:rsidRPr="00661BCF" w:rsidRDefault="00D06B87" w:rsidP="00D06B87">
      <w:pPr>
        <w:spacing w:after="0"/>
        <w:jc w:val="both"/>
        <w:rPr>
          <w:rFonts w:ascii="Arial" w:hAnsi="Arial" w:cs="Arial"/>
          <w:sz w:val="20"/>
          <w:szCs w:val="20"/>
        </w:rPr>
      </w:pPr>
      <w:r w:rsidRPr="00661BCF">
        <w:rPr>
          <w:rFonts w:ascii="Arial" w:hAnsi="Arial" w:cs="Arial"/>
          <w:sz w:val="20"/>
          <w:szCs w:val="20"/>
        </w:rPr>
        <w:t xml:space="preserve">h).- Realizar los presupuestos de daños al Patrimonio Municipal en lo concerniente a árboles, flores, plantas de ornato e infraestructura de parques y jardines. </w:t>
      </w:r>
    </w:p>
    <w:p w:rsidR="00D06B87" w:rsidRPr="00E652CC" w:rsidRDefault="00D06B87" w:rsidP="00D06B87">
      <w:pPr>
        <w:spacing w:after="0"/>
        <w:jc w:val="both"/>
        <w:rPr>
          <w:rFonts w:ascii="Arial" w:hAnsi="Arial" w:cs="Arial"/>
          <w:sz w:val="20"/>
          <w:szCs w:val="20"/>
        </w:rPr>
      </w:pPr>
      <w:r w:rsidRPr="00661BCF">
        <w:rPr>
          <w:rFonts w:ascii="Arial" w:hAnsi="Arial" w:cs="Arial"/>
          <w:sz w:val="20"/>
          <w:szCs w:val="20"/>
        </w:rPr>
        <w:t>i).- El proyecto, diseño e implementación de sistemas de riego en parques, jardines y camellones.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243.-</w:t>
      </w:r>
      <w:r w:rsidRPr="00B43B9F">
        <w:rPr>
          <w:rFonts w:ascii="Arial" w:hAnsi="Arial" w:cs="Arial"/>
          <w:sz w:val="20"/>
          <w:szCs w:val="20"/>
        </w:rPr>
        <w:t xml:space="preserve"> La Dirección de Alumbrado Público, tendrá a su cargo las siguientes funciones: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El diseño, presupuesto e implementación del programa anual de mantenimiento preventivo del alumbrado público del Municipio.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El diseño, presupuesto e implementación del programa diario de mantenimiento correctivo del alumbrado público del Municipio.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El diseño, presupuesto e implementación de los programas de mejora al alumbrado público.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d).- Realizar la evaluación adecuada al alumbrado público entregado por los fraccionamientos a municipalizar, cuidando que cumplan con el Reglamento y las Normas nacionales en la materia.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e).- Realizar la revisión de la facturación del alumbrado público y el alumbrado en la infraestructura propiedad del Municipio, proponiendo proyectos de mejoras en la búsqueda del ahorro de energía.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Realizar el avalúo de los daños a la infraestructura de alumbrado público del Municipio.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lastRenderedPageBreak/>
        <w:t xml:space="preserve">g).- Elaboración anual del censo eléctrico en coordinación con la Comisión Federal de Electricidad. </w:t>
      </w:r>
    </w:p>
    <w:p w:rsidR="00D06B87"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h).- Apoyos diversos a ciudadanía, dependencias oficiales, partidos políticos, organizaciones ciudadanas, grupos religiosos, etc., en actividades de la Ciudad (fiestas patronales, mítines políticos, presentaciones musicales, etc.). </w:t>
      </w:r>
    </w:p>
    <w:p w:rsidR="00D06B87" w:rsidRDefault="00D06B87" w:rsidP="00D06B87">
      <w:pPr>
        <w:tabs>
          <w:tab w:val="left" w:pos="5774"/>
        </w:tabs>
        <w:spacing w:after="0"/>
        <w:ind w:left="426"/>
        <w:jc w:val="both"/>
        <w:rPr>
          <w:rFonts w:ascii="Arial" w:hAnsi="Arial" w:cs="Arial"/>
          <w:sz w:val="20"/>
          <w:szCs w:val="20"/>
        </w:rPr>
      </w:pPr>
      <w:r>
        <w:rPr>
          <w:rFonts w:ascii="Arial" w:hAnsi="Arial" w:cs="Arial"/>
          <w:sz w:val="20"/>
          <w:szCs w:val="20"/>
        </w:rPr>
        <w:tab/>
      </w:r>
    </w:p>
    <w:p w:rsidR="00D06B87" w:rsidRPr="00435140" w:rsidRDefault="00D06B87" w:rsidP="00D06B87">
      <w:pPr>
        <w:spacing w:after="0"/>
        <w:jc w:val="both"/>
        <w:rPr>
          <w:rFonts w:ascii="Arial" w:hAnsi="Arial" w:cs="Arial"/>
          <w:b/>
          <w:sz w:val="16"/>
          <w:szCs w:val="16"/>
        </w:rPr>
      </w:pPr>
      <w:r w:rsidRPr="00435140">
        <w:rPr>
          <w:rFonts w:ascii="Arial" w:hAnsi="Arial" w:cs="Arial"/>
          <w:b/>
          <w:sz w:val="16"/>
          <w:szCs w:val="16"/>
        </w:rPr>
        <w:t>(MODIFICADO  P.O. TOMO 103, COLIMA, COL., SÁBADO 20 DE OCTUBRE DEL AÑO 2018; NUM. 76, PAG. 2.)</w:t>
      </w:r>
    </w:p>
    <w:p w:rsidR="00D06B87" w:rsidRPr="00E652CC" w:rsidRDefault="00D06B87" w:rsidP="00D06B87">
      <w:pPr>
        <w:spacing w:after="0"/>
        <w:jc w:val="both"/>
        <w:rPr>
          <w:rFonts w:ascii="Arial" w:hAnsi="Arial" w:cs="Arial"/>
          <w:sz w:val="20"/>
          <w:szCs w:val="20"/>
        </w:rPr>
      </w:pPr>
      <w:r w:rsidRPr="00B43B9F">
        <w:rPr>
          <w:rFonts w:ascii="Arial" w:hAnsi="Arial" w:cs="Arial"/>
          <w:b/>
          <w:sz w:val="20"/>
          <w:szCs w:val="20"/>
        </w:rPr>
        <w:t>Artículo 244.-</w:t>
      </w:r>
      <w:r w:rsidRPr="00B43B9F">
        <w:rPr>
          <w:rFonts w:ascii="Arial" w:hAnsi="Arial" w:cs="Arial"/>
          <w:sz w:val="20"/>
          <w:szCs w:val="20"/>
        </w:rPr>
        <w:t xml:space="preserve"> </w:t>
      </w:r>
      <w:r w:rsidRPr="00E652CC">
        <w:rPr>
          <w:rFonts w:ascii="Arial" w:hAnsi="Arial" w:cs="Arial"/>
          <w:sz w:val="20"/>
          <w:szCs w:val="20"/>
        </w:rPr>
        <w:t xml:space="preserve">La Jefatura de Departamento de Personal, adscrita a la Dirección General de Servicios Públicos, tendrá a su cargo las siguientes funciones: </w:t>
      </w:r>
    </w:p>
    <w:p w:rsidR="00D06B87" w:rsidRPr="00CF4C98" w:rsidRDefault="00D06B87" w:rsidP="00D06B87">
      <w:pPr>
        <w:spacing w:after="0"/>
        <w:jc w:val="both"/>
        <w:rPr>
          <w:rFonts w:ascii="Arial" w:hAnsi="Arial" w:cs="Arial"/>
          <w:sz w:val="20"/>
          <w:szCs w:val="20"/>
        </w:rPr>
      </w:pPr>
    </w:p>
    <w:p w:rsidR="00D06B87" w:rsidRPr="00CF4C98" w:rsidRDefault="00D06B87" w:rsidP="00D06B87">
      <w:pPr>
        <w:spacing w:after="0"/>
        <w:jc w:val="both"/>
        <w:rPr>
          <w:rFonts w:ascii="Arial" w:hAnsi="Arial" w:cs="Arial"/>
          <w:sz w:val="20"/>
          <w:szCs w:val="20"/>
        </w:rPr>
      </w:pPr>
      <w:r w:rsidRPr="00CF4C98">
        <w:rPr>
          <w:rFonts w:ascii="Arial" w:hAnsi="Arial" w:cs="Arial"/>
          <w:sz w:val="20"/>
          <w:szCs w:val="20"/>
        </w:rPr>
        <w:t xml:space="preserve">a).- Llevar el control presupuestal y vigilar la correcta aplicación de los recursos en la Dirección General de Servicios Públicos Municipales. </w:t>
      </w:r>
    </w:p>
    <w:p w:rsidR="00D06B87" w:rsidRPr="00CF4C98" w:rsidRDefault="00D06B87" w:rsidP="00D06B87">
      <w:pPr>
        <w:spacing w:after="0"/>
        <w:jc w:val="both"/>
        <w:rPr>
          <w:rFonts w:ascii="Arial" w:hAnsi="Arial" w:cs="Arial"/>
          <w:sz w:val="20"/>
          <w:szCs w:val="20"/>
        </w:rPr>
      </w:pPr>
      <w:r w:rsidRPr="00CF4C98">
        <w:rPr>
          <w:rFonts w:ascii="Arial" w:hAnsi="Arial" w:cs="Arial"/>
          <w:sz w:val="20"/>
          <w:szCs w:val="20"/>
        </w:rPr>
        <w:t xml:space="preserve">b).- Llevar el control del personal coadyuvando con la Dirección de Recursos Humanos, en un control estricto de faltas, incapacidades, días económicos y vacaciones de todo el personal de la Dirección General de Servicios Públicos Municipales. </w:t>
      </w:r>
    </w:p>
    <w:p w:rsidR="00D06B87" w:rsidRPr="00CF4C98" w:rsidRDefault="00D06B87" w:rsidP="00D06B87">
      <w:pPr>
        <w:spacing w:after="0"/>
        <w:jc w:val="both"/>
        <w:rPr>
          <w:rFonts w:ascii="Arial" w:hAnsi="Arial" w:cs="Arial"/>
          <w:sz w:val="20"/>
          <w:szCs w:val="20"/>
        </w:rPr>
      </w:pPr>
      <w:r w:rsidRPr="00CF4C98">
        <w:rPr>
          <w:rFonts w:ascii="Arial" w:hAnsi="Arial" w:cs="Arial"/>
          <w:sz w:val="20"/>
          <w:szCs w:val="20"/>
        </w:rPr>
        <w:t xml:space="preserve">c).- Llevar el control de las solicitudes ciudadanas que reportan a la central de Servicios Públicos. </w:t>
      </w:r>
    </w:p>
    <w:p w:rsidR="00D06B87" w:rsidRPr="00CF4C98" w:rsidRDefault="00D06B87" w:rsidP="00D06B87">
      <w:pPr>
        <w:spacing w:after="0"/>
        <w:jc w:val="both"/>
        <w:rPr>
          <w:rFonts w:ascii="Arial" w:hAnsi="Arial" w:cs="Arial"/>
          <w:sz w:val="20"/>
          <w:szCs w:val="20"/>
        </w:rPr>
      </w:pPr>
      <w:r w:rsidRPr="00CF4C98">
        <w:rPr>
          <w:rFonts w:ascii="Arial" w:hAnsi="Arial" w:cs="Arial"/>
          <w:sz w:val="20"/>
          <w:szCs w:val="20"/>
        </w:rPr>
        <w:t xml:space="preserve">d).- Realizar la gestoría ante las autoridades municipales a efecto de obtener y formalizar los recursos necesarios para la prestación de los servicios. </w:t>
      </w:r>
    </w:p>
    <w:p w:rsidR="00D06B87" w:rsidRPr="00CF4C98" w:rsidRDefault="00D06B87" w:rsidP="00D06B87">
      <w:pPr>
        <w:spacing w:after="0"/>
        <w:jc w:val="both"/>
        <w:rPr>
          <w:rFonts w:ascii="Arial" w:hAnsi="Arial" w:cs="Arial"/>
          <w:sz w:val="20"/>
          <w:szCs w:val="20"/>
        </w:rPr>
      </w:pPr>
      <w:r w:rsidRPr="00CF4C98">
        <w:rPr>
          <w:rFonts w:ascii="Arial" w:hAnsi="Arial" w:cs="Arial"/>
          <w:sz w:val="20"/>
          <w:szCs w:val="20"/>
        </w:rPr>
        <w:t xml:space="preserve">e).- Llevar el control de los fondos revolventes buscando atender a todas las Direcciones de una manera equitativa. </w:t>
      </w:r>
    </w:p>
    <w:p w:rsidR="00D06B87" w:rsidRPr="00CF4C98" w:rsidRDefault="00D06B87" w:rsidP="00D06B87">
      <w:pPr>
        <w:spacing w:after="0"/>
        <w:jc w:val="both"/>
        <w:rPr>
          <w:rFonts w:ascii="Arial" w:hAnsi="Arial" w:cs="Arial"/>
          <w:sz w:val="20"/>
          <w:szCs w:val="20"/>
        </w:rPr>
      </w:pPr>
      <w:r w:rsidRPr="00CF4C98">
        <w:rPr>
          <w:rFonts w:ascii="Arial" w:hAnsi="Arial" w:cs="Arial"/>
          <w:sz w:val="20"/>
          <w:szCs w:val="20"/>
        </w:rPr>
        <w:t>g).- Llevar el control y seguimiento ordenado de los contratos de recolección y traslado de residuos sólidos, así como del uso del relleno sanitario.</w:t>
      </w:r>
    </w:p>
    <w:p w:rsidR="00D06B87" w:rsidRPr="00B43B9F" w:rsidRDefault="00D06B87" w:rsidP="00D06B87">
      <w:pPr>
        <w:spacing w:after="0"/>
        <w:jc w:val="both"/>
        <w:rPr>
          <w:rFonts w:ascii="Arial" w:hAnsi="Arial" w:cs="Arial"/>
          <w:sz w:val="18"/>
          <w:szCs w:val="20"/>
        </w:rPr>
      </w:pPr>
    </w:p>
    <w:p w:rsidR="00D06B87" w:rsidRDefault="00D06B87" w:rsidP="00D06B87">
      <w:pPr>
        <w:spacing w:after="0"/>
        <w:jc w:val="both"/>
        <w:rPr>
          <w:rFonts w:ascii="Arial" w:hAnsi="Arial" w:cs="Arial"/>
          <w:b/>
          <w:sz w:val="20"/>
          <w:szCs w:val="20"/>
        </w:rPr>
      </w:pPr>
    </w:p>
    <w:p w:rsidR="00D06B87" w:rsidRPr="005F0CB8" w:rsidRDefault="00D06B87" w:rsidP="00D06B87">
      <w:pPr>
        <w:spacing w:after="0"/>
        <w:jc w:val="center"/>
        <w:rPr>
          <w:rFonts w:ascii="Arial" w:hAnsi="Arial" w:cs="Arial"/>
          <w:b/>
          <w:sz w:val="20"/>
          <w:szCs w:val="20"/>
        </w:rPr>
      </w:pPr>
      <w:r w:rsidRPr="005F0CB8">
        <w:rPr>
          <w:rFonts w:ascii="Arial" w:hAnsi="Arial" w:cs="Arial"/>
          <w:b/>
          <w:sz w:val="20"/>
          <w:szCs w:val="20"/>
        </w:rPr>
        <w:t>SECCIÓN VIII</w:t>
      </w:r>
    </w:p>
    <w:p w:rsidR="00D06B87" w:rsidRPr="005F0CB8" w:rsidRDefault="00D06B87" w:rsidP="00D06B87">
      <w:pPr>
        <w:spacing w:after="0"/>
        <w:jc w:val="center"/>
        <w:rPr>
          <w:rFonts w:ascii="Arial" w:hAnsi="Arial" w:cs="Arial"/>
          <w:b/>
          <w:sz w:val="20"/>
          <w:szCs w:val="20"/>
        </w:rPr>
      </w:pPr>
      <w:r w:rsidRPr="005F0CB8">
        <w:rPr>
          <w:rFonts w:ascii="Arial" w:hAnsi="Arial" w:cs="Arial"/>
          <w:b/>
          <w:sz w:val="20"/>
          <w:szCs w:val="20"/>
        </w:rPr>
        <w:t>DE LA DIRECCIÓN GENERAL DE DESARROLLO URBANO Y MEDIO AMBIENTE</w:t>
      </w:r>
    </w:p>
    <w:p w:rsidR="00D06B87" w:rsidRDefault="00D06B87" w:rsidP="00D06B87">
      <w:pPr>
        <w:spacing w:after="0"/>
        <w:jc w:val="both"/>
        <w:rPr>
          <w:rFonts w:ascii="Arial" w:hAnsi="Arial" w:cs="Arial"/>
          <w:b/>
          <w:sz w:val="20"/>
          <w:szCs w:val="20"/>
        </w:rPr>
      </w:pPr>
    </w:p>
    <w:p w:rsidR="00D06B87" w:rsidRPr="00437B90" w:rsidRDefault="00D06B87" w:rsidP="00D06B87">
      <w:pPr>
        <w:spacing w:after="0"/>
        <w:jc w:val="both"/>
        <w:rPr>
          <w:rFonts w:ascii="Arial" w:hAnsi="Arial" w:cs="Arial"/>
          <w:b/>
          <w:sz w:val="16"/>
          <w:szCs w:val="16"/>
        </w:rPr>
      </w:pPr>
      <w:r w:rsidRPr="00437B90">
        <w:rPr>
          <w:rFonts w:ascii="Arial" w:hAnsi="Arial" w:cs="Arial"/>
          <w:b/>
          <w:sz w:val="16"/>
          <w:szCs w:val="16"/>
        </w:rPr>
        <w:t xml:space="preserve">(MODIFICADO P.O. </w:t>
      </w:r>
      <w:r w:rsidRPr="00437B90">
        <w:rPr>
          <w:rFonts w:ascii="Arial" w:hAnsi="Arial" w:cs="Arial"/>
          <w:b/>
          <w:bCs/>
          <w:sz w:val="16"/>
          <w:szCs w:val="16"/>
        </w:rPr>
        <w:t>TOMO 104, COLIMA, COL; VIERNES 17 DE MAYO DEL AÑO 2019, NÚM. 36 PÁG.1304)</w:t>
      </w:r>
    </w:p>
    <w:p w:rsidR="00D06B87" w:rsidRPr="00435140" w:rsidRDefault="00D06B87" w:rsidP="00D06B87">
      <w:pPr>
        <w:spacing w:after="0"/>
        <w:jc w:val="both"/>
        <w:rPr>
          <w:rFonts w:ascii="Arial" w:hAnsi="Arial" w:cs="Arial"/>
          <w:b/>
          <w:sz w:val="16"/>
          <w:szCs w:val="16"/>
        </w:rPr>
      </w:pPr>
      <w:r w:rsidRPr="00E91032">
        <w:rPr>
          <w:rFonts w:ascii="Arial" w:hAnsi="Arial" w:cs="Arial"/>
          <w:sz w:val="16"/>
          <w:szCs w:val="16"/>
        </w:rPr>
        <w:t>(</w:t>
      </w:r>
      <w:r w:rsidRPr="00435140">
        <w:rPr>
          <w:rFonts w:ascii="Arial" w:hAnsi="Arial" w:cs="Arial"/>
          <w:b/>
          <w:sz w:val="16"/>
          <w:szCs w:val="16"/>
        </w:rPr>
        <w:t>ADICIONADO  P.O. TOMO 103, COLIMA, COL., SÁBADO 20 DE OCTUBRE DEL AÑO 2018; NUM. 76, PAG. 2.)</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245.-</w:t>
      </w:r>
      <w:r w:rsidRPr="00B43B9F">
        <w:rPr>
          <w:rFonts w:ascii="Arial" w:hAnsi="Arial" w:cs="Arial"/>
          <w:sz w:val="20"/>
          <w:szCs w:val="20"/>
        </w:rPr>
        <w:t xml:space="preserve"> </w:t>
      </w:r>
      <w:r w:rsidRPr="005F0CB8">
        <w:rPr>
          <w:rFonts w:ascii="Arial" w:hAnsi="Arial" w:cs="Arial"/>
          <w:sz w:val="20"/>
          <w:szCs w:val="20"/>
        </w:rPr>
        <w:t>Para auxiliar al Presidente Municipal en materia de desarrollo urbano y medio ambiente contará con la Dirección General de Desarrollo Urbano y Medio Ambiente que tendrá una Dirección de Desarrollo Urbano con tres Jefaturas de Departamento: una de Planeación y Regulación Urbana, otra de Licencias de Construcción y una más de Inspección y Supervisión de Obra, que tendrá una Jefatura de Área de Inspección y Supervisión de Obras; y una Dirección de Ecología y Medio A</w:t>
      </w:r>
      <w:r>
        <w:rPr>
          <w:rFonts w:ascii="Arial" w:hAnsi="Arial" w:cs="Arial"/>
          <w:sz w:val="20"/>
          <w:szCs w:val="20"/>
        </w:rPr>
        <w:t>mbiente con una Jefatura de Departamento</w:t>
      </w:r>
      <w:r w:rsidRPr="005F0CB8">
        <w:rPr>
          <w:rFonts w:ascii="Arial" w:hAnsi="Arial" w:cs="Arial"/>
          <w:sz w:val="20"/>
          <w:szCs w:val="20"/>
        </w:rPr>
        <w:t xml:space="preserve"> de Calidad Ambiental.</w:t>
      </w:r>
    </w:p>
    <w:p w:rsidR="00D06B87" w:rsidRDefault="00D06B87" w:rsidP="00D06B87">
      <w:pPr>
        <w:spacing w:after="0"/>
        <w:jc w:val="both"/>
        <w:rPr>
          <w:rFonts w:ascii="Arial" w:hAnsi="Arial" w:cs="Arial"/>
          <w:sz w:val="20"/>
          <w:szCs w:val="20"/>
        </w:rPr>
      </w:pPr>
    </w:p>
    <w:p w:rsidR="00D06B87" w:rsidRPr="00435140" w:rsidRDefault="00D06B87" w:rsidP="00D06B87">
      <w:pPr>
        <w:spacing w:after="0"/>
        <w:jc w:val="both"/>
        <w:rPr>
          <w:rFonts w:ascii="Arial" w:hAnsi="Arial" w:cs="Arial"/>
          <w:b/>
          <w:sz w:val="16"/>
          <w:szCs w:val="16"/>
        </w:rPr>
      </w:pPr>
      <w:r w:rsidRPr="00435140">
        <w:rPr>
          <w:rFonts w:ascii="Arial" w:hAnsi="Arial" w:cs="Arial"/>
          <w:b/>
          <w:sz w:val="16"/>
          <w:szCs w:val="16"/>
        </w:rPr>
        <w:t>(ADICIONADO P.O. TOMO 103, COLIMA, COL., SÁBADO 20 DE OCTUBRE DEL AÑO 2018; NÚM. 76, PÁG. 2.)</w:t>
      </w:r>
    </w:p>
    <w:p w:rsidR="00D06B87" w:rsidRPr="005F0CB8" w:rsidRDefault="00D06B87" w:rsidP="00D06B87">
      <w:pPr>
        <w:spacing w:after="0"/>
        <w:jc w:val="both"/>
        <w:rPr>
          <w:rFonts w:ascii="Arial" w:hAnsi="Arial" w:cs="Arial"/>
          <w:sz w:val="20"/>
          <w:szCs w:val="20"/>
        </w:rPr>
      </w:pPr>
      <w:r w:rsidRPr="00B43B9F">
        <w:rPr>
          <w:rFonts w:ascii="Arial" w:hAnsi="Arial" w:cs="Arial"/>
          <w:b/>
          <w:sz w:val="20"/>
          <w:szCs w:val="20"/>
        </w:rPr>
        <w:t>Artículo 246.-</w:t>
      </w:r>
      <w:r w:rsidRPr="00B43B9F">
        <w:rPr>
          <w:rFonts w:ascii="Arial" w:hAnsi="Arial" w:cs="Arial"/>
          <w:sz w:val="20"/>
          <w:szCs w:val="20"/>
        </w:rPr>
        <w:t xml:space="preserve"> </w:t>
      </w:r>
      <w:r w:rsidRPr="005F0CB8">
        <w:rPr>
          <w:rFonts w:ascii="Arial" w:hAnsi="Arial" w:cs="Arial"/>
          <w:sz w:val="20"/>
          <w:szCs w:val="20"/>
        </w:rPr>
        <w:t>A la Dirección de D</w:t>
      </w:r>
      <w:r w:rsidR="005A4F7A">
        <w:rPr>
          <w:rFonts w:ascii="Arial" w:hAnsi="Arial" w:cs="Arial"/>
          <w:sz w:val="20"/>
          <w:szCs w:val="20"/>
        </w:rPr>
        <w:t>esarrollo Urbano le corresponde</w:t>
      </w:r>
      <w:r w:rsidRPr="005F0CB8">
        <w:rPr>
          <w:rFonts w:ascii="Arial" w:hAnsi="Arial" w:cs="Arial"/>
          <w:sz w:val="20"/>
          <w:szCs w:val="20"/>
        </w:rPr>
        <w:t xml:space="preserve"> las siguientes funciones:</w:t>
      </w:r>
    </w:p>
    <w:p w:rsidR="00D06B87" w:rsidRPr="005F0CB8" w:rsidRDefault="00D06B87" w:rsidP="00D06B87">
      <w:pPr>
        <w:spacing w:after="0"/>
        <w:jc w:val="both"/>
        <w:rPr>
          <w:rFonts w:ascii="Arial" w:hAnsi="Arial" w:cs="Arial"/>
          <w:sz w:val="20"/>
          <w:szCs w:val="20"/>
        </w:rPr>
      </w:pP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I.- Expedir el dictamen de vocación del suelo, gestionando previamente ante la Secretaría de Infraestructura y Desarrollo Urbano del Gobierno del Estado se verifique su congruencia, en los casos previstos en la Ley de Asentamientos Humanos del Estado.</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II.- Autorizar los proyectos ejecutivos de urbanización y controlar su ejecución.</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 xml:space="preserve">III.- Expedir las licencias o permisos de urbanización. </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IV.- Autorizar la publicidad que los urbanizadores y promotores inmobiliarios utilicen, con base en el correspondiente programa parcial de urbanización previamente autorizado.</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V.- Autorizar la fusión, subdivisión y relotificación.</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VI.- Vigilar el cumplimiento de las obligaciones a cargo de los urbanizadores y promotores, requiriendo otorguen las garantías que establece la Ley de Asentamientos Humanos del Estado.</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lastRenderedPageBreak/>
        <w:t>VII.- Vigilar en las urbanizaciones que no hayan sido municipalizadas, que los urbanizadores o promotores presten adecuada y suficientemente los servicios a que se encuentran obligados conforme a la Ley de Asentamientos Humanos del Estado y la autorización respectiva.</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VIII.- Otorgar licencias o permisos para construcción, remodelación, ampliación y demolición de inmuebles.</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IX.- Expedir el certificado de habitabilidad.</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X.- Establecer el registro de los profesionales que actuarán como peritos y directores responsables de obras, con quienes los urbanizadores podrán contratar la supervisión de las obras de urbanización y edificación, mismos que actuarán en auxilio de la dependencia municipal.</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XI.- Asesorar y apoyar a las agrupaciones sociales que emprendan acciones dirigidas a la conservación y mejoramiento de sitios, fincas y monumentos del patrimonio urbano y arquitectónico.</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XII.- Controlar las acciones, obras y servicios que se ejecuten en el Municipio para que sean compatibles con la legislación, programas y zonificación aplicables.</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XIII.- Vigilar el cumplimiento y aplicación de las disposiciones de la Ley de Asentamientos Humanos del Estado, tomando las acciones necesarias para impedir se realicen actos de aprovechamiento de predios y fincas, no autorizados o en contravención de las disposiciones legales aplicables.</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XIV.- Llevar el registro de los programas municipales de desarrollo urbano, para su difusión, consulta pública, control y evaluación.</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XV.- Calificar en el ámbito de su competencia, las infracciones e imponer las medidas de seguridad y sanciones que establece la Ley de Asentamientos Humanos del Estado, Reglamentos Municipales y demás disposiciones jurídicas aplicables.</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XVI.- Autorizar a los urbanizadores y promotores iniciar la promoción de venta de lotes o fincas; y</w:t>
      </w:r>
    </w:p>
    <w:p w:rsidR="00D06B87" w:rsidRDefault="00D06B87" w:rsidP="00D06B87">
      <w:pPr>
        <w:spacing w:after="0"/>
        <w:jc w:val="both"/>
        <w:rPr>
          <w:rFonts w:ascii="Arial" w:hAnsi="Arial" w:cs="Arial"/>
          <w:sz w:val="20"/>
          <w:szCs w:val="20"/>
        </w:rPr>
      </w:pPr>
      <w:r w:rsidRPr="005F0CB8">
        <w:rPr>
          <w:rFonts w:ascii="Arial" w:hAnsi="Arial" w:cs="Arial"/>
          <w:sz w:val="20"/>
          <w:szCs w:val="20"/>
        </w:rPr>
        <w:t>XVII.- Las demás atribuciones que se establezcan en las Leyes, Reglamentos y Manuales de Organización del Municipio.</w:t>
      </w:r>
    </w:p>
    <w:p w:rsidR="00D06B87" w:rsidRDefault="00D06B87" w:rsidP="00D06B87">
      <w:pPr>
        <w:spacing w:after="0"/>
        <w:jc w:val="both"/>
        <w:rPr>
          <w:rFonts w:ascii="Arial" w:hAnsi="Arial" w:cs="Arial"/>
          <w:sz w:val="20"/>
          <w:szCs w:val="20"/>
        </w:rPr>
      </w:pPr>
    </w:p>
    <w:p w:rsidR="00D06B87" w:rsidRPr="00435140" w:rsidRDefault="00D06B87" w:rsidP="00D06B87">
      <w:pPr>
        <w:spacing w:after="0"/>
        <w:jc w:val="both"/>
        <w:rPr>
          <w:rFonts w:ascii="Arial" w:hAnsi="Arial" w:cs="Arial"/>
          <w:b/>
          <w:sz w:val="16"/>
          <w:szCs w:val="16"/>
        </w:rPr>
      </w:pPr>
      <w:r w:rsidRPr="00435140">
        <w:rPr>
          <w:rFonts w:ascii="Arial" w:hAnsi="Arial" w:cs="Arial"/>
          <w:b/>
          <w:sz w:val="16"/>
          <w:szCs w:val="16"/>
        </w:rPr>
        <w:t>(ADICIONADO P.O. TOMO 103, COLIMA, COL., SÁBADO 20 DE OCTUBRE DEL AÑO 2018; NÚM. 76, PÁG. 2.)</w:t>
      </w:r>
    </w:p>
    <w:p w:rsidR="00D06B87" w:rsidRPr="005F0CB8" w:rsidRDefault="00D06B87" w:rsidP="00D06B87">
      <w:pPr>
        <w:spacing w:after="0"/>
        <w:jc w:val="both"/>
        <w:rPr>
          <w:rFonts w:ascii="Arial" w:hAnsi="Arial" w:cs="Arial"/>
          <w:sz w:val="20"/>
          <w:szCs w:val="20"/>
        </w:rPr>
      </w:pPr>
      <w:r w:rsidRPr="00B43B9F">
        <w:rPr>
          <w:rFonts w:ascii="Arial" w:hAnsi="Arial" w:cs="Arial"/>
          <w:b/>
          <w:sz w:val="20"/>
          <w:szCs w:val="20"/>
        </w:rPr>
        <w:t>Artículo 247.-</w:t>
      </w:r>
      <w:r w:rsidRPr="00B43B9F">
        <w:rPr>
          <w:rFonts w:ascii="Arial" w:hAnsi="Arial" w:cs="Arial"/>
          <w:sz w:val="20"/>
          <w:szCs w:val="20"/>
        </w:rPr>
        <w:t xml:space="preserve"> </w:t>
      </w:r>
      <w:r w:rsidRPr="005F0CB8">
        <w:rPr>
          <w:rFonts w:ascii="Arial" w:hAnsi="Arial" w:cs="Arial"/>
          <w:sz w:val="20"/>
          <w:szCs w:val="20"/>
        </w:rPr>
        <w:t>A la Dirección de Ecología y Medio Ambiente le competen las siguientes funciones:</w:t>
      </w:r>
    </w:p>
    <w:p w:rsidR="00D06B87" w:rsidRPr="005F0CB8" w:rsidRDefault="00D06B87" w:rsidP="00D06B87">
      <w:pPr>
        <w:spacing w:after="0"/>
        <w:jc w:val="both"/>
        <w:rPr>
          <w:rFonts w:ascii="Arial" w:hAnsi="Arial" w:cs="Arial"/>
          <w:sz w:val="20"/>
          <w:szCs w:val="20"/>
        </w:rPr>
      </w:pP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I.- Regular las acciones que en materia de preservación y restauración del equilibrio ecológico y protección al ambiente se realicen en bienes y zonas de jurisdicción del Municipio.</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 xml:space="preserve">II.- Coordinar la participación del Municipio con el Estado en materia de preservación y restauración del equilibrio ecológico y la protección al ambiente. </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III.- Definir los principios de la política ecológica municipal y los instrumentos para su aplicación.</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IV.- Señalar la competencia del Municipio y la concurrencia entre éste y el Estado, en materias de preservación y restauración del equilibrio ecológico y la protección al ambiente; así como la participación de estos órdenes de gobierno con la Federación en las materias indicadas.</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V.- Establecer y normar el sistema municipal de áreas naturales protegidas.</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VI.- Procurar el aprovechamiento sustentable de los elementos naturales, de manera que sea compatible la obtención de beneficios económicos y sociales con el equilibrio de los ecosistemas.</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VII.- Prevenir y controlar la contaminación de la atmósfera, agua y suelo, que sean competencia municipal.</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VIII.- Estructurar los mecanismos de coordinación y participación responsable de los sectores públicos, social y privado, en las materias que regula este ordenamiento.</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IX.- Definir el sistema de medidas de prevención, control, seguridad y las sanciones a cargo del Municipio en las materias mencionadas en este artículo; y</w:t>
      </w:r>
    </w:p>
    <w:p w:rsidR="00D06B87" w:rsidRDefault="00D06B87" w:rsidP="00D06B87">
      <w:pPr>
        <w:spacing w:after="0"/>
        <w:jc w:val="both"/>
        <w:rPr>
          <w:rFonts w:ascii="Arial" w:hAnsi="Arial" w:cs="Arial"/>
          <w:sz w:val="20"/>
          <w:szCs w:val="20"/>
        </w:rPr>
      </w:pPr>
      <w:r w:rsidRPr="005F0CB8">
        <w:rPr>
          <w:rFonts w:ascii="Arial" w:hAnsi="Arial" w:cs="Arial"/>
          <w:sz w:val="20"/>
          <w:szCs w:val="20"/>
        </w:rPr>
        <w:t>X.- Demás atribuciones que se establezcan en las Leyes, Reglamentos y Manuales de Organización del Municipio.</w:t>
      </w:r>
    </w:p>
    <w:p w:rsidR="00D06B87" w:rsidRPr="00B43B9F" w:rsidRDefault="00D06B87" w:rsidP="00D06B87">
      <w:pPr>
        <w:spacing w:after="0"/>
        <w:jc w:val="both"/>
        <w:rPr>
          <w:rFonts w:ascii="Arial" w:hAnsi="Arial" w:cs="Arial"/>
          <w:sz w:val="20"/>
          <w:szCs w:val="20"/>
        </w:rPr>
      </w:pPr>
    </w:p>
    <w:p w:rsidR="00D06B87" w:rsidRPr="0076163E" w:rsidRDefault="00D06B87" w:rsidP="00D06B87">
      <w:pPr>
        <w:spacing w:after="0"/>
        <w:jc w:val="both"/>
        <w:rPr>
          <w:rFonts w:ascii="Arial" w:hAnsi="Arial" w:cs="Arial"/>
          <w:sz w:val="16"/>
          <w:szCs w:val="16"/>
        </w:rPr>
      </w:pPr>
      <w:r w:rsidRPr="00B43B9F">
        <w:rPr>
          <w:rFonts w:ascii="Arial" w:hAnsi="Arial" w:cs="Arial"/>
          <w:b/>
          <w:sz w:val="20"/>
          <w:szCs w:val="20"/>
        </w:rPr>
        <w:lastRenderedPageBreak/>
        <w:t>Artículo 248.-</w:t>
      </w:r>
      <w:r w:rsidRPr="00B43B9F">
        <w:rPr>
          <w:rFonts w:ascii="Arial" w:hAnsi="Arial" w:cs="Arial"/>
          <w:sz w:val="20"/>
          <w:szCs w:val="20"/>
        </w:rPr>
        <w:t xml:space="preserve"> </w:t>
      </w:r>
      <w:r w:rsidRPr="0076163E">
        <w:rPr>
          <w:rFonts w:ascii="Arial" w:hAnsi="Arial" w:cs="Arial"/>
          <w:sz w:val="16"/>
          <w:szCs w:val="16"/>
        </w:rPr>
        <w:t>SE DEROGA.</w:t>
      </w:r>
    </w:p>
    <w:p w:rsidR="00D06B87" w:rsidRPr="00FD0B09" w:rsidRDefault="00D06B87" w:rsidP="00D06B87">
      <w:pPr>
        <w:spacing w:after="0"/>
        <w:jc w:val="both"/>
        <w:rPr>
          <w:rFonts w:ascii="Arial" w:hAnsi="Arial" w:cs="Arial"/>
          <w:sz w:val="16"/>
          <w:szCs w:val="16"/>
        </w:rPr>
      </w:pPr>
      <w:r w:rsidRPr="00B43B9F">
        <w:rPr>
          <w:rFonts w:ascii="Arial" w:hAnsi="Arial" w:cs="Arial"/>
          <w:b/>
          <w:sz w:val="20"/>
          <w:szCs w:val="20"/>
        </w:rPr>
        <w:t>Artículo 249.-</w:t>
      </w:r>
      <w:r w:rsidRPr="00B43B9F">
        <w:rPr>
          <w:rFonts w:ascii="Arial" w:hAnsi="Arial" w:cs="Arial"/>
          <w:sz w:val="20"/>
          <w:szCs w:val="20"/>
        </w:rPr>
        <w:t xml:space="preserve"> </w:t>
      </w:r>
      <w:r w:rsidRPr="0076163E">
        <w:rPr>
          <w:rFonts w:ascii="Arial" w:hAnsi="Arial" w:cs="Arial"/>
          <w:sz w:val="16"/>
          <w:szCs w:val="16"/>
        </w:rPr>
        <w:t>SE DEROGA.</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IX</w:t>
      </w:r>
    </w:p>
    <w:p w:rsidR="00D06B87" w:rsidRPr="00B43B9F" w:rsidRDefault="00D06B87" w:rsidP="00D06B87">
      <w:pPr>
        <w:spacing w:after="0"/>
        <w:jc w:val="center"/>
        <w:rPr>
          <w:rFonts w:ascii="Arial" w:hAnsi="Arial" w:cs="Arial"/>
          <w:b/>
          <w:sz w:val="20"/>
          <w:szCs w:val="20"/>
        </w:rPr>
      </w:pPr>
      <w:r>
        <w:rPr>
          <w:rFonts w:ascii="Arial" w:hAnsi="Arial" w:cs="Arial"/>
          <w:b/>
          <w:sz w:val="20"/>
          <w:szCs w:val="20"/>
        </w:rPr>
        <w:t xml:space="preserve">DE LA </w:t>
      </w:r>
      <w:r w:rsidRPr="00B43B9F">
        <w:rPr>
          <w:rFonts w:ascii="Arial" w:hAnsi="Arial" w:cs="Arial"/>
          <w:b/>
          <w:sz w:val="20"/>
          <w:szCs w:val="20"/>
        </w:rPr>
        <w:t>DIRECCIÓN GENERAL DE ASUNTOS JURÍDICOS</w:t>
      </w:r>
    </w:p>
    <w:p w:rsidR="00D06B87" w:rsidRDefault="00D06B87" w:rsidP="00D06B87">
      <w:pPr>
        <w:spacing w:after="0"/>
        <w:jc w:val="both"/>
        <w:rPr>
          <w:rFonts w:ascii="Arial" w:hAnsi="Arial" w:cs="Arial"/>
          <w:sz w:val="20"/>
          <w:szCs w:val="20"/>
        </w:rPr>
      </w:pPr>
    </w:p>
    <w:p w:rsidR="00D06B87" w:rsidRPr="0076163E" w:rsidRDefault="00D06B87" w:rsidP="00D06B87">
      <w:pPr>
        <w:spacing w:after="0"/>
        <w:jc w:val="both"/>
        <w:rPr>
          <w:rFonts w:ascii="Arial" w:hAnsi="Arial" w:cs="Arial"/>
          <w:b/>
          <w:sz w:val="16"/>
          <w:szCs w:val="16"/>
        </w:rPr>
      </w:pPr>
      <w:r w:rsidRPr="0076163E">
        <w:rPr>
          <w:rFonts w:ascii="Arial" w:hAnsi="Arial" w:cs="Arial"/>
          <w:b/>
          <w:sz w:val="16"/>
          <w:szCs w:val="16"/>
        </w:rPr>
        <w:t>(MODIFICADO  P.O. TOMO 103, COLIMA, COL., SÁBADO 20 DE OCTUBRE DEL AÑO 2018; NUM. 76, PAG. 2.)</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250</w:t>
      </w:r>
      <w:r w:rsidRPr="00B43B9F">
        <w:rPr>
          <w:rFonts w:ascii="Arial" w:hAnsi="Arial" w:cs="Arial"/>
          <w:sz w:val="20"/>
          <w:szCs w:val="20"/>
        </w:rPr>
        <w:t xml:space="preserve">.- </w:t>
      </w:r>
      <w:r w:rsidRPr="00C55BF9">
        <w:rPr>
          <w:rFonts w:ascii="Arial" w:hAnsi="Arial" w:cs="Arial"/>
          <w:sz w:val="20"/>
          <w:szCs w:val="20"/>
        </w:rPr>
        <w:t>Para auxiliar al Presidente Municipal en asuntos legales y reglamentarios, el Ayuntamiento tendrá una Dirección General de Asuntos Jurídicos, la cual estará a cargo de una persona denominada Director General de Asuntos Jurídicos. Esta Dirección General contará con una Dirección de Asuntos Jurídicos, dos Jefaturas de Departamento y tres Jefaturas de Área, que serán: Jefatura de Departamento de lo Contencioso, de la cual dependerá la Jefatura de Área Administrativa; la Jefatura de Departamento de lo Consultivo, de la cual dependerá la Jefatura de Área de Convenios y Contratos; y una Jefatura de Área Laboral.</w:t>
      </w:r>
    </w:p>
    <w:p w:rsidR="00D06B87" w:rsidRDefault="00D06B87" w:rsidP="00D06B87">
      <w:pPr>
        <w:spacing w:after="0"/>
        <w:jc w:val="both"/>
        <w:rPr>
          <w:rFonts w:ascii="Arial" w:hAnsi="Arial" w:cs="Arial"/>
          <w:sz w:val="18"/>
          <w:szCs w:val="18"/>
        </w:rPr>
      </w:pPr>
    </w:p>
    <w:p w:rsidR="00D06B87" w:rsidRPr="0076163E" w:rsidRDefault="00D06B87" w:rsidP="00D06B87">
      <w:pPr>
        <w:spacing w:after="0"/>
        <w:jc w:val="both"/>
        <w:rPr>
          <w:rFonts w:ascii="Arial" w:hAnsi="Arial" w:cs="Arial"/>
          <w:b/>
          <w:sz w:val="16"/>
          <w:szCs w:val="16"/>
        </w:rPr>
      </w:pPr>
      <w:r w:rsidRPr="0076163E">
        <w:rPr>
          <w:rFonts w:ascii="Arial" w:hAnsi="Arial" w:cs="Arial"/>
          <w:b/>
          <w:sz w:val="16"/>
          <w:szCs w:val="16"/>
        </w:rPr>
        <w:t>(MODIFICADO  P.O. TOMO 103, COLIMA, COL., SÁBADO 20 DE OCTUBRE DEL AÑO 2018; NUM. 76, PAG. 2.)</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251.-</w:t>
      </w:r>
      <w:r w:rsidRPr="00B43B9F">
        <w:rPr>
          <w:rFonts w:ascii="Arial" w:hAnsi="Arial" w:cs="Arial"/>
          <w:sz w:val="20"/>
          <w:szCs w:val="20"/>
        </w:rPr>
        <w:t xml:space="preserve"> </w:t>
      </w:r>
      <w:r w:rsidRPr="0021439C">
        <w:rPr>
          <w:rFonts w:ascii="Arial" w:hAnsi="Arial" w:cs="Arial"/>
          <w:sz w:val="20"/>
          <w:szCs w:val="20"/>
        </w:rPr>
        <w:t>La Dirección General de Asuntos Jurídicos tendrá las siguientes atribuciones:</w:t>
      </w:r>
    </w:p>
    <w:p w:rsidR="00D06B87" w:rsidRPr="0021439C" w:rsidRDefault="00D06B87" w:rsidP="00D06B87">
      <w:pPr>
        <w:spacing w:after="0"/>
        <w:jc w:val="both"/>
        <w:rPr>
          <w:rFonts w:ascii="Arial" w:hAnsi="Arial" w:cs="Arial"/>
          <w:sz w:val="20"/>
          <w:szCs w:val="20"/>
        </w:rPr>
      </w:pP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I.- Dar consulta legal al Cabildo, Presidente y, en general, a todas las dependencias del Municipio cuando así lo requieran para el mejor desempeño de sus actividades.</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II.- Tramitar los juicios y amparos en los que el Ayuntamiento fuere parte;</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III.- Formular los anteproyectos de los reglamentos municipales;</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IV.- Preparar los documentos legales que el Ayuntamiento o el Presidente deban enviar a los Gobiernos Federal y Estatal, así como a los particulares;</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V.- Revisar e intervenir en los contratos y convenios municipales;</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VI.- Representar al Ayuntamiento o al Presidente en los asuntos legales que estas autoridades indiquen;</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VII.- Compilar las normas jurídicas del Ayuntamiento, así como manejar la legislación federal y estatal relativas al ámbito municipal;</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VIII.- Proponer al Presidente reformas a las normas jurídicas municipales;</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IX.- Instaurar procedimientos administrativos y recibir comparecencias, testimonios y ratificaciones respecto de asuntos que atañen al Ayuntamiento;</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X.- Ejercer las funciones y coordinar las actividades que le competen en materia electoral;</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XI.- Promover y participar en el establecimiento de convenios entre el Ayuntamiento y el Instituto Electoral del Estado para el ejercicio de las funciones propias del área;</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XII.- Auxiliar en el registro electoral manteniendo su vigencia, e informar al Ayuntamiento y al Instituto Electoral del Estado la situación del mismo;</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XIII.- Coadyuvar en la vigilancia y brindar el apoyo que compete al Ayuntamiento para el desarrollo de los comicios electorales;</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XIV.- Llevar el registro de cultos y mantener actualizado el padrón de los responsables de los templos establecidos en el Municipio;</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XV.- Vigilar y supervisar, las actividades religiosas que se desarrollen en el Municipio, a fin de que sean ajustadas las disposiciones legales específicas en vigor;</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XVI.- Remitir, tanto a la Secretaría General de Gobierno como a la Secretaría de Gobernación, los informes que le sean requeridos respecto al establecimiento de cultos y sectas religiosas en el Municipio;</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lastRenderedPageBreak/>
        <w:t>XVII.- Llevar una estadística acerca de las conductas antisociales o de faltas administrativas en que incurra la ciudadanía, para que, siendo de su competencia, conozcan de ellos las autoridades municipales de la zona rural o los Jueces Calificadores del Centro Preventivo Municipal;</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XVIII.- Detectar y vigilar cualquier actividad pública que altere el orden de la comunidad;</w:t>
      </w:r>
    </w:p>
    <w:p w:rsidR="00D06B87" w:rsidRDefault="00D06B87" w:rsidP="00D06B87">
      <w:pPr>
        <w:spacing w:after="0"/>
        <w:jc w:val="both"/>
        <w:rPr>
          <w:rFonts w:ascii="Arial" w:hAnsi="Arial" w:cs="Arial"/>
          <w:sz w:val="20"/>
          <w:szCs w:val="20"/>
        </w:rPr>
      </w:pPr>
      <w:r w:rsidRPr="00777558">
        <w:rPr>
          <w:rFonts w:ascii="Arial" w:hAnsi="Arial" w:cs="Arial"/>
          <w:sz w:val="20"/>
          <w:szCs w:val="20"/>
        </w:rPr>
        <w:t>XIX.- Vigilar el estricto cumplimiento y desempeño de las funciones de las autoridades y empleados municipales;</w:t>
      </w:r>
    </w:p>
    <w:p w:rsidR="00D06B87" w:rsidRDefault="005A4F7A" w:rsidP="00D06B87">
      <w:pPr>
        <w:spacing w:after="0"/>
        <w:jc w:val="both"/>
        <w:rPr>
          <w:rFonts w:ascii="Arial" w:hAnsi="Arial" w:cs="Arial"/>
          <w:sz w:val="20"/>
          <w:szCs w:val="20"/>
        </w:rPr>
      </w:pPr>
      <w:r>
        <w:rPr>
          <w:rFonts w:ascii="Arial" w:hAnsi="Arial" w:cs="Arial"/>
          <w:sz w:val="20"/>
          <w:szCs w:val="20"/>
        </w:rPr>
        <w:t>XX.- Se deroga</w:t>
      </w:r>
      <w:r w:rsidR="00D06B87" w:rsidRPr="0021439C">
        <w:rPr>
          <w:rFonts w:ascii="Arial" w:hAnsi="Arial" w:cs="Arial"/>
          <w:sz w:val="20"/>
          <w:szCs w:val="20"/>
        </w:rPr>
        <w:t xml:space="preserve"> </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XXI.- Vigilar, en coordinación con la Contraloría Municipal, que los funcionarios salientes hagan la debida entrega de las oficinas a los entrantes, ya sea por conclusión de encargo o separación de la fuente de trabajo de aquéllos;</w:t>
      </w:r>
    </w:p>
    <w:p w:rsidR="00D06B87" w:rsidRPr="0021439C" w:rsidRDefault="00D06B87" w:rsidP="00D06B87">
      <w:pPr>
        <w:spacing w:after="0"/>
        <w:jc w:val="both"/>
        <w:rPr>
          <w:rFonts w:ascii="Arial" w:hAnsi="Arial" w:cs="Arial"/>
          <w:sz w:val="20"/>
          <w:szCs w:val="20"/>
        </w:rPr>
      </w:pPr>
      <w:r w:rsidRPr="00777558">
        <w:rPr>
          <w:rFonts w:ascii="Arial" w:hAnsi="Arial" w:cs="Arial"/>
          <w:sz w:val="20"/>
          <w:szCs w:val="20"/>
        </w:rPr>
        <w:t>XXII.- Denunciar, ante las autoridades competentes, los casos que lo ameriten conforme a la Ley; y</w:t>
      </w:r>
    </w:p>
    <w:p w:rsidR="00D06B87" w:rsidRPr="0021439C" w:rsidRDefault="00D06B87" w:rsidP="00D06B87">
      <w:pPr>
        <w:spacing w:after="0"/>
        <w:jc w:val="both"/>
        <w:rPr>
          <w:rFonts w:ascii="Arial" w:hAnsi="Arial" w:cs="Arial"/>
          <w:sz w:val="20"/>
          <w:szCs w:val="20"/>
        </w:rPr>
      </w:pPr>
      <w:r w:rsidRPr="0021439C">
        <w:rPr>
          <w:rFonts w:ascii="Arial" w:hAnsi="Arial" w:cs="Arial"/>
          <w:sz w:val="20"/>
          <w:szCs w:val="20"/>
        </w:rPr>
        <w:t>XXIII. Levantar las actas administrativas a los trabajadores que incurran en alguna de las causales de rescisión a que se refieren las fracciones que comprende el Artículo 27 de la Ley de los Trabajadores al Servicio del Gobierno, Ayuntamientos y Organismos Descentralizados del Estado de Colima; previa solicitud del titular de la Oficialía Mayor.</w:t>
      </w:r>
    </w:p>
    <w:p w:rsidR="00D06B87" w:rsidRDefault="00D06B87" w:rsidP="00D06B87">
      <w:pPr>
        <w:spacing w:after="0"/>
        <w:jc w:val="both"/>
        <w:rPr>
          <w:rFonts w:ascii="Arial" w:hAnsi="Arial" w:cs="Arial"/>
          <w:sz w:val="20"/>
          <w:szCs w:val="20"/>
        </w:rPr>
      </w:pPr>
      <w:r w:rsidRPr="0021439C">
        <w:rPr>
          <w:rFonts w:ascii="Arial" w:hAnsi="Arial" w:cs="Arial"/>
          <w:sz w:val="20"/>
          <w:szCs w:val="20"/>
        </w:rPr>
        <w:t xml:space="preserve">XXIV. Las demás que le confiera el Ayuntamiento, la Ley, Reglamentos y demás disposiciones legales aplicables.  </w:t>
      </w:r>
    </w:p>
    <w:p w:rsidR="0073720F" w:rsidRDefault="0073720F" w:rsidP="00D06B87">
      <w:pPr>
        <w:spacing w:after="0"/>
        <w:jc w:val="both"/>
        <w:rPr>
          <w:rFonts w:ascii="Arial" w:hAnsi="Arial" w:cs="Arial"/>
          <w:sz w:val="20"/>
          <w:szCs w:val="20"/>
        </w:rPr>
      </w:pPr>
    </w:p>
    <w:p w:rsidR="00D06B87" w:rsidRPr="0073720F" w:rsidRDefault="0073720F" w:rsidP="00D06B87">
      <w:pPr>
        <w:spacing w:after="0"/>
        <w:jc w:val="both"/>
        <w:rPr>
          <w:rFonts w:ascii="Arial" w:hAnsi="Arial" w:cs="Arial"/>
          <w:b/>
          <w:sz w:val="14"/>
          <w:szCs w:val="14"/>
        </w:rPr>
      </w:pPr>
      <w:r>
        <w:rPr>
          <w:rFonts w:ascii="Arial" w:hAnsi="Arial" w:cs="Arial"/>
          <w:b/>
          <w:sz w:val="14"/>
          <w:szCs w:val="14"/>
        </w:rPr>
        <w:t xml:space="preserve">             </w:t>
      </w:r>
      <w:r w:rsidRPr="0073720F">
        <w:rPr>
          <w:rFonts w:ascii="Arial" w:hAnsi="Arial" w:cs="Arial"/>
          <w:b/>
          <w:sz w:val="14"/>
          <w:szCs w:val="14"/>
        </w:rPr>
        <w:t>(MODIFICADO, TOMO 104, COLIMA, COL., SÁBADO 03 DE AGOSTO DEL AÑO 2019; NUM. 57, PAG 2).</w:t>
      </w:r>
    </w:p>
    <w:p w:rsidR="00D06B87" w:rsidRPr="00437B90" w:rsidRDefault="00D06B87" w:rsidP="00D06B87">
      <w:pPr>
        <w:spacing w:after="0"/>
        <w:jc w:val="center"/>
        <w:rPr>
          <w:rFonts w:ascii="Arial" w:hAnsi="Arial" w:cs="Arial"/>
          <w:b/>
          <w:sz w:val="20"/>
          <w:szCs w:val="20"/>
        </w:rPr>
      </w:pPr>
      <w:r w:rsidRPr="00437B90">
        <w:rPr>
          <w:rFonts w:ascii="Arial" w:hAnsi="Arial" w:cs="Arial"/>
          <w:b/>
          <w:sz w:val="20"/>
          <w:szCs w:val="20"/>
        </w:rPr>
        <w:t>SECCIÓN X</w:t>
      </w:r>
    </w:p>
    <w:p w:rsidR="00D06B87" w:rsidRDefault="00D06B87" w:rsidP="00D06B87">
      <w:pPr>
        <w:spacing w:after="0"/>
        <w:jc w:val="center"/>
        <w:rPr>
          <w:rFonts w:ascii="Arial" w:hAnsi="Arial" w:cs="Arial"/>
          <w:b/>
          <w:sz w:val="20"/>
          <w:szCs w:val="20"/>
        </w:rPr>
      </w:pPr>
      <w:r w:rsidRPr="00437B90">
        <w:rPr>
          <w:rFonts w:ascii="Arial" w:hAnsi="Arial" w:cs="Arial"/>
          <w:b/>
          <w:sz w:val="20"/>
          <w:szCs w:val="20"/>
        </w:rPr>
        <w:t>DE LA POLICÍA MUNICIPAL DE COLIMA</w:t>
      </w:r>
    </w:p>
    <w:p w:rsidR="0073720F" w:rsidRPr="00437B90" w:rsidRDefault="0073720F" w:rsidP="00D06B87">
      <w:pPr>
        <w:spacing w:after="0"/>
        <w:jc w:val="center"/>
        <w:rPr>
          <w:rFonts w:ascii="Arial" w:hAnsi="Arial" w:cs="Arial"/>
          <w:b/>
          <w:sz w:val="20"/>
          <w:szCs w:val="20"/>
        </w:rPr>
      </w:pPr>
    </w:p>
    <w:p w:rsidR="00D06B87" w:rsidRPr="0073720F" w:rsidRDefault="0073720F" w:rsidP="0073720F">
      <w:pPr>
        <w:spacing w:after="0"/>
        <w:jc w:val="both"/>
        <w:rPr>
          <w:rFonts w:ascii="Arial" w:hAnsi="Arial" w:cs="Arial"/>
          <w:b/>
          <w:sz w:val="16"/>
          <w:szCs w:val="20"/>
        </w:rPr>
      </w:pPr>
      <w:r w:rsidRPr="001D13B1">
        <w:rPr>
          <w:rFonts w:ascii="Arial" w:hAnsi="Arial" w:cs="Arial"/>
          <w:b/>
          <w:sz w:val="16"/>
          <w:szCs w:val="20"/>
        </w:rPr>
        <w:t xml:space="preserve">(MODIFICADO, </w:t>
      </w:r>
      <w:r>
        <w:rPr>
          <w:rFonts w:ascii="Arial" w:hAnsi="Arial" w:cs="Arial"/>
          <w:b/>
          <w:sz w:val="16"/>
          <w:szCs w:val="20"/>
        </w:rPr>
        <w:t>TOMO 104, COLIMA, COL., SÁBADO 03 DE AGOSTO DEL AÑO 2019; NUM. 57, PAG 2</w:t>
      </w:r>
      <w:r w:rsidRPr="001D13B1">
        <w:rPr>
          <w:rFonts w:ascii="Arial" w:hAnsi="Arial" w:cs="Arial"/>
          <w:b/>
          <w:sz w:val="16"/>
          <w:szCs w:val="20"/>
        </w:rPr>
        <w:t>).</w:t>
      </w:r>
    </w:p>
    <w:p w:rsidR="0073720F" w:rsidRPr="00846CFB" w:rsidRDefault="00D06B87" w:rsidP="0073720F">
      <w:pPr>
        <w:ind w:right="673"/>
        <w:jc w:val="both"/>
        <w:rPr>
          <w:rFonts w:ascii="Hurme Geometric Sans 4" w:hAnsi="Hurme Geometric Sans 4" w:cs="Arial"/>
          <w:bCs/>
          <w:sz w:val="20"/>
        </w:rPr>
      </w:pPr>
      <w:r w:rsidRPr="00846CFB">
        <w:rPr>
          <w:rFonts w:ascii="Arial" w:hAnsi="Arial" w:cs="Arial"/>
          <w:b/>
          <w:sz w:val="20"/>
          <w:szCs w:val="20"/>
        </w:rPr>
        <w:t>Artículo 252.-</w:t>
      </w:r>
      <w:r w:rsidRPr="00846CFB">
        <w:rPr>
          <w:rFonts w:ascii="Arial" w:hAnsi="Arial" w:cs="Arial"/>
          <w:sz w:val="20"/>
          <w:szCs w:val="20"/>
        </w:rPr>
        <w:t xml:space="preserve"> Para el otorgamiento a la ciudadanía de los servicios de seguridad pública, tránsito y control de tráfico vial y Justicia Cívica dentro del Municipio y para auxiliar al Presidente  Municipal en el ejercicio de estas funcion</w:t>
      </w:r>
      <w:r w:rsidR="0073720F" w:rsidRPr="00846CFB">
        <w:rPr>
          <w:rFonts w:ascii="Arial" w:hAnsi="Arial" w:cs="Arial"/>
          <w:sz w:val="20"/>
          <w:szCs w:val="20"/>
        </w:rPr>
        <w:t>es, el Ayuntamiento contará con</w:t>
      </w:r>
      <w:r w:rsidR="0073720F" w:rsidRPr="00846CFB">
        <w:rPr>
          <w:rFonts w:ascii="Hurme Geometric Sans 4" w:hAnsi="Hurme Geometric Sans 4" w:cs="Arial"/>
          <w:bCs/>
          <w:sz w:val="20"/>
        </w:rPr>
        <w:t xml:space="preserve"> </w:t>
      </w:r>
      <w:r w:rsidR="0073720F" w:rsidRPr="00846CFB">
        <w:rPr>
          <w:rFonts w:ascii="Hurme Geometric Sans 4" w:hAnsi="Hurme Geometric Sans 4" w:cs="Arial"/>
          <w:b/>
          <w:iCs/>
          <w:sz w:val="20"/>
        </w:rPr>
        <w:t>la Policía Municipal de Colima,</w:t>
      </w:r>
      <w:r w:rsidR="0073720F" w:rsidRPr="00846CFB">
        <w:rPr>
          <w:rFonts w:ascii="Hurme Geometric Sans 4" w:hAnsi="Hurme Geometric Sans 4" w:cs="Arial"/>
          <w:bCs/>
          <w:sz w:val="20"/>
        </w:rPr>
        <w:t xml:space="preserve"> la cual estará a cargo de una persona denominada </w:t>
      </w:r>
      <w:r w:rsidR="0073720F" w:rsidRPr="00846CFB">
        <w:rPr>
          <w:rFonts w:ascii="Hurme Geometric Sans 4" w:hAnsi="Hurme Geometric Sans 4" w:cs="Arial"/>
          <w:b/>
          <w:iCs/>
          <w:sz w:val="20"/>
        </w:rPr>
        <w:t>Comisionado Municipal de Seguridad y Justicia Cívica.</w:t>
      </w:r>
    </w:p>
    <w:p w:rsidR="00D06B87" w:rsidRPr="00437B90" w:rsidRDefault="00D06B87" w:rsidP="00D06B87">
      <w:pPr>
        <w:spacing w:after="0"/>
        <w:jc w:val="both"/>
        <w:rPr>
          <w:rFonts w:ascii="Arial" w:hAnsi="Arial" w:cs="Arial"/>
          <w:sz w:val="20"/>
          <w:szCs w:val="20"/>
        </w:rPr>
      </w:pPr>
    </w:p>
    <w:p w:rsidR="00D06B87" w:rsidRPr="00F73BFE" w:rsidRDefault="00F73BFE" w:rsidP="00D06B87">
      <w:pPr>
        <w:spacing w:after="0"/>
        <w:jc w:val="both"/>
        <w:rPr>
          <w:rFonts w:ascii="Arial" w:hAnsi="Arial" w:cs="Arial"/>
          <w:b/>
          <w:sz w:val="16"/>
          <w:szCs w:val="20"/>
        </w:rPr>
      </w:pPr>
      <w:r w:rsidRPr="001D13B1">
        <w:rPr>
          <w:rFonts w:ascii="Arial" w:hAnsi="Arial" w:cs="Arial"/>
          <w:b/>
          <w:sz w:val="16"/>
          <w:szCs w:val="20"/>
        </w:rPr>
        <w:t xml:space="preserve">(MODIFICADO, </w:t>
      </w:r>
      <w:r>
        <w:rPr>
          <w:rFonts w:ascii="Arial" w:hAnsi="Arial" w:cs="Arial"/>
          <w:b/>
          <w:sz w:val="16"/>
          <w:szCs w:val="20"/>
        </w:rPr>
        <w:t>TOMO 104, COLIMA, COL., SÁBADO 03 DE AGOSTO DEL AÑO 2019; NUM. 57, PAG 2</w:t>
      </w:r>
      <w:r w:rsidRPr="001D13B1">
        <w:rPr>
          <w:rFonts w:ascii="Arial" w:hAnsi="Arial" w:cs="Arial"/>
          <w:b/>
          <w:sz w:val="16"/>
          <w:szCs w:val="20"/>
        </w:rPr>
        <w:t>).</w:t>
      </w:r>
    </w:p>
    <w:p w:rsidR="00F73BFE" w:rsidRPr="009150E8" w:rsidRDefault="00D06B87" w:rsidP="00F73BFE">
      <w:pPr>
        <w:autoSpaceDE w:val="0"/>
        <w:autoSpaceDN w:val="0"/>
        <w:adjustRightInd w:val="0"/>
        <w:ind w:right="673"/>
        <w:jc w:val="both"/>
        <w:rPr>
          <w:rFonts w:ascii="Hurme Geometric Sans 4" w:hAnsi="Hurme Geometric Sans 4" w:cs="Arial"/>
          <w:color w:val="000000"/>
          <w:sz w:val="20"/>
          <w:shd w:val="clear" w:color="auto" w:fill="FFFFFF"/>
        </w:rPr>
      </w:pPr>
      <w:r w:rsidRPr="004C03F1">
        <w:rPr>
          <w:rFonts w:ascii="Arial" w:hAnsi="Arial" w:cs="Arial"/>
          <w:b/>
          <w:sz w:val="20"/>
          <w:szCs w:val="20"/>
        </w:rPr>
        <w:t>Artículo 253.-</w:t>
      </w:r>
      <w:r w:rsidR="00F73BFE" w:rsidRPr="00F73BFE">
        <w:rPr>
          <w:rFonts w:ascii="Hurme Geometric Sans 4" w:hAnsi="Hurme Geometric Sans 4" w:cs="Arial"/>
          <w:b/>
          <w:sz w:val="20"/>
        </w:rPr>
        <w:t xml:space="preserve"> </w:t>
      </w:r>
      <w:r w:rsidR="00F73BFE" w:rsidRPr="009150E8">
        <w:rPr>
          <w:rFonts w:ascii="Hurme Geometric Sans 4" w:eastAsia="Arial" w:hAnsi="Hurme Geometric Sans 4" w:cs="Arial"/>
          <w:bCs/>
          <w:sz w:val="20"/>
        </w:rPr>
        <w:t xml:space="preserve">El </w:t>
      </w:r>
      <w:r w:rsidR="00F73BFE" w:rsidRPr="009150E8">
        <w:rPr>
          <w:rFonts w:ascii="Hurme Geometric Sans 4" w:hAnsi="Hurme Geometric Sans 4" w:cs="Arial"/>
          <w:b/>
          <w:i/>
          <w:iCs/>
          <w:sz w:val="20"/>
        </w:rPr>
        <w:t xml:space="preserve">Comisionado Municipal de Seguridad y Justicia Cívica </w:t>
      </w:r>
      <w:r w:rsidR="00F73BFE" w:rsidRPr="009150E8">
        <w:rPr>
          <w:rFonts w:ascii="Hurme Geometric Sans 4" w:eastAsia="Arial" w:hAnsi="Hurme Geometric Sans 4" w:cs="Arial"/>
          <w:bCs/>
          <w:sz w:val="20"/>
        </w:rPr>
        <w:t>tendrá a su mando</w:t>
      </w:r>
      <w:r w:rsidR="00F73BFE" w:rsidRPr="009150E8">
        <w:rPr>
          <w:rFonts w:ascii="Hurme Geometric Sans 4" w:eastAsia="Arial" w:hAnsi="Hurme Geometric Sans 4" w:cs="Arial"/>
          <w:sz w:val="20"/>
        </w:rPr>
        <w:t xml:space="preserve"> el cuerpo administrativo, técnico y operativo de la Policía y de Tránsito, una </w:t>
      </w:r>
      <w:r w:rsidR="00F73BFE" w:rsidRPr="009150E8">
        <w:rPr>
          <w:rFonts w:ascii="Hurme Geometric Sans 4" w:eastAsia="Arial" w:hAnsi="Hurme Geometric Sans 4" w:cs="Arial"/>
          <w:b/>
          <w:sz w:val="20"/>
        </w:rPr>
        <w:t xml:space="preserve">Dirección </w:t>
      </w:r>
      <w:r w:rsidR="00F73BFE" w:rsidRPr="009150E8">
        <w:rPr>
          <w:rFonts w:ascii="Hurme Geometric Sans 4" w:hAnsi="Hurme Geometric Sans 4" w:cs="Arial"/>
          <w:b/>
          <w:color w:val="000000"/>
          <w:sz w:val="20"/>
          <w:shd w:val="clear" w:color="auto" w:fill="FFFFFF"/>
        </w:rPr>
        <w:t>de Seguridad Publica y Policía Vial</w:t>
      </w:r>
      <w:r w:rsidR="00F73BFE" w:rsidRPr="009150E8">
        <w:rPr>
          <w:rFonts w:ascii="Hurme Geometric Sans 4" w:eastAsia="Arial" w:hAnsi="Hurme Geometric Sans 4" w:cs="Arial"/>
          <w:sz w:val="20"/>
        </w:rPr>
        <w:t xml:space="preserve">, que se integrará por una Jefatura de Departamento de Comandancia </w:t>
      </w:r>
      <w:r w:rsidR="00F73BFE" w:rsidRPr="009150E8">
        <w:rPr>
          <w:rFonts w:ascii="Hurme Geometric Sans 4" w:hAnsi="Hurme Geometric Sans 4" w:cs="Arial"/>
          <w:color w:val="000000"/>
          <w:sz w:val="20"/>
          <w:shd w:val="clear" w:color="auto" w:fill="FFFFFF"/>
        </w:rPr>
        <w:t xml:space="preserve">de </w:t>
      </w:r>
      <w:r w:rsidR="00F73BFE" w:rsidRPr="009150E8">
        <w:rPr>
          <w:rFonts w:ascii="Hurme Geometric Sans 4" w:eastAsia="Arial" w:hAnsi="Hurme Geometric Sans 4" w:cs="Arial"/>
          <w:sz w:val="20"/>
        </w:rPr>
        <w:t xml:space="preserve">Seguridad Pública y Policía Vial y ésta, a su vez, tendrá una </w:t>
      </w:r>
      <w:r w:rsidR="00F73BFE" w:rsidRPr="009150E8">
        <w:rPr>
          <w:rFonts w:ascii="Hurme Geometric Sans 4" w:hAnsi="Hurme Geometric Sans 4" w:cs="Arial"/>
          <w:color w:val="000000"/>
          <w:sz w:val="20"/>
          <w:shd w:val="clear" w:color="auto" w:fill="FFFFFF"/>
        </w:rPr>
        <w:t xml:space="preserve">Jefatura de Área de Proximidad y Prevención del Delito, una Jefatura de Área de Educación Vial y una Jefatura de Área de Normas e Infracciones; </w:t>
      </w:r>
      <w:r w:rsidR="00F73BFE" w:rsidRPr="009150E8">
        <w:rPr>
          <w:rFonts w:ascii="Hurme Geometric Sans 4" w:eastAsia="Arial" w:hAnsi="Hurme Geometric Sans 4" w:cs="Arial"/>
          <w:sz w:val="20"/>
        </w:rPr>
        <w:t xml:space="preserve">además contará con una Jefatura de Departamento de Ingeniería de Tránsito, que tendrá una Jefatura de Área de Señalamientos y de Semáforos. Una Dirección de Área Administrativa de la que dependerán una </w:t>
      </w:r>
      <w:r w:rsidR="00F73BFE" w:rsidRPr="009150E8">
        <w:rPr>
          <w:rFonts w:ascii="Hurme Geometric Sans 4" w:hAnsi="Hurme Geometric Sans 4" w:cs="Arial"/>
          <w:color w:val="000000"/>
          <w:sz w:val="20"/>
          <w:shd w:val="clear" w:color="auto" w:fill="FFFFFF"/>
        </w:rPr>
        <w:t xml:space="preserve">Jefatura de Área de Capacitación y Academia y una Jefatura de Área de Control Vehicular. Asimismo, contará con una Jefatura de Departamento Jurídico, una Jefatura de Departamento de Asuntos Internos y una Jefatura de Departamento de Atención a Víctimas, </w:t>
      </w:r>
      <w:r w:rsidR="00F73BFE" w:rsidRPr="009150E8">
        <w:rPr>
          <w:rFonts w:ascii="Hurme Geometric Sans 4" w:hAnsi="Hurme Geometric Sans 4" w:cs="Arial"/>
          <w:sz w:val="20"/>
          <w:shd w:val="clear" w:color="auto" w:fill="FFFFFF"/>
        </w:rPr>
        <w:t xml:space="preserve">además de una </w:t>
      </w:r>
      <w:r w:rsidR="00F73BFE" w:rsidRPr="009150E8">
        <w:rPr>
          <w:rFonts w:ascii="Hurme Geometric Sans 4" w:hAnsi="Hurme Geometric Sans 4" w:cs="Arial"/>
          <w:color w:val="000000"/>
          <w:sz w:val="20"/>
          <w:shd w:val="clear" w:color="auto" w:fill="FFFFFF"/>
        </w:rPr>
        <w:t xml:space="preserve">Jefatura de Departamento de Investigación; una Jefatura de Departamento de Política Criminal y una Jefatura de Departamento de Ejecución de Sanciones Administrativas y Trabajo en Favor de la Comunidad, así como </w:t>
      </w:r>
      <w:r w:rsidR="00F73BFE" w:rsidRPr="009150E8">
        <w:rPr>
          <w:rFonts w:ascii="Hurme Geometric Sans 4" w:eastAsia="Arial" w:hAnsi="Hurme Geometric Sans 4" w:cs="Arial"/>
          <w:sz w:val="20"/>
        </w:rPr>
        <w:t xml:space="preserve">comandantes, radio operadores y agentes de policía en función preventiva y de policía vial, los cuales conformarán el tipo y número de plazas que señale el presupuesto de egresos respectivo. </w:t>
      </w:r>
    </w:p>
    <w:p w:rsidR="00D06B87" w:rsidRDefault="00D06B87" w:rsidP="00F73BFE">
      <w:pPr>
        <w:autoSpaceDE w:val="0"/>
        <w:autoSpaceDN w:val="0"/>
        <w:adjustRightInd w:val="0"/>
        <w:spacing w:after="0"/>
        <w:jc w:val="both"/>
        <w:rPr>
          <w:rFonts w:ascii="Arial" w:hAnsi="Arial" w:cs="Arial"/>
          <w:sz w:val="20"/>
          <w:szCs w:val="20"/>
        </w:rPr>
      </w:pPr>
      <w:r w:rsidRPr="004C03F1">
        <w:rPr>
          <w:rFonts w:ascii="Arial" w:hAnsi="Arial" w:cs="Arial"/>
          <w:sz w:val="20"/>
          <w:szCs w:val="20"/>
        </w:rPr>
        <w:t xml:space="preserve"> </w:t>
      </w:r>
    </w:p>
    <w:p w:rsidR="00F73BFE" w:rsidRDefault="00F73BFE" w:rsidP="00D06B87">
      <w:pPr>
        <w:autoSpaceDE w:val="0"/>
        <w:autoSpaceDN w:val="0"/>
        <w:adjustRightInd w:val="0"/>
        <w:spacing w:after="0"/>
        <w:jc w:val="both"/>
        <w:rPr>
          <w:rFonts w:ascii="Arial" w:hAnsi="Arial" w:cs="Arial"/>
          <w:sz w:val="20"/>
          <w:szCs w:val="20"/>
        </w:rPr>
      </w:pPr>
    </w:p>
    <w:p w:rsidR="00C4266E" w:rsidRPr="00F73BFE" w:rsidRDefault="00C4266E" w:rsidP="00C4266E">
      <w:pPr>
        <w:spacing w:after="0"/>
        <w:jc w:val="both"/>
        <w:rPr>
          <w:rFonts w:ascii="Arial" w:hAnsi="Arial" w:cs="Arial"/>
          <w:b/>
          <w:sz w:val="16"/>
          <w:szCs w:val="20"/>
        </w:rPr>
      </w:pPr>
      <w:r w:rsidRPr="001D13B1">
        <w:rPr>
          <w:rFonts w:ascii="Arial" w:hAnsi="Arial" w:cs="Arial"/>
          <w:b/>
          <w:sz w:val="16"/>
          <w:szCs w:val="20"/>
        </w:rPr>
        <w:t xml:space="preserve">(MODIFICADO, </w:t>
      </w:r>
      <w:r>
        <w:rPr>
          <w:rFonts w:ascii="Arial" w:hAnsi="Arial" w:cs="Arial"/>
          <w:b/>
          <w:sz w:val="16"/>
          <w:szCs w:val="20"/>
        </w:rPr>
        <w:t>TOMO 104, COLIMA, COL., SÁBADO 03 DE AGOSTO DEL AÑO 2019; NUM. 57, PAG 2</w:t>
      </w:r>
      <w:r w:rsidRPr="001D13B1">
        <w:rPr>
          <w:rFonts w:ascii="Arial" w:hAnsi="Arial" w:cs="Arial"/>
          <w:b/>
          <w:sz w:val="16"/>
          <w:szCs w:val="20"/>
        </w:rPr>
        <w:t>).</w:t>
      </w:r>
    </w:p>
    <w:p w:rsidR="00D06B87" w:rsidRPr="00C4266E" w:rsidRDefault="00D06B87" w:rsidP="00D06B87">
      <w:pPr>
        <w:spacing w:after="0"/>
        <w:jc w:val="both"/>
        <w:rPr>
          <w:rFonts w:ascii="Arial" w:hAnsi="Arial" w:cs="Arial"/>
          <w:sz w:val="20"/>
          <w:szCs w:val="20"/>
        </w:rPr>
      </w:pPr>
      <w:r w:rsidRPr="00437B90">
        <w:rPr>
          <w:rFonts w:ascii="Arial" w:hAnsi="Arial" w:cs="Arial"/>
          <w:b/>
          <w:sz w:val="20"/>
          <w:szCs w:val="20"/>
        </w:rPr>
        <w:t>Artículo 254.-</w:t>
      </w:r>
      <w:r w:rsidR="00C4266E">
        <w:rPr>
          <w:rFonts w:ascii="Arial" w:hAnsi="Arial" w:cs="Arial"/>
          <w:sz w:val="20"/>
          <w:szCs w:val="20"/>
        </w:rPr>
        <w:t xml:space="preserve"> </w:t>
      </w:r>
      <w:r w:rsidR="00C4266E" w:rsidRPr="00C4266E">
        <w:rPr>
          <w:rFonts w:ascii="Hurme Geometric Sans 4" w:eastAsia="Arial" w:hAnsi="Hurme Geometric Sans 4" w:cs="Arial"/>
          <w:b/>
          <w:iCs/>
          <w:sz w:val="20"/>
        </w:rPr>
        <w:t xml:space="preserve">El </w:t>
      </w:r>
      <w:r w:rsidR="00C4266E" w:rsidRPr="00C4266E">
        <w:rPr>
          <w:rFonts w:ascii="Hurme Geometric Sans 4" w:hAnsi="Hurme Geometric Sans 4" w:cs="Arial"/>
          <w:b/>
          <w:iCs/>
          <w:sz w:val="20"/>
        </w:rPr>
        <w:t xml:space="preserve">Comisionado Municipal de Seguridad y Justicia Cívica </w:t>
      </w:r>
      <w:r w:rsidR="00C4266E" w:rsidRPr="00C4266E">
        <w:rPr>
          <w:rFonts w:ascii="Hurme Geometric Sans 4" w:hAnsi="Hurme Geometric Sans 4" w:cs="Arial"/>
          <w:bCs/>
          <w:sz w:val="20"/>
        </w:rPr>
        <w:t>tendrá las funciones siguientes:</w:t>
      </w:r>
    </w:p>
    <w:p w:rsidR="00C4266E" w:rsidRPr="00437B90" w:rsidRDefault="00C4266E" w:rsidP="00D06B87">
      <w:pPr>
        <w:spacing w:after="0"/>
        <w:jc w:val="both"/>
        <w:rPr>
          <w:rFonts w:ascii="Arial" w:hAnsi="Arial" w:cs="Arial"/>
          <w:sz w:val="16"/>
          <w:szCs w:val="16"/>
        </w:rPr>
      </w:pPr>
    </w:p>
    <w:p w:rsidR="00D06B87" w:rsidRPr="00437B90" w:rsidRDefault="00D06B87" w:rsidP="00D06B87">
      <w:pPr>
        <w:spacing w:after="0"/>
        <w:rPr>
          <w:rFonts w:ascii="Arial" w:hAnsi="Arial" w:cs="Arial"/>
          <w:b/>
          <w:sz w:val="16"/>
          <w:szCs w:val="16"/>
        </w:rPr>
      </w:pPr>
      <w:r w:rsidRPr="00437B90">
        <w:rPr>
          <w:rFonts w:ascii="Arial" w:hAnsi="Arial" w:cs="Arial"/>
          <w:b/>
          <w:sz w:val="16"/>
          <w:szCs w:val="16"/>
        </w:rPr>
        <w:t xml:space="preserve">(MODIFICADO P.O. </w:t>
      </w:r>
      <w:r w:rsidRPr="00437B90">
        <w:rPr>
          <w:rFonts w:ascii="Arial" w:hAnsi="Arial" w:cs="Arial"/>
          <w:b/>
          <w:bCs/>
          <w:sz w:val="16"/>
          <w:szCs w:val="16"/>
        </w:rPr>
        <w:t>TOMO 104, COLIMA, COL; VIERNES 17 DE MAYO DEL AÑO 2019, NÚM. 36 PÁG.1304)</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I.- Ejercer el mando superior de la Policía y hacer cumplir los Ordenamientos Legales vigentes en materia de Seguridad, Orden Público, Tránsito y Vialidad y de Justicia Cívica.</w:t>
      </w:r>
    </w:p>
    <w:p w:rsidR="00D06B87" w:rsidRPr="00437B90" w:rsidRDefault="00D06B87" w:rsidP="00D06B87">
      <w:pPr>
        <w:spacing w:after="0"/>
        <w:rPr>
          <w:rFonts w:ascii="Arial" w:hAnsi="Arial" w:cs="Arial"/>
          <w:b/>
          <w:sz w:val="16"/>
          <w:szCs w:val="16"/>
        </w:rPr>
      </w:pPr>
      <w:r w:rsidRPr="00437B90">
        <w:rPr>
          <w:rFonts w:ascii="Arial" w:hAnsi="Arial" w:cs="Arial"/>
          <w:b/>
          <w:sz w:val="16"/>
          <w:szCs w:val="16"/>
        </w:rPr>
        <w:t xml:space="preserve">(MODIFICADO P.O. </w:t>
      </w:r>
      <w:r w:rsidRPr="00437B90">
        <w:rPr>
          <w:rFonts w:ascii="Arial" w:hAnsi="Arial" w:cs="Arial"/>
          <w:b/>
          <w:bCs/>
          <w:sz w:val="16"/>
          <w:szCs w:val="16"/>
        </w:rPr>
        <w:t>TOMO 104, COLIMA, COL; VIERNES 17 DE MAYO DEL AÑO 2019, NÚM. 36 PÁG.1304)</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 xml:space="preserve">II.- Proponer al Presidente Municipal el tabulador de multas para su aplicación por desacato al Reglamento de Orden y Justicia Cívica, así como el aplicable a las infracciones que se cometan al Reglamento de Tránsito y Vialidad vigente en el Municipio, previa autorización del cabildo y para ser publicado en la Ley General de Ingresos del Municipio. </w:t>
      </w:r>
    </w:p>
    <w:p w:rsidR="00D06B87" w:rsidRPr="00437B90" w:rsidRDefault="00D06B87" w:rsidP="00D06B87">
      <w:pPr>
        <w:spacing w:after="0"/>
        <w:rPr>
          <w:rFonts w:ascii="Arial" w:hAnsi="Arial" w:cs="Arial"/>
          <w:b/>
          <w:sz w:val="16"/>
          <w:szCs w:val="16"/>
        </w:rPr>
      </w:pPr>
      <w:r w:rsidRPr="00437B90">
        <w:rPr>
          <w:rFonts w:ascii="Arial" w:hAnsi="Arial" w:cs="Arial"/>
          <w:b/>
          <w:sz w:val="16"/>
          <w:szCs w:val="16"/>
        </w:rPr>
        <w:t xml:space="preserve">(MODIFICADO P.O. </w:t>
      </w:r>
      <w:r w:rsidRPr="00437B90">
        <w:rPr>
          <w:rFonts w:ascii="Arial" w:hAnsi="Arial" w:cs="Arial"/>
          <w:b/>
          <w:bCs/>
          <w:sz w:val="16"/>
          <w:szCs w:val="16"/>
        </w:rPr>
        <w:t>TOMO 104, COLIMA, COL; VIERNES 17 DE MAYO DEL AÑO 2019, NÚM. 36 PÁG.1304)</w:t>
      </w:r>
    </w:p>
    <w:p w:rsidR="00D06B87" w:rsidRPr="0076372D" w:rsidRDefault="00D06B87" w:rsidP="00D06B87">
      <w:pPr>
        <w:spacing w:after="0"/>
        <w:jc w:val="both"/>
        <w:rPr>
          <w:rFonts w:ascii="Arial" w:hAnsi="Arial" w:cs="Arial"/>
          <w:sz w:val="20"/>
          <w:szCs w:val="20"/>
        </w:rPr>
      </w:pPr>
      <w:r w:rsidRPr="0076372D">
        <w:rPr>
          <w:rFonts w:ascii="Arial" w:hAnsi="Arial" w:cs="Arial"/>
          <w:sz w:val="20"/>
          <w:szCs w:val="20"/>
        </w:rPr>
        <w:t>III.- Diseñar Programas de Prevención del Delito, realizar pláticas informativas y de difusión del buen comportamiento ciudadano de manera coordinada con otras instituciones afines, así como dar énfasis en los planteles de nivel básico sobre las normas de Educación Vial encaminados a crear conciencia y hábitos de respeto a los orden</w:t>
      </w:r>
      <w:r>
        <w:rPr>
          <w:rFonts w:ascii="Arial" w:hAnsi="Arial" w:cs="Arial"/>
          <w:sz w:val="20"/>
          <w:szCs w:val="20"/>
        </w:rPr>
        <w:t xml:space="preserve">amientos legales en materia del </w:t>
      </w:r>
      <w:r w:rsidRPr="003505E8">
        <w:rPr>
          <w:rFonts w:ascii="Arial" w:hAnsi="Arial" w:cs="Arial"/>
          <w:sz w:val="20"/>
          <w:szCs w:val="20"/>
        </w:rPr>
        <w:t xml:space="preserve">Reglamento de Orden y Justicia Cívica </w:t>
      </w:r>
      <w:r w:rsidRPr="0076372D">
        <w:rPr>
          <w:rFonts w:ascii="Arial" w:hAnsi="Arial" w:cs="Arial"/>
          <w:sz w:val="20"/>
          <w:szCs w:val="20"/>
        </w:rPr>
        <w:t xml:space="preserve">y de Tránsito y Vialidad, a efecto de prevenir la comisión de faltas administrativas y delitos, así como evitar la comisión de hechos de tránsito. </w:t>
      </w:r>
    </w:p>
    <w:p w:rsidR="00D06B87" w:rsidRPr="0076372D" w:rsidRDefault="00D06B87" w:rsidP="00D06B87">
      <w:pPr>
        <w:spacing w:after="0"/>
        <w:jc w:val="both"/>
        <w:rPr>
          <w:rFonts w:ascii="Arial" w:hAnsi="Arial" w:cs="Arial"/>
          <w:sz w:val="20"/>
          <w:szCs w:val="20"/>
        </w:rPr>
      </w:pPr>
      <w:r w:rsidRPr="0076372D">
        <w:rPr>
          <w:rFonts w:ascii="Arial" w:hAnsi="Arial" w:cs="Arial"/>
          <w:sz w:val="20"/>
          <w:szCs w:val="20"/>
        </w:rPr>
        <w:t xml:space="preserve">IV.- Informar a la ciudadanía a través de los diversos medios y técnicas de comunicación, sobre las medidas preventivas de Seguridad Pública, Tránsito y Vialidad que deberán observarse para mantener el orden público y regular el tráfico vehicular. </w:t>
      </w:r>
    </w:p>
    <w:p w:rsidR="00D06B87" w:rsidRPr="0076372D" w:rsidRDefault="00D06B87" w:rsidP="00D06B87">
      <w:pPr>
        <w:spacing w:after="0"/>
        <w:jc w:val="both"/>
        <w:rPr>
          <w:rFonts w:ascii="Arial" w:hAnsi="Arial" w:cs="Arial"/>
          <w:sz w:val="20"/>
          <w:szCs w:val="20"/>
        </w:rPr>
      </w:pPr>
      <w:r w:rsidRPr="0076372D">
        <w:rPr>
          <w:rFonts w:ascii="Arial" w:hAnsi="Arial" w:cs="Arial"/>
          <w:sz w:val="20"/>
          <w:szCs w:val="20"/>
        </w:rPr>
        <w:t xml:space="preserve">V.- Instrumentar programas operativos en coordinación con las dependencias de los demás órganos de gobierno a fin de aplicar medidas preventivas sobre seguridad pública y en materia de seguridad vial. </w:t>
      </w:r>
    </w:p>
    <w:p w:rsidR="00D06B87" w:rsidRPr="0076372D" w:rsidRDefault="00D06B87" w:rsidP="00D06B87">
      <w:pPr>
        <w:spacing w:after="0"/>
        <w:jc w:val="both"/>
        <w:rPr>
          <w:rFonts w:ascii="Arial" w:hAnsi="Arial" w:cs="Arial"/>
          <w:sz w:val="20"/>
          <w:szCs w:val="20"/>
        </w:rPr>
      </w:pPr>
      <w:r w:rsidRPr="0076372D">
        <w:rPr>
          <w:rFonts w:ascii="Arial" w:hAnsi="Arial" w:cs="Arial"/>
          <w:sz w:val="20"/>
          <w:szCs w:val="20"/>
        </w:rPr>
        <w:t xml:space="preserve">VI.- Autorizar, restringir y regular la circulación de vehículos en los centros de población que por su tipo, dimensiones y características, así como por los materiales o sustancias que transporten, puedan representar riesgo para la comunidad. </w:t>
      </w:r>
    </w:p>
    <w:p w:rsidR="00D06B87" w:rsidRPr="0076372D" w:rsidRDefault="00D06B87" w:rsidP="00D06B87">
      <w:pPr>
        <w:spacing w:after="0"/>
        <w:jc w:val="both"/>
        <w:rPr>
          <w:rFonts w:ascii="Arial" w:hAnsi="Arial" w:cs="Arial"/>
          <w:sz w:val="20"/>
          <w:szCs w:val="20"/>
        </w:rPr>
      </w:pPr>
      <w:r w:rsidRPr="0076372D">
        <w:rPr>
          <w:rFonts w:ascii="Arial" w:hAnsi="Arial" w:cs="Arial"/>
          <w:sz w:val="20"/>
          <w:szCs w:val="20"/>
        </w:rPr>
        <w:t xml:space="preserve">VII.- Regular y ordenar en los centros de población la señalización vial procurando la actualización y modernización de los sistemas tecnológicos de control vehicular. </w:t>
      </w:r>
    </w:p>
    <w:p w:rsidR="00D06B87" w:rsidRPr="0076372D" w:rsidRDefault="00D06B87" w:rsidP="00D06B87">
      <w:pPr>
        <w:spacing w:after="0"/>
        <w:jc w:val="both"/>
        <w:rPr>
          <w:rFonts w:ascii="Arial" w:hAnsi="Arial" w:cs="Arial"/>
          <w:sz w:val="20"/>
          <w:szCs w:val="20"/>
        </w:rPr>
      </w:pPr>
      <w:r w:rsidRPr="0076372D">
        <w:rPr>
          <w:rFonts w:ascii="Arial" w:hAnsi="Arial" w:cs="Arial"/>
          <w:sz w:val="20"/>
          <w:szCs w:val="20"/>
        </w:rPr>
        <w:t xml:space="preserve">VIII.- En materia de vialidad, instrumentar programas operativos para fomentar una cultura ecológica en la población y evitar la contaminación ambiental derivada de la emisión de ruidos, polvos y gases tóxicos, coordinándose con las autoridades Estatales, Federales y Municipales, en el ámbito de sus respectivas esferas de competencia. </w:t>
      </w:r>
    </w:p>
    <w:p w:rsidR="00D06B87" w:rsidRDefault="00D06B87" w:rsidP="00D06B87">
      <w:pPr>
        <w:spacing w:after="0"/>
        <w:jc w:val="both"/>
        <w:rPr>
          <w:rFonts w:ascii="Arial" w:hAnsi="Arial" w:cs="Arial"/>
          <w:sz w:val="20"/>
          <w:szCs w:val="20"/>
        </w:rPr>
      </w:pPr>
      <w:r w:rsidRPr="0076372D">
        <w:rPr>
          <w:rFonts w:ascii="Arial" w:hAnsi="Arial" w:cs="Arial"/>
          <w:sz w:val="20"/>
          <w:szCs w:val="20"/>
        </w:rPr>
        <w:t>IX.- Establecer y hacer respetar los señalamientos y dispositivos electrónicos que regulan la circulación vial en las zonas urbanas, suburbanas y rurales de los centros de población, a fin de mantener la seguridad del tránsito.</w:t>
      </w:r>
    </w:p>
    <w:p w:rsidR="00D06B87" w:rsidRPr="00437B90" w:rsidRDefault="00D06B87" w:rsidP="00D06B87">
      <w:pPr>
        <w:spacing w:after="0"/>
        <w:rPr>
          <w:rFonts w:ascii="Arial" w:hAnsi="Arial" w:cs="Arial"/>
          <w:b/>
          <w:sz w:val="16"/>
          <w:szCs w:val="16"/>
        </w:rPr>
      </w:pPr>
      <w:r w:rsidRPr="00437B90">
        <w:rPr>
          <w:rFonts w:ascii="Arial" w:hAnsi="Arial" w:cs="Arial"/>
          <w:b/>
          <w:sz w:val="16"/>
          <w:szCs w:val="16"/>
        </w:rPr>
        <w:t>(MODIFICADO P.O.</w:t>
      </w:r>
      <w:r w:rsidRPr="00437B90">
        <w:rPr>
          <w:rFonts w:ascii="Arial" w:hAnsi="Arial" w:cs="Arial"/>
          <w:b/>
          <w:sz w:val="20"/>
          <w:szCs w:val="20"/>
        </w:rPr>
        <w:t xml:space="preserve"> </w:t>
      </w:r>
      <w:r w:rsidRPr="00437B90">
        <w:rPr>
          <w:rFonts w:ascii="Arial" w:hAnsi="Arial" w:cs="Arial"/>
          <w:b/>
          <w:bCs/>
          <w:sz w:val="16"/>
          <w:szCs w:val="16"/>
        </w:rPr>
        <w:t>TOMO 104, COLIMA, COL; VIERNES 17 DE MAYO DEL AÑO 2019, NÚM. 36 PÁG.1304)</w:t>
      </w:r>
    </w:p>
    <w:p w:rsidR="00D06B87" w:rsidRPr="003505E8" w:rsidRDefault="00D06B87" w:rsidP="00D06B87">
      <w:pPr>
        <w:spacing w:after="0"/>
        <w:jc w:val="both"/>
        <w:rPr>
          <w:rFonts w:ascii="Arial" w:hAnsi="Arial" w:cs="Arial"/>
          <w:b/>
          <w:sz w:val="20"/>
          <w:szCs w:val="20"/>
        </w:rPr>
      </w:pPr>
      <w:r w:rsidRPr="00437B90">
        <w:rPr>
          <w:rFonts w:ascii="Arial" w:hAnsi="Arial" w:cs="Arial"/>
          <w:sz w:val="20"/>
          <w:szCs w:val="20"/>
        </w:rPr>
        <w:t xml:space="preserve">X.- Promover la observancia de la normatividad a que deberán sujetarse los habitantes del </w:t>
      </w:r>
      <w:r>
        <w:rPr>
          <w:rFonts w:ascii="Arial" w:hAnsi="Arial" w:cs="Arial"/>
          <w:sz w:val="20"/>
          <w:szCs w:val="20"/>
        </w:rPr>
        <w:t xml:space="preserve">Municipio en materia de </w:t>
      </w:r>
      <w:r w:rsidRPr="003505E8">
        <w:rPr>
          <w:rFonts w:ascii="Arial" w:hAnsi="Arial" w:cs="Arial"/>
          <w:sz w:val="20"/>
          <w:szCs w:val="20"/>
        </w:rPr>
        <w:t>Seguridad, Orden Público y Justicia Cívica</w:t>
      </w:r>
      <w:r w:rsidRPr="003505E8">
        <w:rPr>
          <w:rFonts w:ascii="Arial" w:hAnsi="Arial" w:cs="Arial"/>
          <w:b/>
          <w:sz w:val="20"/>
          <w:szCs w:val="20"/>
        </w:rPr>
        <w:t>.</w:t>
      </w:r>
    </w:p>
    <w:p w:rsidR="00D06B87" w:rsidRPr="0076372D" w:rsidRDefault="00D06B87" w:rsidP="00D06B87">
      <w:pPr>
        <w:spacing w:after="0"/>
        <w:jc w:val="both"/>
        <w:rPr>
          <w:rFonts w:ascii="Arial" w:hAnsi="Arial" w:cs="Arial"/>
          <w:sz w:val="20"/>
          <w:szCs w:val="20"/>
        </w:rPr>
      </w:pPr>
      <w:r w:rsidRPr="0076372D">
        <w:rPr>
          <w:rFonts w:ascii="Arial" w:hAnsi="Arial" w:cs="Arial"/>
          <w:sz w:val="20"/>
          <w:szCs w:val="20"/>
        </w:rPr>
        <w:t xml:space="preserve">XI.- Diseñar e instrumentar los Programas de Seguridad Pública y Vialidad con la aplicación de operativos reactivos y el uso de equipo tecnológico para mantener el orden y la paz pública, así como regular y dar mayor fluidez y seguridad a la circulación de peatones y vehículos. </w:t>
      </w:r>
    </w:p>
    <w:p w:rsidR="00D06B87" w:rsidRPr="0076372D" w:rsidRDefault="00D06B87" w:rsidP="00D06B87">
      <w:pPr>
        <w:spacing w:after="0"/>
        <w:jc w:val="both"/>
        <w:rPr>
          <w:rFonts w:ascii="Arial" w:hAnsi="Arial" w:cs="Arial"/>
          <w:sz w:val="20"/>
          <w:szCs w:val="20"/>
        </w:rPr>
      </w:pPr>
      <w:r w:rsidRPr="0076372D">
        <w:rPr>
          <w:rFonts w:ascii="Arial" w:hAnsi="Arial" w:cs="Arial"/>
          <w:sz w:val="20"/>
          <w:szCs w:val="20"/>
        </w:rPr>
        <w:t xml:space="preserve">XII.- Coordinarse con la Oficialía Mayor del Ayuntamiento para implementar cursos de capacitación y actualización del personal operativo, técnico y de apoyo administrativo que forma parte de la Dirección General. </w:t>
      </w:r>
    </w:p>
    <w:p w:rsidR="00D06B87" w:rsidRPr="00437B90" w:rsidRDefault="00D06B87" w:rsidP="00D06B87">
      <w:pPr>
        <w:spacing w:after="0"/>
        <w:jc w:val="both"/>
        <w:rPr>
          <w:rFonts w:ascii="Arial" w:hAnsi="Arial" w:cs="Arial"/>
          <w:sz w:val="20"/>
          <w:szCs w:val="20"/>
        </w:rPr>
      </w:pPr>
      <w:r w:rsidRPr="0076372D">
        <w:rPr>
          <w:rFonts w:ascii="Arial" w:hAnsi="Arial" w:cs="Arial"/>
          <w:sz w:val="20"/>
          <w:szCs w:val="20"/>
        </w:rPr>
        <w:t xml:space="preserve">XIII.- Participar en la actualización y adecuación de Leyes y Reglamentos que correspondan al </w:t>
      </w:r>
      <w:r w:rsidRPr="00437B90">
        <w:rPr>
          <w:rFonts w:ascii="Arial" w:hAnsi="Arial" w:cs="Arial"/>
          <w:sz w:val="20"/>
          <w:szCs w:val="20"/>
        </w:rPr>
        <w:t xml:space="preserve">área, así como cuidar su aplicación y observar su cumplimiento. </w:t>
      </w:r>
    </w:p>
    <w:p w:rsidR="00D06B87" w:rsidRPr="00437B90" w:rsidRDefault="00D06B87" w:rsidP="00D06B87">
      <w:pPr>
        <w:spacing w:after="0"/>
        <w:rPr>
          <w:rFonts w:ascii="Arial" w:hAnsi="Arial" w:cs="Arial"/>
          <w:b/>
          <w:sz w:val="16"/>
          <w:szCs w:val="16"/>
        </w:rPr>
      </w:pPr>
      <w:r w:rsidRPr="00437B90">
        <w:rPr>
          <w:rFonts w:ascii="Arial" w:hAnsi="Arial" w:cs="Arial"/>
          <w:b/>
          <w:sz w:val="16"/>
          <w:szCs w:val="16"/>
        </w:rPr>
        <w:lastRenderedPageBreak/>
        <w:t xml:space="preserve">(MODIFICADO P.O. </w:t>
      </w:r>
      <w:r w:rsidRPr="00437B90">
        <w:rPr>
          <w:rFonts w:ascii="Arial" w:hAnsi="Arial" w:cs="Arial"/>
          <w:b/>
          <w:bCs/>
          <w:sz w:val="16"/>
          <w:szCs w:val="16"/>
        </w:rPr>
        <w:t>TOMO 104, COLIMA, COL; VIERNES 17 DE MAYO DEL AÑO 2019, NÚM. 36 PÁG.1304)</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 xml:space="preserve">XIV.- Promover la participación de la comunidad en la implementación de Programas de Seguridad Pública, Proximidad y Prevención del Delito. </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 xml:space="preserve">XV.- Informar al Consejo Municipal de Seguridad Pública sobre las actividades que realice la Dirección General en cumplimiento de sus funciones. </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 xml:space="preserve">XVI.- Promover ante la Academia Estatal y Nacional de Seguridad Pública la implementación de programas de capacitación que permitan profesionalizar los perfiles personales de los elementos de seguridad pública y vialidad. </w:t>
      </w:r>
    </w:p>
    <w:p w:rsidR="00D06B87" w:rsidRPr="00437B90" w:rsidRDefault="00D06B87" w:rsidP="00D06B87">
      <w:pPr>
        <w:spacing w:after="0"/>
        <w:jc w:val="both"/>
        <w:rPr>
          <w:rFonts w:ascii="Arial" w:hAnsi="Arial" w:cs="Arial"/>
          <w:b/>
          <w:sz w:val="16"/>
          <w:szCs w:val="16"/>
        </w:rPr>
      </w:pPr>
      <w:r w:rsidRPr="00437B90">
        <w:rPr>
          <w:rFonts w:ascii="Arial" w:hAnsi="Arial" w:cs="Arial"/>
          <w:b/>
          <w:sz w:val="16"/>
          <w:szCs w:val="16"/>
        </w:rPr>
        <w:t>(MODIFICADO P.O. TOMO 103, COLIMA, COL., SÁBADO 20 DE OCTUBRE DEL AÑO 2018; NÚM. 76 PÁG. 2.)</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XVII.- Auxiliar a la Procesadora Municipal de Carne y a la Dirección General de Servicios Públicos, para que en las tareas de aseguramiento de ganado o animales que se encuentren pastando en vías públicas, plazas públicas, jardines, parques, áreas de reforestación, derechos de vía de carreteras y ferrocarriles, o jardineras de viviendas particulares no circuladas, se apliquen las medidas preventivas, para mantener la seguridad de tránsito a los conductores y transeúntes.</w:t>
      </w:r>
    </w:p>
    <w:p w:rsidR="00D06B87" w:rsidRPr="00437B90" w:rsidRDefault="00D06B87" w:rsidP="00D06B87">
      <w:pPr>
        <w:spacing w:after="0"/>
        <w:rPr>
          <w:rFonts w:ascii="Arial" w:hAnsi="Arial" w:cs="Arial"/>
          <w:b/>
          <w:sz w:val="16"/>
          <w:szCs w:val="16"/>
        </w:rPr>
      </w:pPr>
      <w:r w:rsidRPr="00437B90">
        <w:rPr>
          <w:rFonts w:ascii="Arial" w:hAnsi="Arial" w:cs="Arial"/>
          <w:b/>
          <w:sz w:val="16"/>
          <w:szCs w:val="16"/>
        </w:rPr>
        <w:t xml:space="preserve">(MODIFICADO P.O. </w:t>
      </w:r>
      <w:r w:rsidRPr="00437B90">
        <w:rPr>
          <w:rFonts w:ascii="Arial" w:hAnsi="Arial" w:cs="Arial"/>
          <w:b/>
          <w:bCs/>
          <w:sz w:val="16"/>
          <w:szCs w:val="16"/>
        </w:rPr>
        <w:t>TOMO 104, COLIMA, COL; VIERNES 17 DE MAYO DEL AÑO 2019, NÚM. 36 PÁG.1304)</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 xml:space="preserve">XVIII.- Auxiliar al Juzgado Cívico para prevenir la comisión de infracciones administrativas, mantener la seguridad y el orden públicos y la tranquilidad de las personas en términos del Reglamento de Orden y Justicia Cívica, de Tránsito y Vialidad y demás ordenamientos legales. </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XIX.- Las demás que señalen la Ley, los Reglamentos y Manuales de Organización.</w:t>
      </w:r>
    </w:p>
    <w:p w:rsidR="00D06B87" w:rsidRPr="00437B90" w:rsidRDefault="00D06B87" w:rsidP="00D06B87">
      <w:pPr>
        <w:spacing w:after="0" w:line="240" w:lineRule="auto"/>
        <w:jc w:val="both"/>
        <w:rPr>
          <w:rFonts w:ascii="Arial" w:hAnsi="Arial" w:cs="Arial"/>
          <w:sz w:val="16"/>
          <w:szCs w:val="16"/>
          <w:highlight w:val="magenta"/>
        </w:rPr>
      </w:pPr>
    </w:p>
    <w:p w:rsidR="001214BC" w:rsidRDefault="001214BC" w:rsidP="001214BC">
      <w:pPr>
        <w:spacing w:after="0"/>
        <w:jc w:val="both"/>
        <w:rPr>
          <w:rFonts w:ascii="Arial" w:hAnsi="Arial" w:cs="Arial"/>
          <w:b/>
          <w:sz w:val="16"/>
          <w:szCs w:val="20"/>
        </w:rPr>
      </w:pPr>
    </w:p>
    <w:p w:rsidR="001214BC" w:rsidRPr="00F73BFE" w:rsidRDefault="001214BC" w:rsidP="001214BC">
      <w:pPr>
        <w:spacing w:after="0"/>
        <w:jc w:val="both"/>
        <w:rPr>
          <w:rFonts w:ascii="Arial" w:hAnsi="Arial" w:cs="Arial"/>
          <w:b/>
          <w:sz w:val="16"/>
          <w:szCs w:val="20"/>
        </w:rPr>
      </w:pPr>
      <w:r w:rsidRPr="001D13B1">
        <w:rPr>
          <w:rFonts w:ascii="Arial" w:hAnsi="Arial" w:cs="Arial"/>
          <w:b/>
          <w:sz w:val="16"/>
          <w:szCs w:val="20"/>
        </w:rPr>
        <w:t xml:space="preserve">(MODIFICADO, </w:t>
      </w:r>
      <w:r>
        <w:rPr>
          <w:rFonts w:ascii="Arial" w:hAnsi="Arial" w:cs="Arial"/>
          <w:b/>
          <w:sz w:val="16"/>
          <w:szCs w:val="20"/>
        </w:rPr>
        <w:t>TOMO 104, COLIMA, COL., SÁBADO 03 DE AGOSTO DEL AÑO 2019; NUM. 57, PAG 2</w:t>
      </w:r>
      <w:r w:rsidRPr="001D13B1">
        <w:rPr>
          <w:rFonts w:ascii="Arial" w:hAnsi="Arial" w:cs="Arial"/>
          <w:b/>
          <w:sz w:val="16"/>
          <w:szCs w:val="20"/>
        </w:rPr>
        <w:t>).</w:t>
      </w:r>
    </w:p>
    <w:p w:rsidR="001214BC" w:rsidRPr="001214BC" w:rsidRDefault="00D06B87" w:rsidP="001214BC">
      <w:pPr>
        <w:ind w:right="673"/>
        <w:jc w:val="both"/>
        <w:rPr>
          <w:rFonts w:ascii="Hurme Geometric Sans 4" w:eastAsia="Arial" w:hAnsi="Hurme Geometric Sans 4" w:cs="Arial"/>
          <w:bCs/>
          <w:szCs w:val="24"/>
        </w:rPr>
      </w:pPr>
      <w:r w:rsidRPr="00772A02">
        <w:rPr>
          <w:rFonts w:ascii="Arial" w:eastAsia="Arial" w:hAnsi="Arial" w:cs="Arial"/>
          <w:b/>
          <w:sz w:val="20"/>
          <w:szCs w:val="20"/>
        </w:rPr>
        <w:t>Artículo 255.-</w:t>
      </w:r>
      <w:r w:rsidRPr="00772A02">
        <w:rPr>
          <w:rFonts w:ascii="Arial" w:eastAsia="Arial" w:hAnsi="Arial" w:cs="Arial"/>
          <w:sz w:val="20"/>
          <w:szCs w:val="20"/>
        </w:rPr>
        <w:t xml:space="preserve"> La Dirección</w:t>
      </w:r>
      <w:r w:rsidR="001214BC">
        <w:rPr>
          <w:rFonts w:ascii="Arial" w:eastAsia="Arial" w:hAnsi="Arial" w:cs="Arial"/>
          <w:sz w:val="20"/>
          <w:szCs w:val="20"/>
        </w:rPr>
        <w:t xml:space="preserve"> </w:t>
      </w:r>
      <w:r w:rsidR="001214BC" w:rsidRPr="009150E8">
        <w:rPr>
          <w:rFonts w:ascii="Hurme Geometric Sans 4" w:hAnsi="Hurme Geometric Sans 4" w:cs="Arial"/>
          <w:b/>
          <w:color w:val="000000"/>
          <w:sz w:val="20"/>
          <w:shd w:val="clear" w:color="auto" w:fill="FFFFFF"/>
        </w:rPr>
        <w:t>de Seguridad Pública y Policía Vial</w:t>
      </w:r>
      <w:r w:rsidR="001214BC" w:rsidRPr="009150E8">
        <w:rPr>
          <w:rFonts w:ascii="Hurme Geometric Sans 4" w:eastAsia="Arial" w:hAnsi="Hurme Geometric Sans 4" w:cs="Arial"/>
          <w:sz w:val="20"/>
        </w:rPr>
        <w:t xml:space="preserve"> tendrá las funciones siguientes:</w:t>
      </w:r>
    </w:p>
    <w:p w:rsidR="00D06B87" w:rsidRPr="00651701" w:rsidRDefault="00D06B87" w:rsidP="00D06B87">
      <w:pPr>
        <w:pStyle w:val="Prrafodelista"/>
        <w:numPr>
          <w:ilvl w:val="0"/>
          <w:numId w:val="23"/>
        </w:numPr>
        <w:spacing w:after="0"/>
        <w:contextualSpacing/>
        <w:jc w:val="both"/>
        <w:rPr>
          <w:rFonts w:ascii="Arial" w:hAnsi="Arial" w:cs="Arial"/>
          <w:sz w:val="20"/>
          <w:szCs w:val="20"/>
        </w:rPr>
      </w:pPr>
      <w:r w:rsidRPr="00651701">
        <w:rPr>
          <w:rFonts w:ascii="Arial" w:hAnsi="Arial" w:cs="Arial"/>
          <w:b/>
          <w:sz w:val="20"/>
          <w:szCs w:val="20"/>
        </w:rPr>
        <w:t>En materia de seguridad pública</w:t>
      </w:r>
      <w:r w:rsidRPr="00651701">
        <w:rPr>
          <w:rFonts w:ascii="Arial" w:hAnsi="Arial" w:cs="Arial"/>
          <w:sz w:val="20"/>
          <w:szCs w:val="20"/>
        </w:rPr>
        <w:t>:</w:t>
      </w:r>
    </w:p>
    <w:p w:rsidR="00D06B87" w:rsidRDefault="00D06B87" w:rsidP="00D06B87">
      <w:pPr>
        <w:pStyle w:val="Prrafodelista"/>
        <w:numPr>
          <w:ilvl w:val="0"/>
          <w:numId w:val="24"/>
        </w:numPr>
        <w:tabs>
          <w:tab w:val="left" w:pos="738"/>
        </w:tabs>
        <w:spacing w:after="0"/>
        <w:ind w:left="454" w:hanging="425"/>
        <w:contextualSpacing/>
        <w:jc w:val="both"/>
        <w:rPr>
          <w:rFonts w:ascii="Arial" w:hAnsi="Arial" w:cs="Arial"/>
          <w:sz w:val="20"/>
          <w:szCs w:val="20"/>
        </w:rPr>
      </w:pPr>
      <w:r w:rsidRPr="00651701">
        <w:rPr>
          <w:rFonts w:ascii="Arial" w:hAnsi="Arial" w:cs="Arial"/>
          <w:sz w:val="20"/>
          <w:szCs w:val="20"/>
        </w:rPr>
        <w:t>Dirigir a la Policía Municipal de Colima en los términos de las disposiciones aplicables;</w:t>
      </w:r>
    </w:p>
    <w:p w:rsidR="00D06B87" w:rsidRPr="00651701" w:rsidRDefault="00D06B87" w:rsidP="00D06B87">
      <w:pPr>
        <w:tabs>
          <w:tab w:val="left" w:pos="738"/>
        </w:tabs>
        <w:spacing w:after="0"/>
        <w:contextualSpacing/>
        <w:jc w:val="both"/>
        <w:rPr>
          <w:rFonts w:ascii="Arial" w:hAnsi="Arial" w:cs="Arial"/>
          <w:sz w:val="20"/>
          <w:szCs w:val="20"/>
        </w:rPr>
      </w:pPr>
    </w:p>
    <w:p w:rsidR="00D06B87"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II.</w:t>
      </w:r>
      <w:r w:rsidRPr="00651701">
        <w:rPr>
          <w:rFonts w:ascii="Arial" w:hAnsi="Arial" w:cs="Arial"/>
          <w:sz w:val="20"/>
          <w:szCs w:val="20"/>
        </w:rPr>
        <w:tab/>
        <w:t>Dictar y supervisar las medidas tendientes a garantizar el mantenimiento y el restablecimiento del orden y la seguridad pública en el ámbito de su competencia;</w:t>
      </w:r>
    </w:p>
    <w:p w:rsidR="001214BC" w:rsidRPr="001214BC" w:rsidRDefault="001214BC" w:rsidP="001214BC">
      <w:pPr>
        <w:spacing w:after="0"/>
        <w:jc w:val="both"/>
        <w:rPr>
          <w:rFonts w:ascii="Arial" w:hAnsi="Arial" w:cs="Arial"/>
          <w:b/>
          <w:sz w:val="14"/>
          <w:szCs w:val="14"/>
        </w:rPr>
      </w:pPr>
      <w:r>
        <w:rPr>
          <w:rFonts w:ascii="Arial" w:hAnsi="Arial" w:cs="Arial"/>
          <w:b/>
          <w:sz w:val="14"/>
          <w:szCs w:val="14"/>
        </w:rPr>
        <w:t xml:space="preserve">          </w:t>
      </w:r>
      <w:r w:rsidRPr="001214BC">
        <w:rPr>
          <w:rFonts w:ascii="Arial" w:hAnsi="Arial" w:cs="Arial"/>
          <w:b/>
          <w:sz w:val="14"/>
          <w:szCs w:val="14"/>
        </w:rPr>
        <w:t>(MODIFICADO, TOMO 104, COLIMA, COL., SÁBADO 03 DE AGOSTO DEL AÑO 2019; NUM. 57, PAG 2).</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III.</w:t>
      </w:r>
      <w:r w:rsidRPr="00651701">
        <w:rPr>
          <w:rFonts w:ascii="Arial" w:hAnsi="Arial" w:cs="Arial"/>
          <w:sz w:val="20"/>
          <w:szCs w:val="20"/>
        </w:rPr>
        <w:tab/>
        <w:t>Ordenar, previo acuerdo con el</w:t>
      </w:r>
      <w:r w:rsidR="001214BC">
        <w:rPr>
          <w:rFonts w:ascii="Arial" w:hAnsi="Arial" w:cs="Arial"/>
          <w:sz w:val="20"/>
          <w:szCs w:val="20"/>
        </w:rPr>
        <w:t xml:space="preserve"> </w:t>
      </w:r>
      <w:r w:rsidR="001214BC" w:rsidRPr="001214BC">
        <w:rPr>
          <w:rFonts w:ascii="Arial" w:hAnsi="Arial" w:cs="Arial"/>
          <w:b/>
          <w:sz w:val="20"/>
          <w:szCs w:val="20"/>
        </w:rPr>
        <w:t>Comisionado</w:t>
      </w:r>
      <w:r w:rsidRPr="001214BC">
        <w:rPr>
          <w:rFonts w:ascii="Arial" w:hAnsi="Arial" w:cs="Arial"/>
          <w:b/>
          <w:sz w:val="20"/>
          <w:szCs w:val="20"/>
        </w:rPr>
        <w:t>,</w:t>
      </w:r>
      <w:r w:rsidRPr="00651701">
        <w:rPr>
          <w:rFonts w:ascii="Arial" w:hAnsi="Arial" w:cs="Arial"/>
          <w:sz w:val="20"/>
          <w:szCs w:val="20"/>
        </w:rPr>
        <w:t xml:space="preserve"> la investigación de los delitos en los términos del artículo 21 constitucional y de las disposiciones aplicables;</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 xml:space="preserve"> IV.</w:t>
      </w:r>
      <w:r w:rsidRPr="00651701">
        <w:rPr>
          <w:rFonts w:ascii="Arial" w:hAnsi="Arial" w:cs="Arial"/>
          <w:sz w:val="20"/>
          <w:szCs w:val="20"/>
        </w:rPr>
        <w:tab/>
        <w:t>Participar en los operativos implementados o coordinados por la Institución, así como en aquellas investigaciones y operaciones especiales en el ámbito de su competencia;</w:t>
      </w:r>
    </w:p>
    <w:p w:rsidR="00D06B87"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V.</w:t>
      </w:r>
      <w:r w:rsidRPr="00651701">
        <w:rPr>
          <w:rFonts w:ascii="Arial" w:hAnsi="Arial" w:cs="Arial"/>
          <w:sz w:val="20"/>
          <w:szCs w:val="20"/>
        </w:rPr>
        <w:tab/>
        <w:t>Organizar y coordinar al personal de la Policía que participe en los operativos conjuntos con otras instituciones o autoridades, de conformidad con la legislación de la materia;</w:t>
      </w:r>
    </w:p>
    <w:p w:rsidR="001214BC" w:rsidRPr="001214BC" w:rsidRDefault="001214BC" w:rsidP="001214BC">
      <w:pPr>
        <w:spacing w:after="0"/>
        <w:jc w:val="both"/>
        <w:rPr>
          <w:rFonts w:ascii="Arial" w:hAnsi="Arial" w:cs="Arial"/>
          <w:b/>
          <w:sz w:val="14"/>
          <w:szCs w:val="14"/>
        </w:rPr>
      </w:pPr>
      <w:r>
        <w:rPr>
          <w:rFonts w:ascii="Arial" w:hAnsi="Arial" w:cs="Arial"/>
          <w:b/>
          <w:sz w:val="14"/>
          <w:szCs w:val="14"/>
        </w:rPr>
        <w:t xml:space="preserve">           (</w:t>
      </w:r>
      <w:r w:rsidRPr="001214BC">
        <w:rPr>
          <w:rFonts w:ascii="Arial" w:hAnsi="Arial" w:cs="Arial"/>
          <w:b/>
          <w:sz w:val="14"/>
          <w:szCs w:val="14"/>
        </w:rPr>
        <w:t>MODIFICADO, TOMO 104, COLIMA, COL., SÁBADO 03 DE AGOSTO DEL AÑO 2019; NUM. 57, PAG 2).</w:t>
      </w:r>
    </w:p>
    <w:p w:rsidR="00D06B87" w:rsidRPr="00651701" w:rsidRDefault="001214BC" w:rsidP="00D06B87">
      <w:pPr>
        <w:tabs>
          <w:tab w:val="left" w:pos="738"/>
        </w:tabs>
        <w:ind w:left="454" w:hanging="425"/>
        <w:jc w:val="both"/>
        <w:rPr>
          <w:rFonts w:ascii="Arial" w:hAnsi="Arial" w:cs="Arial"/>
          <w:sz w:val="20"/>
          <w:szCs w:val="20"/>
        </w:rPr>
      </w:pPr>
      <w:r>
        <w:rPr>
          <w:rFonts w:ascii="Arial" w:hAnsi="Arial" w:cs="Arial"/>
          <w:sz w:val="20"/>
          <w:szCs w:val="20"/>
        </w:rPr>
        <w:t>VI.</w:t>
      </w:r>
      <w:r>
        <w:rPr>
          <w:rFonts w:ascii="Arial" w:hAnsi="Arial" w:cs="Arial"/>
          <w:sz w:val="20"/>
          <w:szCs w:val="20"/>
        </w:rPr>
        <w:tab/>
        <w:t xml:space="preserve">Proponer al </w:t>
      </w:r>
      <w:r w:rsidRPr="001214BC">
        <w:rPr>
          <w:rFonts w:ascii="Arial" w:hAnsi="Arial" w:cs="Arial"/>
          <w:b/>
          <w:sz w:val="20"/>
          <w:szCs w:val="20"/>
        </w:rPr>
        <w:t>Comisionado</w:t>
      </w:r>
      <w:r w:rsidR="00D06B87" w:rsidRPr="00651701">
        <w:rPr>
          <w:rFonts w:ascii="Arial" w:hAnsi="Arial" w:cs="Arial"/>
          <w:sz w:val="20"/>
          <w:szCs w:val="20"/>
        </w:rPr>
        <w:t xml:space="preserve"> los programas de control y de suministro de armamento y municiones para su estandarización;</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VII.</w:t>
      </w:r>
      <w:r w:rsidRPr="00651701">
        <w:rPr>
          <w:rFonts w:ascii="Arial" w:hAnsi="Arial" w:cs="Arial"/>
          <w:sz w:val="20"/>
          <w:szCs w:val="20"/>
        </w:rPr>
        <w:tab/>
        <w:t>Desarrollar dispositivos de vigilancia especiales en apoyo de otras áreas o autoridades competentes;</w:t>
      </w:r>
    </w:p>
    <w:p w:rsidR="00D06B87"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VIII.</w:t>
      </w:r>
      <w:r w:rsidRPr="00651701">
        <w:rPr>
          <w:rFonts w:ascii="Arial" w:hAnsi="Arial" w:cs="Arial"/>
          <w:sz w:val="20"/>
          <w:szCs w:val="20"/>
        </w:rPr>
        <w:tab/>
        <w:t>Coordinar, supervisar y controlar, para fines de seguridad pública, las operaciones y servicios policiales en espacios urbanos y zonas rurales del municipio;</w:t>
      </w:r>
    </w:p>
    <w:p w:rsidR="00FC7F8F" w:rsidRDefault="00FC7F8F" w:rsidP="00D06B87">
      <w:pPr>
        <w:tabs>
          <w:tab w:val="left" w:pos="738"/>
        </w:tabs>
        <w:ind w:left="454" w:hanging="425"/>
        <w:jc w:val="both"/>
        <w:rPr>
          <w:rFonts w:ascii="Arial" w:hAnsi="Arial" w:cs="Arial"/>
          <w:sz w:val="20"/>
          <w:szCs w:val="20"/>
        </w:rPr>
      </w:pPr>
    </w:p>
    <w:p w:rsidR="001214BC" w:rsidRPr="001214BC" w:rsidRDefault="001214BC" w:rsidP="001214BC">
      <w:pPr>
        <w:spacing w:after="0"/>
        <w:jc w:val="both"/>
        <w:rPr>
          <w:rFonts w:ascii="Arial" w:hAnsi="Arial" w:cs="Arial"/>
          <w:b/>
          <w:sz w:val="14"/>
          <w:szCs w:val="14"/>
        </w:rPr>
      </w:pPr>
      <w:r>
        <w:rPr>
          <w:rFonts w:ascii="Arial" w:hAnsi="Arial" w:cs="Arial"/>
          <w:b/>
          <w:sz w:val="14"/>
          <w:szCs w:val="14"/>
        </w:rPr>
        <w:lastRenderedPageBreak/>
        <w:t xml:space="preserve">          (</w:t>
      </w:r>
      <w:r w:rsidRPr="001214BC">
        <w:rPr>
          <w:rFonts w:ascii="Arial" w:hAnsi="Arial" w:cs="Arial"/>
          <w:b/>
          <w:sz w:val="14"/>
          <w:szCs w:val="14"/>
        </w:rPr>
        <w:t>MODIFICADO, TOMO 104, COLIMA, COL., SÁBADO 03 DE AGOSTO DEL AÑO 2019; NUM. 57, PAG 2).</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IX.</w:t>
      </w:r>
      <w:r w:rsidRPr="00651701">
        <w:rPr>
          <w:rFonts w:ascii="Arial" w:hAnsi="Arial" w:cs="Arial"/>
          <w:sz w:val="20"/>
          <w:szCs w:val="20"/>
        </w:rPr>
        <w:tab/>
        <w:t>Re</w:t>
      </w:r>
      <w:r w:rsidR="001214BC">
        <w:rPr>
          <w:rFonts w:ascii="Arial" w:hAnsi="Arial" w:cs="Arial"/>
          <w:sz w:val="20"/>
          <w:szCs w:val="20"/>
        </w:rPr>
        <w:t xml:space="preserve">ndir diariamente al </w:t>
      </w:r>
      <w:r w:rsidR="001214BC" w:rsidRPr="001214BC">
        <w:rPr>
          <w:rFonts w:ascii="Arial" w:hAnsi="Arial" w:cs="Arial"/>
          <w:b/>
          <w:sz w:val="20"/>
          <w:szCs w:val="20"/>
        </w:rPr>
        <w:t>Comisionado</w:t>
      </w:r>
      <w:r w:rsidRPr="00651701">
        <w:rPr>
          <w:rFonts w:ascii="Arial" w:hAnsi="Arial" w:cs="Arial"/>
          <w:sz w:val="20"/>
          <w:szCs w:val="20"/>
        </w:rPr>
        <w:t>, el parte de novedades que tengan que ver con la seguridad pública del Municipio;</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X.</w:t>
      </w:r>
      <w:r w:rsidRPr="00651701">
        <w:rPr>
          <w:rFonts w:ascii="Arial" w:hAnsi="Arial" w:cs="Arial"/>
          <w:sz w:val="20"/>
          <w:szCs w:val="20"/>
        </w:rPr>
        <w:tab/>
        <w:t xml:space="preserve">Asegurar la presentación, sin dilación o demora, de cualquier detenido por la probable comisión de un delito al Ministerio Público; </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XI.</w:t>
      </w:r>
      <w:r w:rsidRPr="00651701">
        <w:rPr>
          <w:rFonts w:ascii="Arial" w:hAnsi="Arial" w:cs="Arial"/>
          <w:sz w:val="20"/>
          <w:szCs w:val="20"/>
        </w:rPr>
        <w:tab/>
        <w:t>Extender y notificar citatorios, así como ejecutar órdenes de presentación que se dicten con motivo del procedimiento de sanción de infracciones administrativas que establece el Reglamento de Orden y Justicia Cívica del Municipio de Colima;</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XII.</w:t>
      </w:r>
      <w:r w:rsidRPr="00651701">
        <w:rPr>
          <w:rFonts w:ascii="Arial" w:hAnsi="Arial" w:cs="Arial"/>
          <w:sz w:val="20"/>
          <w:szCs w:val="20"/>
        </w:rPr>
        <w:tab/>
        <w:t xml:space="preserve">Auxiliar con elementos a su cargo al Juez Cívico Municipal en el desempeño de sus funciones; </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XIII.</w:t>
      </w:r>
      <w:r w:rsidRPr="00651701">
        <w:rPr>
          <w:rFonts w:ascii="Arial" w:hAnsi="Arial" w:cs="Arial"/>
          <w:sz w:val="20"/>
          <w:szCs w:val="20"/>
        </w:rPr>
        <w:tab/>
        <w:t xml:space="preserve">Ordenar el traslado y la custodia de los infractores a los lugares destinados al cumplimiento de arrestos; </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XIV.</w:t>
      </w:r>
      <w:r w:rsidRPr="00651701">
        <w:rPr>
          <w:rFonts w:ascii="Arial" w:hAnsi="Arial" w:cs="Arial"/>
          <w:sz w:val="20"/>
          <w:szCs w:val="20"/>
        </w:rPr>
        <w:tab/>
        <w:t>Asegurar que se resguarden los objetos y productos materia del delito y que se siga la cadena de custodia en los términos de la legislación aplicable;</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 xml:space="preserve"> XV.</w:t>
      </w:r>
      <w:r w:rsidRPr="00651701">
        <w:rPr>
          <w:rFonts w:ascii="Arial" w:hAnsi="Arial" w:cs="Arial"/>
          <w:sz w:val="20"/>
          <w:szCs w:val="20"/>
        </w:rPr>
        <w:tab/>
        <w:t xml:space="preserve">Supervisar el comportamiento de los elementos en los términos de la normatividad aplicable; </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XVI.</w:t>
      </w:r>
      <w:r w:rsidRPr="00651701">
        <w:rPr>
          <w:rFonts w:ascii="Arial" w:hAnsi="Arial" w:cs="Arial"/>
          <w:sz w:val="20"/>
          <w:szCs w:val="20"/>
        </w:rPr>
        <w:tab/>
        <w:t>Implementar los proyectos de acción necesarios para combatir y prevenir la comisión de delitos y faltas administrativas;</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X</w:t>
      </w:r>
      <w:r w:rsidR="00037569">
        <w:rPr>
          <w:rFonts w:ascii="Arial" w:hAnsi="Arial" w:cs="Arial"/>
          <w:sz w:val="20"/>
          <w:szCs w:val="20"/>
        </w:rPr>
        <w:t>VI</w:t>
      </w:r>
      <w:r w:rsidRPr="00651701">
        <w:rPr>
          <w:rFonts w:ascii="Arial" w:hAnsi="Arial" w:cs="Arial"/>
          <w:sz w:val="20"/>
          <w:szCs w:val="20"/>
        </w:rPr>
        <w:t>I.</w:t>
      </w:r>
      <w:r w:rsidRPr="00651701">
        <w:rPr>
          <w:rFonts w:ascii="Arial" w:hAnsi="Arial" w:cs="Arial"/>
          <w:sz w:val="20"/>
          <w:szCs w:val="20"/>
        </w:rPr>
        <w:tab/>
        <w:t>Las demás que le confiera el presente reglamento y otros ordenamientos aplicables.</w:t>
      </w:r>
    </w:p>
    <w:p w:rsidR="00D06B87" w:rsidRPr="00651701" w:rsidRDefault="00D06B87" w:rsidP="00D06B87">
      <w:pPr>
        <w:ind w:left="454" w:hanging="425"/>
        <w:jc w:val="both"/>
        <w:rPr>
          <w:rFonts w:ascii="Arial" w:hAnsi="Arial" w:cs="Arial"/>
          <w:sz w:val="20"/>
          <w:szCs w:val="20"/>
        </w:rPr>
      </w:pPr>
    </w:p>
    <w:p w:rsidR="00D06B87" w:rsidRPr="00651701" w:rsidRDefault="00D06B87" w:rsidP="00D06B87">
      <w:pPr>
        <w:pStyle w:val="Prrafodelista"/>
        <w:numPr>
          <w:ilvl w:val="0"/>
          <w:numId w:val="23"/>
        </w:numPr>
        <w:spacing w:after="0"/>
        <w:contextualSpacing/>
        <w:jc w:val="both"/>
        <w:rPr>
          <w:rFonts w:ascii="Arial" w:hAnsi="Arial" w:cs="Arial"/>
          <w:b/>
          <w:sz w:val="20"/>
          <w:szCs w:val="20"/>
        </w:rPr>
      </w:pPr>
      <w:r w:rsidRPr="00651701">
        <w:rPr>
          <w:rFonts w:ascii="Arial" w:hAnsi="Arial" w:cs="Arial"/>
          <w:b/>
          <w:sz w:val="20"/>
          <w:szCs w:val="20"/>
        </w:rPr>
        <w:t>En materia de tránsito y vialidad:</w:t>
      </w:r>
    </w:p>
    <w:p w:rsidR="00D06B87" w:rsidRPr="00651701" w:rsidRDefault="00D06B87" w:rsidP="00D06B87">
      <w:pPr>
        <w:pStyle w:val="Prrafodelista"/>
        <w:numPr>
          <w:ilvl w:val="0"/>
          <w:numId w:val="25"/>
        </w:numPr>
        <w:spacing w:after="0"/>
        <w:ind w:left="596" w:hanging="567"/>
        <w:contextualSpacing/>
        <w:jc w:val="both"/>
        <w:rPr>
          <w:rFonts w:ascii="Arial" w:hAnsi="Arial" w:cs="Arial"/>
          <w:sz w:val="20"/>
          <w:szCs w:val="20"/>
        </w:rPr>
      </w:pPr>
      <w:r w:rsidRPr="00651701">
        <w:rPr>
          <w:rFonts w:ascii="Arial" w:hAnsi="Arial" w:cs="Arial"/>
          <w:sz w:val="20"/>
          <w:szCs w:val="20"/>
        </w:rPr>
        <w:t xml:space="preserve">Supervisar la observancia y cumplimiento del Reglamento de Tránsito y Vialidad, así como de las disposiciones legales que regulen la circulación de vehículos en las vías a cargo del Municipio; </w:t>
      </w:r>
    </w:p>
    <w:p w:rsidR="00D06B87" w:rsidRPr="00651701" w:rsidRDefault="00D06B87" w:rsidP="00D06B87">
      <w:pPr>
        <w:tabs>
          <w:tab w:val="left" w:pos="851"/>
        </w:tabs>
        <w:ind w:left="596" w:hanging="567"/>
        <w:jc w:val="both"/>
        <w:rPr>
          <w:rFonts w:ascii="Arial" w:hAnsi="Arial" w:cs="Arial"/>
          <w:sz w:val="20"/>
          <w:szCs w:val="20"/>
        </w:rPr>
      </w:pPr>
      <w:r w:rsidRPr="00651701">
        <w:rPr>
          <w:rFonts w:ascii="Arial" w:hAnsi="Arial" w:cs="Arial"/>
          <w:sz w:val="20"/>
          <w:szCs w:val="20"/>
        </w:rPr>
        <w:t>II.</w:t>
      </w:r>
      <w:r w:rsidRPr="00651701">
        <w:rPr>
          <w:rFonts w:ascii="Arial" w:hAnsi="Arial" w:cs="Arial"/>
          <w:sz w:val="20"/>
          <w:szCs w:val="20"/>
        </w:rPr>
        <w:tab/>
        <w:t xml:space="preserve">Poner a disposición de Ministerio Público, los vehículos y conductores involucrados en hechos de tránsito, en los tiempos que establezcan las leyes; </w:t>
      </w:r>
    </w:p>
    <w:p w:rsidR="00D06B87" w:rsidRPr="00651701" w:rsidRDefault="00D06B87" w:rsidP="00D06B87">
      <w:pPr>
        <w:tabs>
          <w:tab w:val="left" w:pos="851"/>
        </w:tabs>
        <w:ind w:left="596" w:hanging="567"/>
        <w:jc w:val="both"/>
        <w:rPr>
          <w:rFonts w:ascii="Arial" w:hAnsi="Arial" w:cs="Arial"/>
          <w:sz w:val="20"/>
          <w:szCs w:val="20"/>
        </w:rPr>
      </w:pPr>
      <w:r w:rsidRPr="00651701">
        <w:rPr>
          <w:rFonts w:ascii="Arial" w:hAnsi="Arial" w:cs="Arial"/>
          <w:sz w:val="20"/>
          <w:szCs w:val="20"/>
        </w:rPr>
        <w:t>III.</w:t>
      </w:r>
      <w:r w:rsidRPr="00651701">
        <w:rPr>
          <w:rFonts w:ascii="Arial" w:hAnsi="Arial" w:cs="Arial"/>
          <w:sz w:val="20"/>
          <w:szCs w:val="20"/>
        </w:rPr>
        <w:tab/>
        <w:t xml:space="preserve">Buscar el desarrollo integral de la corporación, además de vigilar la disciplina y honorabilidad de sus integrantes; </w:t>
      </w:r>
    </w:p>
    <w:p w:rsidR="00D06B87" w:rsidRPr="00651701" w:rsidRDefault="00D06B87" w:rsidP="00D06B87">
      <w:pPr>
        <w:tabs>
          <w:tab w:val="left" w:pos="851"/>
        </w:tabs>
        <w:ind w:left="596" w:hanging="567"/>
        <w:jc w:val="both"/>
        <w:rPr>
          <w:rFonts w:ascii="Arial" w:hAnsi="Arial" w:cs="Arial"/>
          <w:sz w:val="20"/>
          <w:szCs w:val="20"/>
        </w:rPr>
      </w:pPr>
      <w:r w:rsidRPr="00651701">
        <w:rPr>
          <w:rFonts w:ascii="Arial" w:hAnsi="Arial" w:cs="Arial"/>
          <w:sz w:val="20"/>
          <w:szCs w:val="20"/>
        </w:rPr>
        <w:t>IV.</w:t>
      </w:r>
      <w:r w:rsidRPr="00651701">
        <w:rPr>
          <w:rFonts w:ascii="Arial" w:hAnsi="Arial" w:cs="Arial"/>
          <w:sz w:val="20"/>
          <w:szCs w:val="20"/>
        </w:rPr>
        <w:tab/>
        <w:t xml:space="preserve">Vigilar la organización del tránsito de vehículos en la jurisdicción del Municipio; </w:t>
      </w:r>
    </w:p>
    <w:p w:rsidR="00D06B87" w:rsidRPr="00651701" w:rsidRDefault="00D06B87" w:rsidP="00D06B87">
      <w:pPr>
        <w:tabs>
          <w:tab w:val="left" w:pos="851"/>
        </w:tabs>
        <w:ind w:left="596" w:hanging="567"/>
        <w:jc w:val="both"/>
        <w:rPr>
          <w:rFonts w:ascii="Arial" w:hAnsi="Arial" w:cs="Arial"/>
          <w:sz w:val="20"/>
          <w:szCs w:val="20"/>
        </w:rPr>
      </w:pPr>
      <w:r w:rsidRPr="00651701">
        <w:rPr>
          <w:rFonts w:ascii="Arial" w:hAnsi="Arial" w:cs="Arial"/>
          <w:sz w:val="20"/>
          <w:szCs w:val="20"/>
        </w:rPr>
        <w:t>V.</w:t>
      </w:r>
      <w:r w:rsidRPr="00651701">
        <w:rPr>
          <w:rFonts w:ascii="Arial" w:hAnsi="Arial" w:cs="Arial"/>
          <w:sz w:val="20"/>
          <w:szCs w:val="20"/>
        </w:rPr>
        <w:tab/>
        <w:t xml:space="preserve">Ordenar y vigilar que se lleven a cabo las labores de orientación y auxilio en materia de tránsito vehicular; </w:t>
      </w:r>
    </w:p>
    <w:p w:rsidR="00D06B87" w:rsidRPr="00651701" w:rsidRDefault="00D06B87" w:rsidP="00D06B87">
      <w:pPr>
        <w:tabs>
          <w:tab w:val="left" w:pos="851"/>
        </w:tabs>
        <w:ind w:left="596" w:hanging="567"/>
        <w:jc w:val="both"/>
        <w:rPr>
          <w:rFonts w:ascii="Arial" w:hAnsi="Arial" w:cs="Arial"/>
          <w:sz w:val="20"/>
          <w:szCs w:val="20"/>
        </w:rPr>
      </w:pPr>
      <w:r w:rsidRPr="00651701">
        <w:rPr>
          <w:rFonts w:ascii="Arial" w:hAnsi="Arial" w:cs="Arial"/>
          <w:sz w:val="20"/>
          <w:szCs w:val="20"/>
        </w:rPr>
        <w:t>VI.</w:t>
      </w:r>
      <w:r w:rsidRPr="00651701">
        <w:rPr>
          <w:rFonts w:ascii="Arial" w:hAnsi="Arial" w:cs="Arial"/>
          <w:sz w:val="20"/>
          <w:szCs w:val="20"/>
        </w:rPr>
        <w:tab/>
        <w:t xml:space="preserve">Establecer programas de capacitación para los miembros de la corporación, que coadyuven a su formación cívica, académica, humana y técnica; </w:t>
      </w:r>
    </w:p>
    <w:p w:rsidR="00D06B87" w:rsidRPr="00651701" w:rsidRDefault="00D06B87" w:rsidP="00D06B87">
      <w:pPr>
        <w:tabs>
          <w:tab w:val="left" w:pos="851"/>
        </w:tabs>
        <w:ind w:left="596" w:hanging="567"/>
        <w:jc w:val="both"/>
        <w:rPr>
          <w:rFonts w:ascii="Arial" w:hAnsi="Arial" w:cs="Arial"/>
          <w:sz w:val="20"/>
          <w:szCs w:val="20"/>
        </w:rPr>
      </w:pPr>
      <w:r w:rsidRPr="00651701">
        <w:rPr>
          <w:rFonts w:ascii="Arial" w:hAnsi="Arial" w:cs="Arial"/>
          <w:sz w:val="20"/>
          <w:szCs w:val="20"/>
        </w:rPr>
        <w:t>VII.</w:t>
      </w:r>
      <w:r w:rsidRPr="00651701">
        <w:rPr>
          <w:rFonts w:ascii="Arial" w:hAnsi="Arial" w:cs="Arial"/>
          <w:sz w:val="20"/>
          <w:szCs w:val="20"/>
        </w:rPr>
        <w:tab/>
        <w:t>Garantizar el resguardo de los vehículos que hayan participado en accidentes viales o por cualquier otro motivo hayan sido ingresados al depósito oficial;</w:t>
      </w:r>
    </w:p>
    <w:p w:rsidR="00D06B87" w:rsidRPr="00651701" w:rsidRDefault="00037569" w:rsidP="00D06B87">
      <w:pPr>
        <w:tabs>
          <w:tab w:val="left" w:pos="851"/>
        </w:tabs>
        <w:ind w:left="596" w:hanging="567"/>
        <w:jc w:val="both"/>
        <w:rPr>
          <w:rFonts w:ascii="Arial" w:hAnsi="Arial" w:cs="Arial"/>
          <w:sz w:val="20"/>
          <w:szCs w:val="20"/>
        </w:rPr>
      </w:pPr>
      <w:r>
        <w:rPr>
          <w:rFonts w:ascii="Arial" w:hAnsi="Arial" w:cs="Arial"/>
          <w:sz w:val="20"/>
          <w:szCs w:val="20"/>
        </w:rPr>
        <w:t xml:space="preserve"> VI</w:t>
      </w:r>
      <w:r w:rsidR="000A375B">
        <w:rPr>
          <w:rFonts w:ascii="Arial" w:hAnsi="Arial" w:cs="Arial"/>
          <w:sz w:val="20"/>
          <w:szCs w:val="20"/>
        </w:rPr>
        <w:t>II</w:t>
      </w:r>
      <w:r w:rsidR="00D06B87" w:rsidRPr="00651701">
        <w:rPr>
          <w:rFonts w:ascii="Arial" w:hAnsi="Arial" w:cs="Arial"/>
          <w:sz w:val="20"/>
          <w:szCs w:val="20"/>
        </w:rPr>
        <w:t>.</w:t>
      </w:r>
      <w:r w:rsidR="00D06B87" w:rsidRPr="00651701">
        <w:rPr>
          <w:rFonts w:ascii="Arial" w:hAnsi="Arial" w:cs="Arial"/>
          <w:sz w:val="20"/>
          <w:szCs w:val="20"/>
        </w:rPr>
        <w:tab/>
        <w:t>Diseñar e implementar acciones dirigidas a la prevención y solución de la problemática de tránsito y vialidad en el Municipio, con base en las estadísticas, mapas de frecuencia de hechos e infracciones viales;</w:t>
      </w:r>
    </w:p>
    <w:p w:rsidR="00D06B87" w:rsidRPr="00651701" w:rsidRDefault="00D06B87" w:rsidP="00D06B87">
      <w:pPr>
        <w:tabs>
          <w:tab w:val="left" w:pos="851"/>
        </w:tabs>
        <w:ind w:left="596" w:hanging="567"/>
        <w:jc w:val="both"/>
        <w:rPr>
          <w:rFonts w:ascii="Arial" w:hAnsi="Arial" w:cs="Arial"/>
          <w:sz w:val="20"/>
          <w:szCs w:val="20"/>
        </w:rPr>
      </w:pPr>
      <w:r w:rsidRPr="00651701">
        <w:rPr>
          <w:rFonts w:ascii="Arial" w:hAnsi="Arial" w:cs="Arial"/>
          <w:sz w:val="20"/>
          <w:szCs w:val="20"/>
        </w:rPr>
        <w:lastRenderedPageBreak/>
        <w:t xml:space="preserve"> </w:t>
      </w:r>
      <w:r w:rsidR="00037569">
        <w:rPr>
          <w:rFonts w:ascii="Arial" w:hAnsi="Arial" w:cs="Arial"/>
          <w:sz w:val="20"/>
          <w:szCs w:val="20"/>
        </w:rPr>
        <w:t>I</w:t>
      </w:r>
      <w:r w:rsidRPr="00651701">
        <w:rPr>
          <w:rFonts w:ascii="Arial" w:hAnsi="Arial" w:cs="Arial"/>
          <w:sz w:val="20"/>
          <w:szCs w:val="20"/>
        </w:rPr>
        <w:t>X.</w:t>
      </w:r>
      <w:r w:rsidRPr="00651701">
        <w:rPr>
          <w:rFonts w:ascii="Arial" w:hAnsi="Arial" w:cs="Arial"/>
          <w:sz w:val="20"/>
          <w:szCs w:val="20"/>
        </w:rPr>
        <w:tab/>
        <w:t xml:space="preserve"> Ejercer el mando inmediato y vigilar el desempeño del cuerpo adscrito a la Policía Vial, así como determinar las estrategias y lineamientos de operación; </w:t>
      </w:r>
    </w:p>
    <w:p w:rsidR="00D06B87" w:rsidRPr="00651701" w:rsidRDefault="00037569" w:rsidP="00D06B87">
      <w:pPr>
        <w:tabs>
          <w:tab w:val="left" w:pos="851"/>
        </w:tabs>
        <w:ind w:left="596" w:hanging="567"/>
        <w:jc w:val="both"/>
        <w:rPr>
          <w:rFonts w:ascii="Arial" w:hAnsi="Arial" w:cs="Arial"/>
          <w:sz w:val="20"/>
          <w:szCs w:val="20"/>
        </w:rPr>
      </w:pPr>
      <w:r>
        <w:rPr>
          <w:rFonts w:ascii="Arial" w:hAnsi="Arial" w:cs="Arial"/>
          <w:sz w:val="20"/>
          <w:szCs w:val="20"/>
        </w:rPr>
        <w:t>X</w:t>
      </w:r>
      <w:r w:rsidR="00D06B87" w:rsidRPr="00651701">
        <w:rPr>
          <w:rFonts w:ascii="Arial" w:hAnsi="Arial" w:cs="Arial"/>
          <w:sz w:val="20"/>
          <w:szCs w:val="20"/>
        </w:rPr>
        <w:t>.</w:t>
      </w:r>
      <w:r w:rsidR="00D06B87" w:rsidRPr="00651701">
        <w:rPr>
          <w:rFonts w:ascii="Arial" w:hAnsi="Arial" w:cs="Arial"/>
          <w:sz w:val="20"/>
          <w:szCs w:val="20"/>
        </w:rPr>
        <w:tab/>
        <w:t xml:space="preserve">Ejecutar acciones de tránsito y vialidad, en coordinación con autoridades federales, estatales y municipales; </w:t>
      </w:r>
    </w:p>
    <w:p w:rsidR="00D06B87" w:rsidRPr="00651701" w:rsidRDefault="00037569" w:rsidP="00D06B87">
      <w:pPr>
        <w:tabs>
          <w:tab w:val="left" w:pos="851"/>
        </w:tabs>
        <w:ind w:left="596" w:hanging="567"/>
        <w:jc w:val="both"/>
        <w:rPr>
          <w:rFonts w:ascii="Arial" w:hAnsi="Arial" w:cs="Arial"/>
          <w:sz w:val="20"/>
          <w:szCs w:val="20"/>
        </w:rPr>
      </w:pPr>
      <w:r>
        <w:rPr>
          <w:rFonts w:ascii="Arial" w:hAnsi="Arial" w:cs="Arial"/>
          <w:sz w:val="20"/>
          <w:szCs w:val="20"/>
        </w:rPr>
        <w:t>X</w:t>
      </w:r>
      <w:r w:rsidR="00D06B87" w:rsidRPr="00651701">
        <w:rPr>
          <w:rFonts w:ascii="Arial" w:hAnsi="Arial" w:cs="Arial"/>
          <w:sz w:val="20"/>
          <w:szCs w:val="20"/>
        </w:rPr>
        <w:t>I.</w:t>
      </w:r>
      <w:r w:rsidR="00D06B87" w:rsidRPr="00651701">
        <w:rPr>
          <w:rFonts w:ascii="Arial" w:hAnsi="Arial" w:cs="Arial"/>
          <w:sz w:val="20"/>
          <w:szCs w:val="20"/>
        </w:rPr>
        <w:tab/>
        <w:t xml:space="preserve">Apoyar a las autoridades correspondientes en la detención, resguardo y presentación de vehículos de motor terrestre, cuando así lo soliciten; </w:t>
      </w:r>
    </w:p>
    <w:p w:rsidR="00D06B87" w:rsidRPr="00651701" w:rsidRDefault="00037569" w:rsidP="00D06B87">
      <w:pPr>
        <w:tabs>
          <w:tab w:val="left" w:pos="851"/>
        </w:tabs>
        <w:ind w:left="596" w:hanging="567"/>
        <w:jc w:val="both"/>
        <w:rPr>
          <w:rFonts w:ascii="Arial" w:hAnsi="Arial" w:cs="Arial"/>
          <w:sz w:val="20"/>
          <w:szCs w:val="20"/>
        </w:rPr>
      </w:pPr>
      <w:r>
        <w:rPr>
          <w:rFonts w:ascii="Arial" w:hAnsi="Arial" w:cs="Arial"/>
          <w:sz w:val="20"/>
          <w:szCs w:val="20"/>
        </w:rPr>
        <w:t>XI</w:t>
      </w:r>
      <w:r w:rsidR="00D06B87" w:rsidRPr="00651701">
        <w:rPr>
          <w:rFonts w:ascii="Arial" w:hAnsi="Arial" w:cs="Arial"/>
          <w:sz w:val="20"/>
          <w:szCs w:val="20"/>
        </w:rPr>
        <w:t>I.</w:t>
      </w:r>
      <w:r w:rsidR="00D06B87" w:rsidRPr="00651701">
        <w:rPr>
          <w:rFonts w:ascii="Arial" w:hAnsi="Arial" w:cs="Arial"/>
          <w:sz w:val="20"/>
          <w:szCs w:val="20"/>
        </w:rPr>
        <w:tab/>
        <w:t xml:space="preserve">Solicitar a la autoridad estatal correspondiente la cancelación o suspensión de licencias y permisos de conducir por la comisión de infracciones al Reglamento de Tránsito y Seguridad Vial del Municipio de Colima; </w:t>
      </w:r>
    </w:p>
    <w:p w:rsidR="00D06B87" w:rsidRPr="00651701" w:rsidRDefault="00037569" w:rsidP="00D06B87">
      <w:pPr>
        <w:tabs>
          <w:tab w:val="left" w:pos="851"/>
        </w:tabs>
        <w:ind w:left="596" w:hanging="567"/>
        <w:jc w:val="both"/>
        <w:rPr>
          <w:rFonts w:ascii="Arial" w:hAnsi="Arial" w:cs="Arial"/>
          <w:sz w:val="20"/>
          <w:szCs w:val="20"/>
        </w:rPr>
      </w:pPr>
      <w:r>
        <w:rPr>
          <w:rFonts w:ascii="Arial" w:hAnsi="Arial" w:cs="Arial"/>
          <w:sz w:val="20"/>
          <w:szCs w:val="20"/>
        </w:rPr>
        <w:t>XIII</w:t>
      </w:r>
      <w:r w:rsidR="00D06B87" w:rsidRPr="00651701">
        <w:rPr>
          <w:rFonts w:ascii="Arial" w:hAnsi="Arial" w:cs="Arial"/>
          <w:sz w:val="20"/>
          <w:szCs w:val="20"/>
        </w:rPr>
        <w:t>.</w:t>
      </w:r>
      <w:r w:rsidR="00D06B87" w:rsidRPr="00651701">
        <w:rPr>
          <w:rFonts w:ascii="Arial" w:hAnsi="Arial" w:cs="Arial"/>
          <w:sz w:val="20"/>
          <w:szCs w:val="20"/>
        </w:rPr>
        <w:tab/>
        <w:t>Exigir los dispositivos viales necesarios a los propietarios y/o representantes legales de establecimientos comerciales, negocios, empresas, desarrolladores que intervengan en la vialidad, con motivo de reparaciones, construcciones y/o condicionamientos; esto, para garantizar la seguridad de conductores, peatones y trabajadores;</w:t>
      </w:r>
    </w:p>
    <w:p w:rsidR="00D06B87" w:rsidRPr="00651701" w:rsidRDefault="00D06B87" w:rsidP="00D06B87">
      <w:pPr>
        <w:tabs>
          <w:tab w:val="left" w:pos="851"/>
        </w:tabs>
        <w:ind w:left="596" w:hanging="567"/>
        <w:jc w:val="both"/>
        <w:rPr>
          <w:rFonts w:ascii="Arial" w:hAnsi="Arial" w:cs="Arial"/>
          <w:sz w:val="20"/>
          <w:szCs w:val="20"/>
        </w:rPr>
      </w:pPr>
      <w:r w:rsidRPr="00651701">
        <w:rPr>
          <w:rFonts w:ascii="Arial" w:hAnsi="Arial" w:cs="Arial"/>
          <w:sz w:val="20"/>
          <w:szCs w:val="20"/>
        </w:rPr>
        <w:t>X</w:t>
      </w:r>
      <w:r w:rsidR="00037569">
        <w:rPr>
          <w:rFonts w:ascii="Arial" w:hAnsi="Arial" w:cs="Arial"/>
          <w:sz w:val="20"/>
          <w:szCs w:val="20"/>
        </w:rPr>
        <w:t>I</w:t>
      </w:r>
      <w:r w:rsidRPr="00651701">
        <w:rPr>
          <w:rFonts w:ascii="Arial" w:hAnsi="Arial" w:cs="Arial"/>
          <w:sz w:val="20"/>
          <w:szCs w:val="20"/>
        </w:rPr>
        <w:t>V.</w:t>
      </w:r>
      <w:r w:rsidRPr="00651701">
        <w:rPr>
          <w:rFonts w:ascii="Arial" w:hAnsi="Arial" w:cs="Arial"/>
          <w:sz w:val="20"/>
          <w:szCs w:val="20"/>
        </w:rPr>
        <w:tab/>
        <w:t>Establecer, mantener y vigilar los dispositivos viales para el control de tránsito, revisión de documentos, así como el cumplimiento de las disposiciones contenidas en el Reglamento de Tránsito y Seguridad Vial; y</w:t>
      </w:r>
    </w:p>
    <w:p w:rsidR="00D06B87" w:rsidRPr="009C2319" w:rsidRDefault="00D06B87" w:rsidP="009C2319">
      <w:pPr>
        <w:pStyle w:val="Prrafodelista"/>
        <w:numPr>
          <w:ilvl w:val="0"/>
          <w:numId w:val="18"/>
        </w:numPr>
        <w:jc w:val="both"/>
        <w:rPr>
          <w:rFonts w:ascii="Arial" w:eastAsia="Arial" w:hAnsi="Arial" w:cs="Arial"/>
          <w:sz w:val="20"/>
          <w:szCs w:val="20"/>
        </w:rPr>
      </w:pPr>
      <w:r w:rsidRPr="009C2319">
        <w:rPr>
          <w:rFonts w:ascii="Arial" w:hAnsi="Arial" w:cs="Arial"/>
          <w:sz w:val="20"/>
          <w:szCs w:val="20"/>
        </w:rPr>
        <w:t>Las demás que señalen las disposiciones jurídicas vigentes, en el ámbito de su competencia</w:t>
      </w:r>
    </w:p>
    <w:p w:rsidR="00D06B87" w:rsidRPr="00D12E38" w:rsidRDefault="00D06B87" w:rsidP="00D06B87">
      <w:pPr>
        <w:spacing w:after="0" w:line="240" w:lineRule="auto"/>
        <w:jc w:val="both"/>
        <w:rPr>
          <w:rFonts w:ascii="Arial" w:eastAsia="Arial" w:hAnsi="Arial" w:cs="Arial"/>
          <w:sz w:val="20"/>
          <w:szCs w:val="20"/>
          <w:highlight w:val="magenta"/>
        </w:rPr>
      </w:pPr>
    </w:p>
    <w:p w:rsidR="00D06B87" w:rsidRDefault="00D06B87" w:rsidP="00D06B87">
      <w:pPr>
        <w:spacing w:after="0" w:line="240" w:lineRule="auto"/>
        <w:jc w:val="both"/>
        <w:rPr>
          <w:rFonts w:ascii="Arial" w:hAnsi="Arial" w:cs="Arial"/>
          <w:sz w:val="16"/>
          <w:szCs w:val="16"/>
          <w:highlight w:val="magenta"/>
        </w:rPr>
      </w:pPr>
    </w:p>
    <w:p w:rsidR="00D06B87" w:rsidRPr="00651701" w:rsidRDefault="00D06B87" w:rsidP="00D06B87">
      <w:pPr>
        <w:spacing w:after="0" w:line="240" w:lineRule="auto"/>
        <w:jc w:val="both"/>
        <w:rPr>
          <w:rFonts w:ascii="Arial" w:hAnsi="Arial" w:cs="Arial"/>
          <w:b/>
          <w:sz w:val="16"/>
          <w:szCs w:val="16"/>
        </w:rPr>
      </w:pPr>
      <w:r w:rsidRPr="00651701">
        <w:rPr>
          <w:rFonts w:ascii="Arial" w:hAnsi="Arial" w:cs="Arial"/>
          <w:b/>
          <w:sz w:val="16"/>
          <w:szCs w:val="16"/>
        </w:rPr>
        <w:t>(MODIFICADO P.O. TOMO 103, COLIMA,COL; SÁBADO 29 DE DICIEMBRE DEL AÑO 2018; TOMO 103, PAG.4082)</w:t>
      </w:r>
    </w:p>
    <w:p w:rsidR="00D06B87" w:rsidRDefault="00D06B87" w:rsidP="00D06B87">
      <w:pPr>
        <w:jc w:val="both"/>
        <w:rPr>
          <w:rFonts w:ascii="Arial" w:eastAsia="Arial" w:hAnsi="Arial" w:cs="Arial"/>
          <w:sz w:val="20"/>
          <w:szCs w:val="20"/>
        </w:rPr>
      </w:pPr>
      <w:r w:rsidRPr="006D06B7">
        <w:rPr>
          <w:rFonts w:ascii="Arial" w:eastAsia="Arial" w:hAnsi="Arial" w:cs="Arial"/>
          <w:b/>
          <w:sz w:val="20"/>
          <w:szCs w:val="20"/>
        </w:rPr>
        <w:t>Artículo 256.-</w:t>
      </w:r>
      <w:r w:rsidRPr="006D06B7">
        <w:rPr>
          <w:rFonts w:ascii="Arial" w:eastAsia="Arial" w:hAnsi="Arial" w:cs="Arial"/>
          <w:sz w:val="20"/>
          <w:szCs w:val="20"/>
        </w:rPr>
        <w:t xml:space="preserve"> La</w:t>
      </w:r>
      <w:r w:rsidRPr="009B1BBF">
        <w:rPr>
          <w:rFonts w:ascii="Arial" w:eastAsia="Arial" w:hAnsi="Arial" w:cs="Arial"/>
          <w:sz w:val="20"/>
          <w:szCs w:val="20"/>
        </w:rPr>
        <w:t xml:space="preserve"> Dirección de Área Administrativa tendrá las funciones siguientes:</w:t>
      </w:r>
    </w:p>
    <w:p w:rsidR="00063C04" w:rsidRPr="00063C04" w:rsidRDefault="00063C04" w:rsidP="00063C04">
      <w:pPr>
        <w:spacing w:after="0"/>
        <w:jc w:val="both"/>
        <w:rPr>
          <w:rFonts w:ascii="Arial" w:hAnsi="Arial" w:cs="Arial"/>
          <w:b/>
          <w:sz w:val="14"/>
          <w:szCs w:val="14"/>
        </w:rPr>
      </w:pPr>
      <w:r>
        <w:rPr>
          <w:rFonts w:ascii="Arial" w:hAnsi="Arial" w:cs="Arial"/>
          <w:b/>
          <w:sz w:val="14"/>
          <w:szCs w:val="14"/>
        </w:rPr>
        <w:t xml:space="preserve">                (</w:t>
      </w:r>
      <w:r w:rsidRPr="001214BC">
        <w:rPr>
          <w:rFonts w:ascii="Arial" w:hAnsi="Arial" w:cs="Arial"/>
          <w:b/>
          <w:sz w:val="14"/>
          <w:szCs w:val="14"/>
        </w:rPr>
        <w:t>MODIFICADO, TOMO 104, COLIMA, COL., SÁBADO 03 DE AGOSTO DEL AÑO 2019; NUM. 57, PAG 2).</w:t>
      </w:r>
    </w:p>
    <w:p w:rsidR="00D06B87" w:rsidRPr="009B1BBF" w:rsidRDefault="00063C04" w:rsidP="00D06B87">
      <w:pPr>
        <w:pStyle w:val="Prrafodelista"/>
        <w:numPr>
          <w:ilvl w:val="0"/>
          <w:numId w:val="17"/>
        </w:numPr>
        <w:contextualSpacing/>
        <w:jc w:val="both"/>
        <w:rPr>
          <w:rFonts w:ascii="Arial" w:eastAsia="Arial" w:hAnsi="Arial" w:cs="Arial"/>
          <w:sz w:val="20"/>
          <w:szCs w:val="20"/>
        </w:rPr>
      </w:pPr>
      <w:r>
        <w:rPr>
          <w:rFonts w:ascii="Arial" w:eastAsia="Arial" w:hAnsi="Arial" w:cs="Arial"/>
          <w:sz w:val="20"/>
          <w:szCs w:val="20"/>
        </w:rPr>
        <w:t xml:space="preserve">Auxiliar al </w:t>
      </w:r>
      <w:r w:rsidRPr="00063C04">
        <w:rPr>
          <w:rFonts w:ascii="Arial" w:eastAsia="Arial" w:hAnsi="Arial" w:cs="Arial"/>
          <w:b/>
          <w:sz w:val="20"/>
          <w:szCs w:val="20"/>
        </w:rPr>
        <w:t>Comisionado</w:t>
      </w:r>
      <w:r w:rsidR="00D06B87" w:rsidRPr="009B1BBF">
        <w:rPr>
          <w:rFonts w:ascii="Arial" w:eastAsia="Arial" w:hAnsi="Arial" w:cs="Arial"/>
          <w:sz w:val="20"/>
          <w:szCs w:val="20"/>
        </w:rPr>
        <w:t xml:space="preserve"> en el cumplimiento de sus funciones. </w:t>
      </w:r>
    </w:p>
    <w:p w:rsidR="00D06B87" w:rsidRPr="009B1BBF" w:rsidRDefault="00D06B87" w:rsidP="00D06B87">
      <w:pPr>
        <w:pStyle w:val="Prrafodelista"/>
        <w:numPr>
          <w:ilvl w:val="0"/>
          <w:numId w:val="17"/>
        </w:numPr>
        <w:contextualSpacing/>
        <w:jc w:val="both"/>
        <w:rPr>
          <w:rFonts w:ascii="Arial" w:hAnsi="Arial" w:cs="Arial"/>
          <w:sz w:val="20"/>
          <w:szCs w:val="20"/>
        </w:rPr>
      </w:pPr>
      <w:r w:rsidRPr="009B1BBF">
        <w:rPr>
          <w:rFonts w:ascii="Arial" w:hAnsi="Arial" w:cs="Arial"/>
          <w:sz w:val="20"/>
          <w:szCs w:val="20"/>
        </w:rPr>
        <w:t>Gestionar y administrar los recursos humanos y materiales de la dependencia para que ésta pueda desarrollar sus funciones de seguridad, proximidad y protección a los ciudadanos del municipio de Colima y sus visitantes.</w:t>
      </w:r>
    </w:p>
    <w:p w:rsidR="00D06B87" w:rsidRDefault="00D06B87" w:rsidP="00D06B87">
      <w:pPr>
        <w:pStyle w:val="Prrafodelista"/>
        <w:numPr>
          <w:ilvl w:val="0"/>
          <w:numId w:val="17"/>
        </w:numPr>
        <w:contextualSpacing/>
        <w:jc w:val="both"/>
        <w:rPr>
          <w:rFonts w:ascii="Arial" w:hAnsi="Arial" w:cs="Arial"/>
          <w:sz w:val="20"/>
          <w:szCs w:val="20"/>
        </w:rPr>
      </w:pPr>
      <w:r w:rsidRPr="009B1BBF">
        <w:rPr>
          <w:rFonts w:ascii="Arial" w:eastAsia="Arial" w:hAnsi="Arial" w:cs="Arial"/>
          <w:sz w:val="20"/>
          <w:szCs w:val="20"/>
        </w:rPr>
        <w:t xml:space="preserve">Coordinar los </w:t>
      </w:r>
      <w:r w:rsidRPr="009B1BBF">
        <w:rPr>
          <w:rFonts w:ascii="Arial" w:hAnsi="Arial" w:cs="Arial"/>
          <w:sz w:val="20"/>
          <w:szCs w:val="20"/>
        </w:rPr>
        <w:t>procesos de reclutamiento de personal tanto operativo como administrativo.</w:t>
      </w:r>
    </w:p>
    <w:p w:rsidR="005A3828" w:rsidRPr="005A3828" w:rsidRDefault="005A3828" w:rsidP="005A3828">
      <w:pPr>
        <w:pStyle w:val="Prrafodelista"/>
        <w:spacing w:after="0"/>
        <w:jc w:val="both"/>
        <w:rPr>
          <w:rFonts w:ascii="Arial" w:hAnsi="Arial" w:cs="Arial"/>
          <w:b/>
          <w:sz w:val="14"/>
          <w:szCs w:val="14"/>
        </w:rPr>
      </w:pPr>
      <w:r>
        <w:rPr>
          <w:rFonts w:ascii="Arial" w:hAnsi="Arial" w:cs="Arial"/>
          <w:b/>
          <w:sz w:val="14"/>
          <w:szCs w:val="14"/>
        </w:rPr>
        <w:t>(</w:t>
      </w:r>
      <w:r w:rsidRPr="005A3828">
        <w:rPr>
          <w:rFonts w:ascii="Arial" w:hAnsi="Arial" w:cs="Arial"/>
          <w:b/>
          <w:sz w:val="14"/>
          <w:szCs w:val="14"/>
        </w:rPr>
        <w:t>MODIFICADO, TOMO 104, COLIMA, COL., SÁBADO 03 DE AGOSTO DEL AÑO 2019; NUM. 57, PAG 2).</w:t>
      </w:r>
    </w:p>
    <w:p w:rsidR="00D06B87" w:rsidRPr="00A70FD2" w:rsidRDefault="00D06B87" w:rsidP="00D06B87">
      <w:pPr>
        <w:pStyle w:val="Prrafodelista"/>
        <w:numPr>
          <w:ilvl w:val="0"/>
          <w:numId w:val="17"/>
        </w:numPr>
        <w:contextualSpacing/>
        <w:jc w:val="both"/>
        <w:rPr>
          <w:rFonts w:ascii="Arial" w:hAnsi="Arial" w:cs="Arial"/>
          <w:b/>
          <w:sz w:val="20"/>
          <w:szCs w:val="20"/>
        </w:rPr>
      </w:pPr>
      <w:r w:rsidRPr="009B1BBF">
        <w:rPr>
          <w:rFonts w:ascii="Arial" w:hAnsi="Arial" w:cs="Arial"/>
          <w:sz w:val="20"/>
          <w:szCs w:val="20"/>
        </w:rPr>
        <w:t>Ejercer el control y supervisión de la calidad en la atención brindada a la ciudadanía dentro de las instal</w:t>
      </w:r>
      <w:r w:rsidR="005A3828">
        <w:rPr>
          <w:rFonts w:ascii="Arial" w:hAnsi="Arial" w:cs="Arial"/>
          <w:sz w:val="20"/>
          <w:szCs w:val="20"/>
        </w:rPr>
        <w:t xml:space="preserve">aciones de la </w:t>
      </w:r>
      <w:r w:rsidR="005A3828" w:rsidRPr="00A70FD2">
        <w:rPr>
          <w:rFonts w:ascii="Arial" w:hAnsi="Arial" w:cs="Arial"/>
          <w:b/>
          <w:sz w:val="20"/>
          <w:szCs w:val="20"/>
        </w:rPr>
        <w:t>Policía Municipal.</w:t>
      </w:r>
    </w:p>
    <w:p w:rsidR="00D06B87" w:rsidRDefault="00D06B87" w:rsidP="00D06B87">
      <w:pPr>
        <w:pStyle w:val="Prrafodelista"/>
        <w:numPr>
          <w:ilvl w:val="0"/>
          <w:numId w:val="17"/>
        </w:numPr>
        <w:contextualSpacing/>
        <w:jc w:val="both"/>
        <w:rPr>
          <w:rFonts w:ascii="Arial" w:hAnsi="Arial" w:cs="Arial"/>
          <w:sz w:val="20"/>
          <w:szCs w:val="20"/>
        </w:rPr>
      </w:pPr>
      <w:r w:rsidRPr="009B1BBF">
        <w:rPr>
          <w:rFonts w:ascii="Arial" w:hAnsi="Arial" w:cs="Arial"/>
          <w:sz w:val="20"/>
          <w:szCs w:val="20"/>
        </w:rPr>
        <w:t>Realizar los trámites administrativos en materia de recursos humanos.</w:t>
      </w:r>
    </w:p>
    <w:p w:rsidR="00EA046B" w:rsidRPr="00EA046B" w:rsidRDefault="00EA046B" w:rsidP="00EA046B">
      <w:pPr>
        <w:pStyle w:val="Prrafodelista"/>
        <w:spacing w:after="0"/>
        <w:jc w:val="both"/>
        <w:rPr>
          <w:rFonts w:ascii="Arial" w:hAnsi="Arial" w:cs="Arial"/>
          <w:b/>
          <w:sz w:val="14"/>
          <w:szCs w:val="14"/>
        </w:rPr>
      </w:pPr>
      <w:r>
        <w:rPr>
          <w:rFonts w:ascii="Arial" w:hAnsi="Arial" w:cs="Arial"/>
          <w:b/>
          <w:sz w:val="14"/>
          <w:szCs w:val="14"/>
        </w:rPr>
        <w:t>(</w:t>
      </w:r>
      <w:r w:rsidRPr="00EA046B">
        <w:rPr>
          <w:rFonts w:ascii="Arial" w:hAnsi="Arial" w:cs="Arial"/>
          <w:b/>
          <w:sz w:val="14"/>
          <w:szCs w:val="14"/>
        </w:rPr>
        <w:t>MODIFICADO, TOMO 104, COLIMA, COL., SÁBADO 03 DE AGOSTO DEL AÑO 2019; NUM. 57, PAG 2).</w:t>
      </w:r>
    </w:p>
    <w:p w:rsidR="00D06B87" w:rsidRPr="009B1BBF" w:rsidRDefault="00D06B87" w:rsidP="00D06B87">
      <w:pPr>
        <w:pStyle w:val="Prrafodelista"/>
        <w:numPr>
          <w:ilvl w:val="0"/>
          <w:numId w:val="17"/>
        </w:numPr>
        <w:contextualSpacing/>
        <w:jc w:val="both"/>
        <w:rPr>
          <w:rFonts w:ascii="Arial" w:hAnsi="Arial" w:cs="Arial"/>
          <w:sz w:val="20"/>
          <w:szCs w:val="20"/>
        </w:rPr>
      </w:pPr>
      <w:r w:rsidRPr="009B1BBF">
        <w:rPr>
          <w:rFonts w:ascii="Arial" w:hAnsi="Arial" w:cs="Arial"/>
          <w:sz w:val="20"/>
          <w:szCs w:val="20"/>
        </w:rPr>
        <w:t>Promover y gestionar programas de capacitación p</w:t>
      </w:r>
      <w:r w:rsidR="00EA046B">
        <w:rPr>
          <w:rFonts w:ascii="Arial" w:hAnsi="Arial" w:cs="Arial"/>
          <w:sz w:val="20"/>
          <w:szCs w:val="20"/>
        </w:rPr>
        <w:t xml:space="preserve">ara el personal de </w:t>
      </w:r>
      <w:r w:rsidR="00EA046B" w:rsidRPr="008F5423">
        <w:rPr>
          <w:rFonts w:ascii="Arial" w:hAnsi="Arial" w:cs="Arial"/>
          <w:b/>
          <w:sz w:val="20"/>
          <w:szCs w:val="20"/>
        </w:rPr>
        <w:t>la Policía Municipal</w:t>
      </w:r>
      <w:r w:rsidR="00EA046B">
        <w:rPr>
          <w:rFonts w:ascii="Arial" w:hAnsi="Arial" w:cs="Arial"/>
          <w:sz w:val="20"/>
          <w:szCs w:val="20"/>
        </w:rPr>
        <w:t>.</w:t>
      </w:r>
    </w:p>
    <w:p w:rsidR="00D06B87" w:rsidRDefault="00D06B87" w:rsidP="00D06B87">
      <w:pPr>
        <w:pStyle w:val="Prrafodelista"/>
        <w:numPr>
          <w:ilvl w:val="0"/>
          <w:numId w:val="17"/>
        </w:numPr>
        <w:contextualSpacing/>
        <w:jc w:val="both"/>
        <w:rPr>
          <w:rFonts w:ascii="Arial" w:hAnsi="Arial" w:cs="Arial"/>
          <w:sz w:val="20"/>
          <w:szCs w:val="20"/>
        </w:rPr>
      </w:pPr>
      <w:r w:rsidRPr="009B1BBF">
        <w:rPr>
          <w:rFonts w:ascii="Arial" w:hAnsi="Arial" w:cs="Arial"/>
          <w:sz w:val="20"/>
          <w:szCs w:val="20"/>
        </w:rPr>
        <w:t>Dar trámite y seguimiento a la formación de policías certificados y capacitados, conforme a las leyes y normas establecidas, que incluye trámite y administración de exámenes de control y confianza, incorporación y registro de aspirantes ante el Instituto de Formación Policial, seguimiento del curricular oficial para profesionalización y carrera del policía, así como los demás trámites de certificaciones y licencias correspondientes.</w:t>
      </w:r>
    </w:p>
    <w:p w:rsidR="008F5423" w:rsidRPr="008F5423" w:rsidRDefault="008F5423" w:rsidP="008F5423">
      <w:pPr>
        <w:pStyle w:val="Prrafodelista"/>
        <w:spacing w:after="0"/>
        <w:jc w:val="both"/>
        <w:rPr>
          <w:rFonts w:ascii="Arial" w:hAnsi="Arial" w:cs="Arial"/>
          <w:b/>
          <w:sz w:val="14"/>
          <w:szCs w:val="14"/>
        </w:rPr>
      </w:pPr>
      <w:r>
        <w:rPr>
          <w:rFonts w:ascii="Arial" w:hAnsi="Arial" w:cs="Arial"/>
          <w:b/>
          <w:sz w:val="14"/>
          <w:szCs w:val="14"/>
        </w:rPr>
        <w:t>(MODIFICADO  P.O. TOMO 104, COLIMA, COL., SÁBADO 03 DE AGOSTO DEL AÑO 2019; NUM. 57, PAG. 2</w:t>
      </w:r>
      <w:r w:rsidRPr="008F5423">
        <w:rPr>
          <w:rFonts w:ascii="Arial" w:hAnsi="Arial" w:cs="Arial"/>
          <w:b/>
          <w:sz w:val="14"/>
          <w:szCs w:val="14"/>
        </w:rPr>
        <w:t>.)</w:t>
      </w:r>
    </w:p>
    <w:p w:rsidR="00D06B87" w:rsidRPr="009B1BBF" w:rsidRDefault="00D06B87" w:rsidP="00D06B87">
      <w:pPr>
        <w:pStyle w:val="Prrafodelista"/>
        <w:numPr>
          <w:ilvl w:val="0"/>
          <w:numId w:val="17"/>
        </w:numPr>
        <w:contextualSpacing/>
        <w:jc w:val="both"/>
        <w:rPr>
          <w:rFonts w:ascii="Arial" w:hAnsi="Arial" w:cs="Arial"/>
          <w:sz w:val="20"/>
          <w:szCs w:val="20"/>
        </w:rPr>
      </w:pPr>
      <w:r w:rsidRPr="009B1BBF">
        <w:rPr>
          <w:rFonts w:ascii="Arial" w:hAnsi="Arial" w:cs="Arial"/>
          <w:sz w:val="20"/>
          <w:szCs w:val="20"/>
        </w:rPr>
        <w:t>Gestionar y suministrar el equipo operativo, administrativo y tecnológico para el buen desempeño de las funciones del personal</w:t>
      </w:r>
      <w:r w:rsidR="008F5423">
        <w:rPr>
          <w:rFonts w:ascii="Arial" w:hAnsi="Arial" w:cs="Arial"/>
          <w:sz w:val="20"/>
          <w:szCs w:val="20"/>
        </w:rPr>
        <w:t xml:space="preserve"> adscrito a la </w:t>
      </w:r>
      <w:r w:rsidR="008F5423" w:rsidRPr="008F5423">
        <w:rPr>
          <w:rFonts w:ascii="Arial" w:hAnsi="Arial" w:cs="Arial"/>
          <w:b/>
          <w:sz w:val="20"/>
          <w:szCs w:val="20"/>
        </w:rPr>
        <w:t>Policía Municipal</w:t>
      </w:r>
      <w:r w:rsidR="008F5423">
        <w:rPr>
          <w:rFonts w:ascii="Arial" w:hAnsi="Arial" w:cs="Arial"/>
          <w:sz w:val="20"/>
          <w:szCs w:val="20"/>
        </w:rPr>
        <w:t>.</w:t>
      </w:r>
    </w:p>
    <w:p w:rsidR="00D06B87" w:rsidRDefault="00D06B87" w:rsidP="00D06B87">
      <w:pPr>
        <w:pStyle w:val="Prrafodelista"/>
        <w:numPr>
          <w:ilvl w:val="0"/>
          <w:numId w:val="17"/>
        </w:numPr>
        <w:contextualSpacing/>
        <w:jc w:val="both"/>
        <w:rPr>
          <w:rFonts w:ascii="Arial" w:hAnsi="Arial" w:cs="Arial"/>
          <w:sz w:val="20"/>
          <w:szCs w:val="20"/>
        </w:rPr>
      </w:pPr>
      <w:r w:rsidRPr="009B1BBF">
        <w:rPr>
          <w:rFonts w:ascii="Arial" w:hAnsi="Arial" w:cs="Arial"/>
          <w:sz w:val="20"/>
          <w:szCs w:val="20"/>
        </w:rPr>
        <w:t>Gestionar y supervisar el mantenimiento a instalaciones, mobiliario y equipo a cargo de la corporación.</w:t>
      </w:r>
    </w:p>
    <w:p w:rsidR="005C41E9" w:rsidRPr="005C41E9" w:rsidRDefault="005C41E9" w:rsidP="005C41E9">
      <w:pPr>
        <w:pStyle w:val="Prrafodelista"/>
        <w:spacing w:after="0"/>
        <w:jc w:val="both"/>
        <w:rPr>
          <w:rFonts w:ascii="Arial" w:hAnsi="Arial" w:cs="Arial"/>
          <w:b/>
          <w:sz w:val="14"/>
          <w:szCs w:val="14"/>
        </w:rPr>
      </w:pPr>
      <w:r>
        <w:rPr>
          <w:rFonts w:ascii="Arial" w:hAnsi="Arial" w:cs="Arial"/>
          <w:b/>
          <w:sz w:val="14"/>
          <w:szCs w:val="14"/>
        </w:rPr>
        <w:lastRenderedPageBreak/>
        <w:t>(</w:t>
      </w:r>
      <w:r w:rsidRPr="005C41E9">
        <w:rPr>
          <w:rFonts w:ascii="Arial" w:hAnsi="Arial" w:cs="Arial"/>
          <w:b/>
          <w:sz w:val="14"/>
          <w:szCs w:val="14"/>
        </w:rPr>
        <w:t>MODIFICADO, TOMO 104, COLIMA, COL., SÁBADO 03 DE AGOSTO DEL AÑO 2019; NUM. 57, PAG 2).</w:t>
      </w:r>
    </w:p>
    <w:p w:rsidR="00D06B87" w:rsidRPr="009B1BBF" w:rsidRDefault="00D06B87" w:rsidP="00D06B87">
      <w:pPr>
        <w:pStyle w:val="Prrafodelista"/>
        <w:numPr>
          <w:ilvl w:val="0"/>
          <w:numId w:val="17"/>
        </w:numPr>
        <w:contextualSpacing/>
        <w:jc w:val="both"/>
        <w:rPr>
          <w:rFonts w:ascii="Arial" w:hAnsi="Arial" w:cs="Arial"/>
          <w:sz w:val="20"/>
          <w:szCs w:val="20"/>
        </w:rPr>
      </w:pPr>
      <w:r w:rsidRPr="009B1BBF">
        <w:rPr>
          <w:rFonts w:ascii="Arial" w:hAnsi="Arial" w:cs="Arial"/>
          <w:sz w:val="20"/>
          <w:szCs w:val="20"/>
        </w:rPr>
        <w:t>Tramitar la dotación de formatos oficiales y demás requerimientos de papelería indispensables para el correcto desempeño de las fu</w:t>
      </w:r>
      <w:r w:rsidR="005C41E9">
        <w:rPr>
          <w:rFonts w:ascii="Arial" w:hAnsi="Arial" w:cs="Arial"/>
          <w:sz w:val="20"/>
          <w:szCs w:val="20"/>
        </w:rPr>
        <w:t xml:space="preserve">nciones de </w:t>
      </w:r>
      <w:r w:rsidR="005C41E9" w:rsidRPr="00F02C0B">
        <w:rPr>
          <w:rFonts w:ascii="Arial" w:hAnsi="Arial" w:cs="Arial"/>
          <w:b/>
          <w:sz w:val="20"/>
          <w:szCs w:val="20"/>
        </w:rPr>
        <w:t>la Policía Municipal</w:t>
      </w:r>
      <w:r w:rsidR="005C41E9">
        <w:rPr>
          <w:rFonts w:ascii="Arial" w:hAnsi="Arial" w:cs="Arial"/>
          <w:sz w:val="20"/>
          <w:szCs w:val="20"/>
        </w:rPr>
        <w:t>.</w:t>
      </w:r>
      <w:r w:rsidRPr="009B1BBF">
        <w:rPr>
          <w:rFonts w:ascii="Arial" w:hAnsi="Arial" w:cs="Arial"/>
          <w:sz w:val="20"/>
          <w:szCs w:val="20"/>
        </w:rPr>
        <w:t xml:space="preserve"> </w:t>
      </w:r>
    </w:p>
    <w:p w:rsidR="00D06B87" w:rsidRPr="009B1BBF" w:rsidRDefault="00D06B87" w:rsidP="00D06B87">
      <w:pPr>
        <w:pStyle w:val="Prrafodelista"/>
        <w:numPr>
          <w:ilvl w:val="0"/>
          <w:numId w:val="17"/>
        </w:numPr>
        <w:contextualSpacing/>
        <w:jc w:val="both"/>
        <w:rPr>
          <w:rFonts w:ascii="Arial" w:hAnsi="Arial" w:cs="Arial"/>
          <w:sz w:val="20"/>
          <w:szCs w:val="20"/>
        </w:rPr>
      </w:pPr>
      <w:r w:rsidRPr="009B1BBF">
        <w:rPr>
          <w:rFonts w:ascii="Arial" w:hAnsi="Arial" w:cs="Arial"/>
          <w:sz w:val="20"/>
          <w:szCs w:val="20"/>
        </w:rPr>
        <w:t>Realizar el control vehicular, que incluye mantenimiento de patrullas, moto patrullas y vehículos utilitarios, así como el seguimiento de los trámites vehiculares, como adquisición de placas, tarjetas de circulación y seguros, entre otros.</w:t>
      </w:r>
    </w:p>
    <w:p w:rsidR="00D06B87" w:rsidRDefault="00D06B87" w:rsidP="00D06B87">
      <w:pPr>
        <w:pStyle w:val="Prrafodelista"/>
        <w:numPr>
          <w:ilvl w:val="0"/>
          <w:numId w:val="17"/>
        </w:numPr>
        <w:contextualSpacing/>
        <w:jc w:val="both"/>
        <w:rPr>
          <w:rFonts w:ascii="Arial" w:hAnsi="Arial" w:cs="Arial"/>
          <w:sz w:val="20"/>
          <w:szCs w:val="20"/>
        </w:rPr>
      </w:pPr>
      <w:r w:rsidRPr="009B1BBF">
        <w:rPr>
          <w:rFonts w:ascii="Arial" w:hAnsi="Arial" w:cs="Arial"/>
          <w:sz w:val="20"/>
          <w:szCs w:val="20"/>
        </w:rPr>
        <w:t>Llevar a cabo el control y dosificación de combustible, para maximizar los rendimientos y buen uso de los recursos asignados.</w:t>
      </w:r>
    </w:p>
    <w:p w:rsidR="005C41E9" w:rsidRPr="005C41E9" w:rsidRDefault="005C41E9" w:rsidP="005C41E9">
      <w:pPr>
        <w:pStyle w:val="Prrafodelista"/>
        <w:spacing w:after="0"/>
        <w:jc w:val="both"/>
        <w:rPr>
          <w:rFonts w:ascii="Arial" w:hAnsi="Arial" w:cs="Arial"/>
          <w:b/>
          <w:sz w:val="14"/>
          <w:szCs w:val="14"/>
        </w:rPr>
      </w:pPr>
      <w:r>
        <w:rPr>
          <w:rFonts w:ascii="Arial" w:hAnsi="Arial" w:cs="Arial"/>
          <w:b/>
          <w:sz w:val="14"/>
          <w:szCs w:val="14"/>
        </w:rPr>
        <w:t>(</w:t>
      </w:r>
      <w:r w:rsidRPr="005C41E9">
        <w:rPr>
          <w:rFonts w:ascii="Arial" w:hAnsi="Arial" w:cs="Arial"/>
          <w:b/>
          <w:sz w:val="14"/>
          <w:szCs w:val="14"/>
        </w:rPr>
        <w:t>MODIFICADO, TOMO 104, COLIMA, COL., SÁBADO 03 DE AGOSTO DEL AÑO 2019; NUM. 57, PAG 2).</w:t>
      </w:r>
    </w:p>
    <w:p w:rsidR="00D06B87" w:rsidRPr="009B1BBF" w:rsidRDefault="00D06B87" w:rsidP="00D06B87">
      <w:pPr>
        <w:pStyle w:val="Prrafodelista"/>
        <w:numPr>
          <w:ilvl w:val="0"/>
          <w:numId w:val="17"/>
        </w:numPr>
        <w:contextualSpacing/>
        <w:jc w:val="both"/>
        <w:rPr>
          <w:rFonts w:ascii="Arial" w:hAnsi="Arial" w:cs="Arial"/>
          <w:sz w:val="20"/>
          <w:szCs w:val="20"/>
        </w:rPr>
      </w:pPr>
      <w:r w:rsidRPr="009B1BBF">
        <w:rPr>
          <w:rFonts w:ascii="Arial" w:hAnsi="Arial" w:cs="Arial"/>
          <w:sz w:val="20"/>
          <w:szCs w:val="20"/>
        </w:rPr>
        <w:t>Las demás que le señale el Presidente Munici</w:t>
      </w:r>
      <w:r w:rsidR="005C41E9">
        <w:rPr>
          <w:rFonts w:ascii="Arial" w:hAnsi="Arial" w:cs="Arial"/>
          <w:sz w:val="20"/>
          <w:szCs w:val="20"/>
        </w:rPr>
        <w:t xml:space="preserve">pal, el Comisionado y los demás </w:t>
      </w:r>
      <w:r w:rsidRPr="009B1BBF">
        <w:rPr>
          <w:rFonts w:ascii="Arial" w:hAnsi="Arial" w:cs="Arial"/>
          <w:sz w:val="20"/>
          <w:szCs w:val="20"/>
        </w:rPr>
        <w:t>Reglamento</w:t>
      </w:r>
      <w:r w:rsidR="005C41E9">
        <w:rPr>
          <w:rFonts w:ascii="Arial" w:hAnsi="Arial" w:cs="Arial"/>
          <w:sz w:val="20"/>
          <w:szCs w:val="20"/>
        </w:rPr>
        <w:t>s</w:t>
      </w:r>
      <w:r w:rsidRPr="009B1BBF">
        <w:rPr>
          <w:rFonts w:ascii="Arial" w:hAnsi="Arial" w:cs="Arial"/>
          <w:sz w:val="20"/>
          <w:szCs w:val="20"/>
        </w:rPr>
        <w:t>.</w:t>
      </w:r>
    </w:p>
    <w:p w:rsidR="00D06B87" w:rsidRPr="00B43B9F" w:rsidRDefault="00D06B87" w:rsidP="00D06B87">
      <w:pPr>
        <w:spacing w:after="0"/>
        <w:jc w:val="both"/>
        <w:rPr>
          <w:rFonts w:ascii="Arial" w:hAnsi="Arial" w:cs="Arial"/>
          <w:b/>
          <w:sz w:val="20"/>
          <w:szCs w:val="20"/>
        </w:rPr>
      </w:pPr>
    </w:p>
    <w:p w:rsidR="00D06B87" w:rsidRPr="007337C1" w:rsidRDefault="00D06B87" w:rsidP="00D06B87">
      <w:pPr>
        <w:spacing w:after="0"/>
        <w:jc w:val="center"/>
        <w:rPr>
          <w:rFonts w:ascii="Arial" w:hAnsi="Arial" w:cs="Arial"/>
          <w:b/>
          <w:sz w:val="20"/>
          <w:szCs w:val="20"/>
        </w:rPr>
      </w:pPr>
      <w:r w:rsidRPr="007337C1">
        <w:rPr>
          <w:rFonts w:ascii="Arial" w:hAnsi="Arial" w:cs="Arial"/>
          <w:b/>
          <w:sz w:val="20"/>
          <w:szCs w:val="20"/>
        </w:rPr>
        <w:t>SECCIÓN XI</w:t>
      </w:r>
    </w:p>
    <w:p w:rsidR="00D06B87" w:rsidRPr="007337C1" w:rsidRDefault="00D06B87" w:rsidP="00D06B87">
      <w:pPr>
        <w:spacing w:after="0"/>
        <w:jc w:val="center"/>
        <w:rPr>
          <w:rFonts w:ascii="Arial" w:hAnsi="Arial" w:cs="Arial"/>
          <w:b/>
          <w:sz w:val="20"/>
          <w:szCs w:val="20"/>
        </w:rPr>
      </w:pPr>
      <w:r w:rsidRPr="007337C1">
        <w:rPr>
          <w:rFonts w:ascii="Arial" w:hAnsi="Arial" w:cs="Arial"/>
          <w:b/>
          <w:sz w:val="20"/>
          <w:szCs w:val="20"/>
        </w:rPr>
        <w:t>DIRECCIÓN GENERAL DE DESARROLLO ECONÓMICO, SOCIAL Y HUMANO</w:t>
      </w:r>
    </w:p>
    <w:p w:rsidR="00D06B87" w:rsidRPr="007337C1" w:rsidRDefault="00D06B87" w:rsidP="00D06B87">
      <w:pPr>
        <w:spacing w:after="0"/>
        <w:jc w:val="both"/>
        <w:rPr>
          <w:rFonts w:ascii="Arial" w:hAnsi="Arial" w:cs="Arial"/>
          <w:sz w:val="20"/>
          <w:szCs w:val="20"/>
        </w:rPr>
      </w:pPr>
    </w:p>
    <w:p w:rsidR="00D06B87" w:rsidRPr="007337C1" w:rsidRDefault="00D06B87" w:rsidP="00D06B87">
      <w:pPr>
        <w:spacing w:after="0"/>
        <w:jc w:val="both"/>
        <w:rPr>
          <w:rFonts w:ascii="Arial" w:hAnsi="Arial" w:cs="Arial"/>
          <w:sz w:val="20"/>
          <w:szCs w:val="20"/>
        </w:rPr>
      </w:pPr>
    </w:p>
    <w:p w:rsidR="00D06B87" w:rsidRPr="00651701" w:rsidRDefault="00D06B87" w:rsidP="00D06B87">
      <w:pPr>
        <w:spacing w:after="0"/>
        <w:jc w:val="both"/>
        <w:rPr>
          <w:rFonts w:ascii="Arial" w:hAnsi="Arial" w:cs="Arial"/>
          <w:b/>
          <w:sz w:val="16"/>
          <w:szCs w:val="16"/>
        </w:rPr>
      </w:pPr>
      <w:r w:rsidRPr="00651701">
        <w:rPr>
          <w:rFonts w:ascii="Arial" w:hAnsi="Arial" w:cs="Arial"/>
          <w:b/>
          <w:sz w:val="16"/>
          <w:szCs w:val="16"/>
        </w:rPr>
        <w:t>(MODIFICADO  P.O. TOMO 103, COLIMA, COL., SÁBADO 20 DE OCTUBRE  DEL AÑO 2018; NUM. 76, PAG. 2.)</w:t>
      </w:r>
    </w:p>
    <w:p w:rsidR="00D06B87" w:rsidRPr="007337C1" w:rsidRDefault="00D06B87" w:rsidP="00D06B87">
      <w:pPr>
        <w:rPr>
          <w:rFonts w:ascii="Arial" w:hAnsi="Arial" w:cs="Arial"/>
          <w:sz w:val="20"/>
          <w:szCs w:val="20"/>
        </w:rPr>
      </w:pPr>
      <w:r w:rsidRPr="00B43B9F">
        <w:rPr>
          <w:rFonts w:ascii="Arial" w:hAnsi="Arial" w:cs="Arial"/>
          <w:b/>
          <w:sz w:val="20"/>
          <w:szCs w:val="20"/>
        </w:rPr>
        <w:t>Artículo 257.-</w:t>
      </w:r>
      <w:r w:rsidRPr="00B43B9F">
        <w:rPr>
          <w:rFonts w:ascii="Arial" w:hAnsi="Arial" w:cs="Arial"/>
          <w:sz w:val="20"/>
          <w:szCs w:val="20"/>
        </w:rPr>
        <w:t xml:space="preserve"> </w:t>
      </w:r>
      <w:r w:rsidRPr="007337C1">
        <w:rPr>
          <w:rFonts w:ascii="Arial" w:hAnsi="Arial" w:cs="Arial"/>
          <w:sz w:val="20"/>
          <w:szCs w:val="20"/>
        </w:rPr>
        <w:t>Para auxiliar al Presidente Municipal en materia de Desarrollo Humano, Económico y Social, el Ayuntamiento tendrá una Dirección General de Desarrollo Económico, Social y Humano.</w:t>
      </w:r>
    </w:p>
    <w:p w:rsidR="00D06B87" w:rsidRPr="006101B7" w:rsidRDefault="00D06B87" w:rsidP="00D06B87">
      <w:pPr>
        <w:spacing w:after="0"/>
        <w:jc w:val="both"/>
        <w:rPr>
          <w:rFonts w:ascii="Arial" w:hAnsi="Arial" w:cs="Arial"/>
          <w:sz w:val="16"/>
          <w:szCs w:val="16"/>
        </w:rPr>
      </w:pPr>
    </w:p>
    <w:p w:rsidR="00D06B87" w:rsidRPr="00651701" w:rsidRDefault="00D06B87" w:rsidP="00D06B87">
      <w:pPr>
        <w:spacing w:after="0"/>
        <w:jc w:val="both"/>
        <w:rPr>
          <w:rFonts w:ascii="Arial" w:hAnsi="Arial" w:cs="Arial"/>
          <w:b/>
          <w:sz w:val="16"/>
          <w:szCs w:val="16"/>
        </w:rPr>
      </w:pPr>
      <w:r w:rsidRPr="00651701">
        <w:rPr>
          <w:rFonts w:ascii="Arial" w:hAnsi="Arial" w:cs="Arial"/>
          <w:b/>
          <w:sz w:val="16"/>
          <w:szCs w:val="16"/>
        </w:rPr>
        <w:t>(MODIFICADO P.O. TOMO 103, COLIMA, COL., SÁBADO 20 DE OCTUBRE DEL AÑO 2018; NÚM. 76, PÁG. 2.)</w:t>
      </w:r>
    </w:p>
    <w:p w:rsidR="00D06B87" w:rsidRDefault="00D06B87" w:rsidP="00D06B87">
      <w:pPr>
        <w:spacing w:after="0"/>
        <w:jc w:val="both"/>
        <w:rPr>
          <w:rFonts w:ascii="Arial" w:hAnsi="Arial" w:cs="Arial"/>
          <w:sz w:val="20"/>
          <w:szCs w:val="20"/>
        </w:rPr>
      </w:pPr>
      <w:r w:rsidRPr="008A3434">
        <w:rPr>
          <w:rFonts w:ascii="Arial" w:hAnsi="Arial" w:cs="Arial"/>
          <w:b/>
          <w:sz w:val="20"/>
          <w:szCs w:val="20"/>
        </w:rPr>
        <w:t>Artículo 258.-</w:t>
      </w:r>
      <w:r w:rsidRPr="00B43B9F">
        <w:rPr>
          <w:rFonts w:ascii="Arial" w:hAnsi="Arial" w:cs="Arial"/>
        </w:rPr>
        <w:t xml:space="preserve"> </w:t>
      </w:r>
      <w:r w:rsidRPr="006101B7">
        <w:rPr>
          <w:rFonts w:ascii="Arial" w:hAnsi="Arial" w:cs="Arial"/>
          <w:sz w:val="20"/>
          <w:szCs w:val="20"/>
        </w:rPr>
        <w:t>La Dirección General de Desarrollo, Económico, Social y Humano contará con una Dirección General Adjunta de Recreación, Cultura y Educación; que contará con una Jefatura de Departamento de Cultura y Educación, una Jefatura de Área de Eventos Culturales; una Jefatura de Área de Administración; una Dirección de Fomento Económico con una Jefatura de Departamento del Centro Municipal de Negocios y con una Jefatura de Departamento de Promoción Económica y a su vez tres Jefaturas de Área: de Promoción Económica, de Servicios Empresariales y de CONOCER. Una Dirección de Desarrollo Rural y Social que contará con tres Jefaturas de Departamento: Jefatura de Departamento de Desarrollo Rural, Jefatura de Departamento de Vinculación, Jefatura de Departamento de Programas Sociales y Jefatura de Departamento de Vivienda. Y la Dirección de Fomento Deportivo.</w:t>
      </w:r>
    </w:p>
    <w:p w:rsidR="00D06B87" w:rsidRPr="00B43B9F" w:rsidRDefault="00D06B87" w:rsidP="00D06B87">
      <w:pPr>
        <w:spacing w:after="0"/>
        <w:jc w:val="both"/>
        <w:rPr>
          <w:rFonts w:ascii="Arial" w:hAnsi="Arial" w:cs="Arial"/>
          <w:sz w:val="21"/>
          <w:szCs w:val="21"/>
          <w:lang w:val="es-ES" w:eastAsia="es-ES"/>
        </w:rPr>
      </w:pPr>
    </w:p>
    <w:p w:rsidR="00D06B87" w:rsidRDefault="00EA3367" w:rsidP="00D06B87">
      <w:pPr>
        <w:spacing w:after="0"/>
        <w:jc w:val="both"/>
        <w:rPr>
          <w:rFonts w:ascii="Arial" w:hAnsi="Arial" w:cs="Arial"/>
          <w:sz w:val="20"/>
          <w:szCs w:val="20"/>
          <w:lang w:val="es-ES" w:eastAsia="es-ES"/>
        </w:rPr>
      </w:pPr>
      <w:r>
        <w:rPr>
          <w:rFonts w:ascii="Arial" w:hAnsi="Arial" w:cs="Arial"/>
          <w:b/>
          <w:sz w:val="20"/>
          <w:szCs w:val="20"/>
          <w:lang w:val="es-ES" w:eastAsia="es-ES"/>
        </w:rPr>
        <w:t>Artículo 258 BIS</w:t>
      </w:r>
      <w:r w:rsidR="00D06B87" w:rsidRPr="00B43B9F">
        <w:rPr>
          <w:rFonts w:ascii="Arial" w:hAnsi="Arial" w:cs="Arial"/>
          <w:b/>
          <w:sz w:val="20"/>
          <w:szCs w:val="20"/>
          <w:lang w:val="es-ES" w:eastAsia="es-ES"/>
        </w:rPr>
        <w:t>.-</w:t>
      </w:r>
      <w:r w:rsidR="00D06B87" w:rsidRPr="00B43B9F">
        <w:rPr>
          <w:rFonts w:ascii="Arial" w:hAnsi="Arial" w:cs="Arial"/>
          <w:sz w:val="20"/>
          <w:szCs w:val="20"/>
          <w:lang w:val="es-ES" w:eastAsia="es-ES"/>
        </w:rPr>
        <w:t xml:space="preserve"> Serán funciones de la Dirección General Adjunta de Cultura y Educación, las siguientes:</w:t>
      </w:r>
    </w:p>
    <w:p w:rsidR="00D06B87" w:rsidRPr="00B43B9F" w:rsidRDefault="00D06B87" w:rsidP="00D06B87">
      <w:pPr>
        <w:spacing w:after="0"/>
        <w:jc w:val="both"/>
        <w:rPr>
          <w:rFonts w:ascii="Arial" w:hAnsi="Arial" w:cs="Arial"/>
          <w:sz w:val="20"/>
          <w:szCs w:val="20"/>
          <w:lang w:val="es-ES" w:eastAsia="es-ES"/>
        </w:rPr>
      </w:pPr>
    </w:p>
    <w:p w:rsidR="00D06B87" w:rsidRPr="00B43B9F" w:rsidRDefault="00D06B87" w:rsidP="00D06B87">
      <w:pPr>
        <w:numPr>
          <w:ilvl w:val="0"/>
          <w:numId w:val="4"/>
        </w:numPr>
        <w:spacing w:after="0"/>
        <w:contextualSpacing/>
        <w:jc w:val="both"/>
        <w:rPr>
          <w:rFonts w:ascii="Arial" w:eastAsia="Calibri" w:hAnsi="Arial" w:cs="Arial"/>
          <w:sz w:val="20"/>
          <w:szCs w:val="20"/>
          <w:lang w:val="es-ES" w:eastAsia="es-ES"/>
        </w:rPr>
      </w:pPr>
      <w:r w:rsidRPr="00B43B9F">
        <w:rPr>
          <w:rFonts w:ascii="Arial" w:eastAsia="Calibri" w:hAnsi="Arial" w:cs="Arial"/>
          <w:sz w:val="20"/>
          <w:szCs w:val="20"/>
          <w:lang w:val="es-ES" w:eastAsia="es-ES"/>
        </w:rPr>
        <w:t>Fomentar, organizar y realizar eventos y ceremonias cívicas, y en su caso coordinarse con las dependencias competentes de los Gobiernos Federal y Estatal.</w:t>
      </w:r>
    </w:p>
    <w:p w:rsidR="00D06B87" w:rsidRPr="00B43B9F" w:rsidRDefault="00D06B87" w:rsidP="00D06B87">
      <w:pPr>
        <w:numPr>
          <w:ilvl w:val="0"/>
          <w:numId w:val="4"/>
        </w:numPr>
        <w:spacing w:after="0"/>
        <w:contextualSpacing/>
        <w:jc w:val="both"/>
        <w:rPr>
          <w:rFonts w:ascii="Arial" w:eastAsia="Calibri" w:hAnsi="Arial" w:cs="Arial"/>
          <w:sz w:val="20"/>
          <w:szCs w:val="20"/>
          <w:lang w:val="es-ES" w:eastAsia="es-ES"/>
        </w:rPr>
      </w:pPr>
      <w:r w:rsidRPr="00B43B9F">
        <w:rPr>
          <w:rFonts w:ascii="Arial" w:eastAsia="Calibri" w:hAnsi="Arial" w:cs="Arial"/>
          <w:sz w:val="20"/>
          <w:szCs w:val="20"/>
          <w:lang w:val="es-ES" w:eastAsia="es-ES"/>
        </w:rPr>
        <w:t>Coordinar y ejercer los programas cívicos y sociales que apruebe el Cabildo.</w:t>
      </w:r>
    </w:p>
    <w:p w:rsidR="00D06B87" w:rsidRPr="00B43B9F" w:rsidRDefault="00D06B87" w:rsidP="00D06B87">
      <w:pPr>
        <w:numPr>
          <w:ilvl w:val="0"/>
          <w:numId w:val="4"/>
        </w:numPr>
        <w:spacing w:after="0"/>
        <w:contextualSpacing/>
        <w:jc w:val="both"/>
        <w:rPr>
          <w:rFonts w:ascii="Arial" w:eastAsia="Calibri" w:hAnsi="Arial" w:cs="Arial"/>
          <w:sz w:val="20"/>
          <w:szCs w:val="20"/>
          <w:lang w:val="es-ES" w:eastAsia="es-ES"/>
        </w:rPr>
      </w:pPr>
      <w:r w:rsidRPr="00B43B9F">
        <w:rPr>
          <w:rFonts w:ascii="Arial" w:eastAsia="Calibri" w:hAnsi="Arial" w:cs="Arial"/>
          <w:sz w:val="20"/>
          <w:szCs w:val="20"/>
          <w:lang w:val="es-ES" w:eastAsia="es-ES"/>
        </w:rPr>
        <w:t>Organizar, controlar y vigilar el patrimonio cultural del Municipio.</w:t>
      </w:r>
    </w:p>
    <w:p w:rsidR="00D06B87" w:rsidRPr="00B43B9F" w:rsidRDefault="00D06B87" w:rsidP="00D06B87">
      <w:pPr>
        <w:numPr>
          <w:ilvl w:val="0"/>
          <w:numId w:val="4"/>
        </w:numPr>
        <w:spacing w:after="0"/>
        <w:contextualSpacing/>
        <w:jc w:val="both"/>
        <w:rPr>
          <w:rFonts w:ascii="Arial" w:eastAsia="Calibri" w:hAnsi="Arial" w:cs="Arial"/>
          <w:sz w:val="20"/>
          <w:szCs w:val="20"/>
          <w:lang w:val="es-ES" w:eastAsia="es-ES"/>
        </w:rPr>
      </w:pPr>
      <w:r w:rsidRPr="00B43B9F">
        <w:rPr>
          <w:rFonts w:ascii="Arial" w:eastAsia="Calibri" w:hAnsi="Arial" w:cs="Arial"/>
          <w:sz w:val="20"/>
          <w:szCs w:val="20"/>
          <w:lang w:val="es-ES" w:eastAsia="es-ES"/>
        </w:rPr>
        <w:t>Fomentar, patrocinar, organizar y ejecutar programas artístico-culturales, conferencias, seminarios, simposios y toda clase de eventos científicos, culturales y recreativos.</w:t>
      </w:r>
    </w:p>
    <w:p w:rsidR="00D06B87" w:rsidRPr="00B43B9F" w:rsidRDefault="00D06B87" w:rsidP="00D06B87">
      <w:pPr>
        <w:numPr>
          <w:ilvl w:val="0"/>
          <w:numId w:val="4"/>
        </w:numPr>
        <w:spacing w:after="0"/>
        <w:contextualSpacing/>
        <w:jc w:val="both"/>
        <w:rPr>
          <w:rFonts w:ascii="Arial" w:eastAsia="Calibri" w:hAnsi="Arial" w:cs="Arial"/>
          <w:sz w:val="20"/>
          <w:szCs w:val="20"/>
          <w:lang w:val="es-ES" w:eastAsia="es-ES"/>
        </w:rPr>
      </w:pPr>
      <w:r w:rsidRPr="00B43B9F">
        <w:rPr>
          <w:rFonts w:ascii="Arial" w:eastAsia="Calibri" w:hAnsi="Arial" w:cs="Arial"/>
          <w:sz w:val="20"/>
          <w:szCs w:val="20"/>
          <w:lang w:val="es-ES" w:eastAsia="es-ES"/>
        </w:rPr>
        <w:t>Promover y fomentar la participación de la población en la construcción y conservación de centros culturales.</w:t>
      </w:r>
    </w:p>
    <w:p w:rsidR="00D06B87" w:rsidRPr="00B43B9F" w:rsidRDefault="00D06B87" w:rsidP="00D06B87">
      <w:pPr>
        <w:numPr>
          <w:ilvl w:val="0"/>
          <w:numId w:val="5"/>
        </w:numPr>
        <w:spacing w:after="0"/>
        <w:contextualSpacing/>
        <w:jc w:val="both"/>
        <w:rPr>
          <w:rFonts w:ascii="Arial" w:eastAsia="Calibri" w:hAnsi="Arial" w:cs="Arial"/>
          <w:sz w:val="20"/>
          <w:szCs w:val="20"/>
          <w:lang w:val="es-ES" w:eastAsia="es-ES"/>
        </w:rPr>
      </w:pPr>
      <w:r w:rsidRPr="00B43B9F">
        <w:rPr>
          <w:rFonts w:ascii="Arial" w:eastAsia="Calibri" w:hAnsi="Arial" w:cs="Arial"/>
          <w:sz w:val="20"/>
          <w:szCs w:val="20"/>
          <w:lang w:val="es-ES" w:eastAsia="es-ES"/>
        </w:rPr>
        <w:t>Establecer, promover y fomentar la impartición de cursos, programas de capacitación y adiestramiento en materia de cultura, tendiente al fomento de ésta en el Municipio.</w:t>
      </w:r>
    </w:p>
    <w:p w:rsidR="00D06B87" w:rsidRPr="00B43B9F" w:rsidRDefault="00D06B87" w:rsidP="00D06B87">
      <w:pPr>
        <w:numPr>
          <w:ilvl w:val="0"/>
          <w:numId w:val="5"/>
        </w:numPr>
        <w:spacing w:after="0"/>
        <w:contextualSpacing/>
        <w:jc w:val="both"/>
        <w:rPr>
          <w:rFonts w:ascii="Arial" w:eastAsia="Calibri" w:hAnsi="Arial" w:cs="Arial"/>
          <w:sz w:val="20"/>
          <w:szCs w:val="20"/>
          <w:lang w:val="es-ES" w:eastAsia="es-ES"/>
        </w:rPr>
      </w:pPr>
      <w:r w:rsidRPr="00B43B9F">
        <w:rPr>
          <w:rFonts w:ascii="Arial" w:eastAsia="Calibri" w:hAnsi="Arial" w:cs="Arial"/>
          <w:sz w:val="20"/>
          <w:szCs w:val="20"/>
          <w:lang w:val="es-ES" w:eastAsia="es-ES"/>
        </w:rPr>
        <w:t>Establecer y manejar centros juveniles de cultura.</w:t>
      </w:r>
    </w:p>
    <w:p w:rsidR="00D06B87" w:rsidRPr="00B43B9F" w:rsidRDefault="00D06B87" w:rsidP="00D06B87">
      <w:pPr>
        <w:numPr>
          <w:ilvl w:val="0"/>
          <w:numId w:val="5"/>
        </w:numPr>
        <w:spacing w:after="0"/>
        <w:contextualSpacing/>
        <w:jc w:val="both"/>
        <w:rPr>
          <w:rFonts w:ascii="Arial" w:eastAsia="Calibri" w:hAnsi="Arial" w:cs="Arial"/>
          <w:sz w:val="20"/>
          <w:szCs w:val="20"/>
          <w:lang w:val="es-ES" w:eastAsia="es-ES"/>
        </w:rPr>
      </w:pPr>
      <w:r w:rsidRPr="00B43B9F">
        <w:rPr>
          <w:rFonts w:ascii="Arial" w:eastAsia="Calibri" w:hAnsi="Arial" w:cs="Arial"/>
          <w:sz w:val="20"/>
          <w:szCs w:val="20"/>
          <w:lang w:val="es-ES" w:eastAsia="es-ES"/>
        </w:rPr>
        <w:t>Propiciar la formación de clubes juveniles, coordinar y supervisar sus funciones.</w:t>
      </w:r>
    </w:p>
    <w:p w:rsidR="00D06B87" w:rsidRPr="00B43B9F" w:rsidRDefault="00D06B87" w:rsidP="00D06B87">
      <w:pPr>
        <w:numPr>
          <w:ilvl w:val="0"/>
          <w:numId w:val="5"/>
        </w:numPr>
        <w:spacing w:after="0"/>
        <w:contextualSpacing/>
        <w:jc w:val="both"/>
        <w:rPr>
          <w:rFonts w:ascii="Arial" w:eastAsia="Calibri" w:hAnsi="Arial" w:cs="Arial"/>
          <w:sz w:val="20"/>
          <w:szCs w:val="20"/>
          <w:lang w:val="es-ES" w:eastAsia="es-ES"/>
        </w:rPr>
      </w:pPr>
      <w:r w:rsidRPr="00B43B9F">
        <w:rPr>
          <w:rFonts w:ascii="Arial" w:eastAsia="Calibri" w:hAnsi="Arial" w:cs="Arial"/>
          <w:sz w:val="20"/>
          <w:szCs w:val="20"/>
          <w:lang w:val="es-ES" w:eastAsia="es-ES"/>
        </w:rPr>
        <w:lastRenderedPageBreak/>
        <w:t>Instaurar medidas tendientes a prevenir el alcoholismo, la drogadicción, la prostitución, y todo hábito que degrade a los seres humanos.</w:t>
      </w:r>
    </w:p>
    <w:p w:rsidR="00D06B87" w:rsidRPr="00B43B9F" w:rsidRDefault="00D06B87" w:rsidP="00D06B87">
      <w:pPr>
        <w:numPr>
          <w:ilvl w:val="0"/>
          <w:numId w:val="5"/>
        </w:numPr>
        <w:spacing w:after="0"/>
        <w:contextualSpacing/>
        <w:jc w:val="both"/>
        <w:rPr>
          <w:rFonts w:ascii="Arial" w:eastAsia="Calibri" w:hAnsi="Arial" w:cs="Arial"/>
          <w:sz w:val="20"/>
          <w:szCs w:val="20"/>
          <w:lang w:val="es-ES" w:eastAsia="es-ES"/>
        </w:rPr>
      </w:pPr>
      <w:r w:rsidRPr="00B43B9F">
        <w:rPr>
          <w:rFonts w:ascii="Arial" w:eastAsia="Calibri" w:hAnsi="Arial" w:cs="Arial"/>
          <w:sz w:val="20"/>
          <w:szCs w:val="20"/>
          <w:lang w:val="es-ES" w:eastAsia="es-ES"/>
        </w:rPr>
        <w:t>Participar en la conformación y formar parte del Comité Municipal de Educación.</w:t>
      </w:r>
    </w:p>
    <w:p w:rsidR="00D06B87" w:rsidRPr="00B43B9F" w:rsidRDefault="00D06B87" w:rsidP="00D06B87">
      <w:pPr>
        <w:numPr>
          <w:ilvl w:val="0"/>
          <w:numId w:val="5"/>
        </w:numPr>
        <w:spacing w:after="0"/>
        <w:contextualSpacing/>
        <w:jc w:val="both"/>
        <w:rPr>
          <w:rFonts w:ascii="Arial" w:eastAsia="Calibri" w:hAnsi="Arial" w:cs="Arial"/>
          <w:sz w:val="20"/>
          <w:szCs w:val="20"/>
          <w:lang w:val="es-ES" w:eastAsia="es-ES"/>
        </w:rPr>
      </w:pPr>
      <w:r w:rsidRPr="00B43B9F">
        <w:rPr>
          <w:rFonts w:ascii="Arial" w:eastAsia="Calibri" w:hAnsi="Arial" w:cs="Arial"/>
          <w:sz w:val="20"/>
          <w:szCs w:val="20"/>
          <w:lang w:val="es-ES" w:eastAsia="es-ES"/>
        </w:rPr>
        <w:t>Las demás que le confieran las leyes, este Reglamento, otras disposiciones reglamentarias y manuales de organización.</w:t>
      </w:r>
    </w:p>
    <w:p w:rsidR="00D06B87" w:rsidRDefault="00D06B87" w:rsidP="00D06B87">
      <w:pPr>
        <w:spacing w:after="0"/>
        <w:jc w:val="both"/>
        <w:rPr>
          <w:rFonts w:ascii="Arial" w:hAnsi="Arial" w:cs="Arial"/>
          <w:sz w:val="20"/>
          <w:szCs w:val="20"/>
        </w:rPr>
      </w:pPr>
    </w:p>
    <w:p w:rsidR="00D06B87" w:rsidRPr="00651701" w:rsidRDefault="00D06B87" w:rsidP="00D06B87">
      <w:pPr>
        <w:spacing w:after="0"/>
        <w:jc w:val="both"/>
        <w:rPr>
          <w:rFonts w:ascii="Arial" w:hAnsi="Arial" w:cs="Arial"/>
          <w:b/>
          <w:sz w:val="16"/>
          <w:szCs w:val="16"/>
        </w:rPr>
      </w:pPr>
      <w:r w:rsidRPr="00651701">
        <w:rPr>
          <w:rFonts w:ascii="Arial" w:hAnsi="Arial" w:cs="Arial"/>
          <w:b/>
          <w:sz w:val="16"/>
          <w:szCs w:val="16"/>
        </w:rPr>
        <w:t>(MODIFICADO  P.O. TOMO 103, COLIMA, COL., SÁBADO 20 DE OCTUBRE DEL AÑO 2018; NUM. 76, PAG. 2.)</w:t>
      </w:r>
    </w:p>
    <w:p w:rsidR="00D06B87" w:rsidRDefault="00EA3367" w:rsidP="00D06B87">
      <w:pPr>
        <w:spacing w:after="0"/>
        <w:jc w:val="both"/>
        <w:rPr>
          <w:rFonts w:ascii="Arial" w:hAnsi="Arial" w:cs="Arial"/>
          <w:sz w:val="20"/>
          <w:szCs w:val="20"/>
          <w:lang w:val="es-ES" w:eastAsia="es-ES"/>
        </w:rPr>
      </w:pPr>
      <w:r>
        <w:rPr>
          <w:rFonts w:ascii="Arial" w:hAnsi="Arial" w:cs="Arial"/>
          <w:b/>
          <w:sz w:val="20"/>
          <w:szCs w:val="20"/>
          <w:lang w:val="es-ES" w:eastAsia="es-ES"/>
        </w:rPr>
        <w:t>Artículo 258 TER</w:t>
      </w:r>
      <w:r w:rsidR="00D06B87" w:rsidRPr="00B43B9F">
        <w:rPr>
          <w:rFonts w:ascii="Arial" w:hAnsi="Arial" w:cs="Arial"/>
          <w:sz w:val="20"/>
          <w:szCs w:val="20"/>
          <w:lang w:val="es-ES" w:eastAsia="es-ES"/>
        </w:rPr>
        <w:t xml:space="preserve">.- </w:t>
      </w:r>
      <w:r w:rsidR="00D06B87" w:rsidRPr="00487DF3">
        <w:rPr>
          <w:rFonts w:ascii="Arial" w:hAnsi="Arial" w:cs="Arial"/>
          <w:sz w:val="20"/>
          <w:szCs w:val="20"/>
          <w:lang w:val="es-ES" w:eastAsia="es-ES"/>
        </w:rPr>
        <w:t>Serán funciones de la Dirección de Fomento Deportivo las siguientes:</w:t>
      </w:r>
    </w:p>
    <w:p w:rsidR="00D06B87" w:rsidRPr="00487DF3" w:rsidRDefault="00D06B87" w:rsidP="00D06B87">
      <w:pPr>
        <w:spacing w:after="0"/>
        <w:jc w:val="both"/>
        <w:rPr>
          <w:rFonts w:ascii="Arial" w:hAnsi="Arial" w:cs="Arial"/>
          <w:sz w:val="20"/>
          <w:szCs w:val="20"/>
          <w:lang w:val="es-ES" w:eastAsia="es-ES"/>
        </w:rPr>
      </w:pPr>
    </w:p>
    <w:p w:rsidR="00D06B87" w:rsidRPr="0063483E" w:rsidRDefault="00D06B87" w:rsidP="00D06B87">
      <w:pPr>
        <w:spacing w:after="0"/>
        <w:jc w:val="both"/>
        <w:rPr>
          <w:rFonts w:ascii="Arial" w:hAnsi="Arial" w:cs="Arial"/>
          <w:sz w:val="20"/>
          <w:szCs w:val="20"/>
          <w:lang w:val="es-ES" w:eastAsia="es-ES"/>
        </w:rPr>
      </w:pPr>
      <w:r w:rsidRPr="0063483E">
        <w:rPr>
          <w:rFonts w:ascii="Arial" w:hAnsi="Arial" w:cs="Arial"/>
          <w:sz w:val="20"/>
          <w:szCs w:val="20"/>
          <w:lang w:val="es-ES" w:eastAsia="es-ES"/>
        </w:rPr>
        <w:t>a)</w:t>
      </w:r>
      <w:r w:rsidRPr="0063483E">
        <w:rPr>
          <w:rFonts w:ascii="Arial" w:hAnsi="Arial" w:cs="Arial"/>
          <w:sz w:val="20"/>
          <w:szCs w:val="20"/>
          <w:lang w:val="es-ES" w:eastAsia="es-ES"/>
        </w:rPr>
        <w:tab/>
        <w:t>Coordinar la prestación de los servicios de deporte y recreación que el H. Ayuntamiento proporciona a la Ciudadanía.</w:t>
      </w:r>
    </w:p>
    <w:p w:rsidR="00D06B87" w:rsidRPr="0063483E" w:rsidRDefault="00D06B87" w:rsidP="00D06B87">
      <w:pPr>
        <w:spacing w:after="0"/>
        <w:jc w:val="both"/>
        <w:rPr>
          <w:rFonts w:ascii="Arial" w:hAnsi="Arial" w:cs="Arial"/>
          <w:sz w:val="20"/>
          <w:szCs w:val="20"/>
          <w:lang w:val="es-ES" w:eastAsia="es-ES"/>
        </w:rPr>
      </w:pPr>
      <w:r w:rsidRPr="0063483E">
        <w:rPr>
          <w:rFonts w:ascii="Arial" w:hAnsi="Arial" w:cs="Arial"/>
          <w:sz w:val="20"/>
          <w:szCs w:val="20"/>
          <w:lang w:val="es-ES" w:eastAsia="es-ES"/>
        </w:rPr>
        <w:t>b)</w:t>
      </w:r>
      <w:r w:rsidRPr="0063483E">
        <w:rPr>
          <w:rFonts w:ascii="Arial" w:hAnsi="Arial" w:cs="Arial"/>
          <w:sz w:val="20"/>
          <w:szCs w:val="20"/>
          <w:lang w:val="es-ES" w:eastAsia="es-ES"/>
        </w:rPr>
        <w:tab/>
        <w:t>Proponer coordinar y evaluar las acciones en materia de deporte y recreación para la población del Municipio.</w:t>
      </w:r>
    </w:p>
    <w:p w:rsidR="00D06B87" w:rsidRPr="0063483E" w:rsidRDefault="00D06B87" w:rsidP="00D06B87">
      <w:pPr>
        <w:spacing w:after="0"/>
        <w:jc w:val="both"/>
        <w:rPr>
          <w:rFonts w:ascii="Arial" w:hAnsi="Arial" w:cs="Arial"/>
          <w:sz w:val="20"/>
          <w:szCs w:val="20"/>
          <w:lang w:val="es-ES" w:eastAsia="es-ES"/>
        </w:rPr>
      </w:pPr>
      <w:r w:rsidRPr="0063483E">
        <w:rPr>
          <w:rFonts w:ascii="Arial" w:hAnsi="Arial" w:cs="Arial"/>
          <w:sz w:val="20"/>
          <w:szCs w:val="20"/>
          <w:lang w:val="es-ES" w:eastAsia="es-ES"/>
        </w:rPr>
        <w:t>c)</w:t>
      </w:r>
      <w:r w:rsidRPr="0063483E">
        <w:rPr>
          <w:rFonts w:ascii="Arial" w:hAnsi="Arial" w:cs="Arial"/>
          <w:sz w:val="20"/>
          <w:szCs w:val="20"/>
          <w:lang w:val="es-ES" w:eastAsia="es-ES"/>
        </w:rPr>
        <w:tab/>
        <w:t>Integrar equipos, organizar torneos y eventos deportivos así como conformar las escuelas deportivas municipales y los centros de formación y desarrollo deportivo en las diferentes colonias del Municipio para que trabajen en las disciplinas que demanda la población.</w:t>
      </w:r>
    </w:p>
    <w:p w:rsidR="00D06B87" w:rsidRPr="0063483E" w:rsidRDefault="00D06B87" w:rsidP="00D06B87">
      <w:pPr>
        <w:spacing w:after="0"/>
        <w:jc w:val="both"/>
        <w:rPr>
          <w:rFonts w:ascii="Arial" w:hAnsi="Arial" w:cs="Arial"/>
          <w:sz w:val="20"/>
          <w:szCs w:val="20"/>
          <w:lang w:val="es-ES" w:eastAsia="es-ES"/>
        </w:rPr>
      </w:pPr>
      <w:r w:rsidRPr="0063483E">
        <w:rPr>
          <w:rFonts w:ascii="Arial" w:hAnsi="Arial" w:cs="Arial"/>
          <w:sz w:val="20"/>
          <w:szCs w:val="20"/>
          <w:lang w:val="es-ES" w:eastAsia="es-ES"/>
        </w:rPr>
        <w:t>d)</w:t>
      </w:r>
      <w:r w:rsidRPr="0063483E">
        <w:rPr>
          <w:rFonts w:ascii="Arial" w:hAnsi="Arial" w:cs="Arial"/>
          <w:sz w:val="20"/>
          <w:szCs w:val="20"/>
          <w:lang w:val="es-ES" w:eastAsia="es-ES"/>
        </w:rPr>
        <w:tab/>
        <w:t>Administrar las instalaciones y espacios deportivos del Municipio.</w:t>
      </w:r>
    </w:p>
    <w:p w:rsidR="00D06B87" w:rsidRPr="0063483E" w:rsidRDefault="00D06B87" w:rsidP="00D06B87">
      <w:pPr>
        <w:spacing w:after="0"/>
        <w:jc w:val="both"/>
        <w:rPr>
          <w:rFonts w:ascii="Arial" w:hAnsi="Arial" w:cs="Arial"/>
          <w:sz w:val="20"/>
          <w:szCs w:val="20"/>
          <w:lang w:val="es-ES" w:eastAsia="es-ES"/>
        </w:rPr>
      </w:pPr>
      <w:r w:rsidRPr="0063483E">
        <w:rPr>
          <w:rFonts w:ascii="Arial" w:hAnsi="Arial" w:cs="Arial"/>
          <w:sz w:val="20"/>
          <w:szCs w:val="20"/>
          <w:lang w:val="es-ES" w:eastAsia="es-ES"/>
        </w:rPr>
        <w:t>e)</w:t>
      </w:r>
      <w:r w:rsidRPr="0063483E">
        <w:rPr>
          <w:rFonts w:ascii="Arial" w:hAnsi="Arial" w:cs="Arial"/>
          <w:sz w:val="20"/>
          <w:szCs w:val="20"/>
          <w:lang w:val="es-ES" w:eastAsia="es-ES"/>
        </w:rPr>
        <w:tab/>
        <w:t>Planear, programar, establecer y coordinar las actividades deportivas en el ámbito municipal incluyendo las zonas urbanas y rurales.</w:t>
      </w:r>
    </w:p>
    <w:p w:rsidR="00D06B87" w:rsidRPr="0063483E" w:rsidRDefault="00D06B87" w:rsidP="00D06B87">
      <w:pPr>
        <w:spacing w:after="0"/>
        <w:jc w:val="both"/>
        <w:rPr>
          <w:rFonts w:ascii="Arial" w:hAnsi="Arial" w:cs="Arial"/>
          <w:sz w:val="20"/>
          <w:szCs w:val="20"/>
          <w:lang w:val="es-ES" w:eastAsia="es-ES"/>
        </w:rPr>
      </w:pPr>
      <w:r w:rsidRPr="0063483E">
        <w:rPr>
          <w:rFonts w:ascii="Arial" w:hAnsi="Arial" w:cs="Arial"/>
          <w:sz w:val="20"/>
          <w:szCs w:val="20"/>
          <w:lang w:val="es-ES" w:eastAsia="es-ES"/>
        </w:rPr>
        <w:t>f)</w:t>
      </w:r>
      <w:r w:rsidRPr="0063483E">
        <w:rPr>
          <w:rFonts w:ascii="Arial" w:hAnsi="Arial" w:cs="Arial"/>
          <w:sz w:val="20"/>
          <w:szCs w:val="20"/>
          <w:lang w:val="es-ES" w:eastAsia="es-ES"/>
        </w:rPr>
        <w:tab/>
        <w:t>Fomentar programas municipales de carácter deportivo.</w:t>
      </w:r>
    </w:p>
    <w:p w:rsidR="00D06B87" w:rsidRPr="0063483E" w:rsidRDefault="00D06B87" w:rsidP="00D06B87">
      <w:pPr>
        <w:spacing w:after="0"/>
        <w:jc w:val="both"/>
        <w:rPr>
          <w:rFonts w:ascii="Arial" w:hAnsi="Arial" w:cs="Arial"/>
          <w:sz w:val="20"/>
          <w:szCs w:val="20"/>
          <w:lang w:val="es-ES" w:eastAsia="es-ES"/>
        </w:rPr>
      </w:pPr>
      <w:r w:rsidRPr="0063483E">
        <w:rPr>
          <w:rFonts w:ascii="Arial" w:hAnsi="Arial" w:cs="Arial"/>
          <w:sz w:val="20"/>
          <w:szCs w:val="20"/>
          <w:lang w:val="es-ES" w:eastAsia="es-ES"/>
        </w:rPr>
        <w:t>g)</w:t>
      </w:r>
      <w:r w:rsidRPr="0063483E">
        <w:rPr>
          <w:rFonts w:ascii="Arial" w:hAnsi="Arial" w:cs="Arial"/>
          <w:sz w:val="20"/>
          <w:szCs w:val="20"/>
          <w:lang w:val="es-ES" w:eastAsia="es-ES"/>
        </w:rPr>
        <w:tab/>
        <w:t xml:space="preserve">Vigilar que las canchas deportivas municipales cumplan con los fines para las que fueron creadas. </w:t>
      </w:r>
    </w:p>
    <w:p w:rsidR="00D06B87" w:rsidRPr="0063483E" w:rsidRDefault="00D06B87" w:rsidP="00D06B87">
      <w:pPr>
        <w:spacing w:after="0"/>
        <w:jc w:val="both"/>
        <w:rPr>
          <w:rFonts w:ascii="Arial" w:hAnsi="Arial" w:cs="Arial"/>
          <w:sz w:val="20"/>
          <w:szCs w:val="20"/>
          <w:lang w:val="es-ES" w:eastAsia="es-ES"/>
        </w:rPr>
      </w:pPr>
      <w:r w:rsidRPr="0063483E">
        <w:rPr>
          <w:rFonts w:ascii="Arial" w:hAnsi="Arial" w:cs="Arial"/>
          <w:sz w:val="20"/>
          <w:szCs w:val="20"/>
          <w:lang w:val="es-ES" w:eastAsia="es-ES"/>
        </w:rPr>
        <w:t>h)</w:t>
      </w:r>
      <w:r w:rsidRPr="0063483E">
        <w:rPr>
          <w:rFonts w:ascii="Arial" w:hAnsi="Arial" w:cs="Arial"/>
          <w:sz w:val="20"/>
          <w:szCs w:val="20"/>
          <w:lang w:val="es-ES" w:eastAsia="es-ES"/>
        </w:rPr>
        <w:tab/>
        <w:t>Vigilar que se lleven a cabo labores de mantenimiento a las canchas deportivas municipales.</w:t>
      </w:r>
    </w:p>
    <w:p w:rsidR="00D06B87" w:rsidRPr="0063483E" w:rsidRDefault="00D06B87" w:rsidP="00D06B87">
      <w:pPr>
        <w:spacing w:after="0"/>
        <w:jc w:val="both"/>
        <w:rPr>
          <w:rFonts w:ascii="Arial" w:hAnsi="Arial" w:cs="Arial"/>
          <w:sz w:val="20"/>
          <w:szCs w:val="20"/>
          <w:lang w:val="es-ES" w:eastAsia="es-ES"/>
        </w:rPr>
      </w:pPr>
      <w:r w:rsidRPr="0063483E">
        <w:rPr>
          <w:rFonts w:ascii="Arial" w:hAnsi="Arial" w:cs="Arial"/>
          <w:sz w:val="20"/>
          <w:szCs w:val="20"/>
          <w:lang w:val="es-ES" w:eastAsia="es-ES"/>
        </w:rPr>
        <w:t>i)</w:t>
      </w:r>
      <w:r w:rsidRPr="0063483E">
        <w:rPr>
          <w:rFonts w:ascii="Arial" w:hAnsi="Arial" w:cs="Arial"/>
          <w:sz w:val="20"/>
          <w:szCs w:val="20"/>
          <w:lang w:val="es-ES" w:eastAsia="es-ES"/>
        </w:rPr>
        <w:tab/>
        <w:t>Proponer la creación de nuevas canchas en barrios, colonias populares y zona rural.</w:t>
      </w:r>
    </w:p>
    <w:p w:rsidR="00D06B87" w:rsidRDefault="00D06B87" w:rsidP="00D06B87">
      <w:pPr>
        <w:spacing w:after="0"/>
        <w:jc w:val="both"/>
        <w:rPr>
          <w:rFonts w:ascii="Arial" w:hAnsi="Arial" w:cs="Arial"/>
          <w:sz w:val="20"/>
          <w:szCs w:val="20"/>
          <w:lang w:val="es-ES" w:eastAsia="es-ES"/>
        </w:rPr>
      </w:pPr>
      <w:r w:rsidRPr="0063483E">
        <w:rPr>
          <w:rFonts w:ascii="Arial" w:hAnsi="Arial" w:cs="Arial"/>
          <w:sz w:val="20"/>
          <w:szCs w:val="20"/>
          <w:lang w:val="es-ES" w:eastAsia="es-ES"/>
        </w:rPr>
        <w:t>j)</w:t>
      </w:r>
      <w:r w:rsidRPr="0063483E">
        <w:rPr>
          <w:rFonts w:ascii="Arial" w:hAnsi="Arial" w:cs="Arial"/>
          <w:sz w:val="20"/>
          <w:szCs w:val="20"/>
          <w:lang w:val="es-ES" w:eastAsia="es-ES"/>
        </w:rPr>
        <w:tab/>
        <w:t>Impulsar en coordinación con la Presidencia Municipal, la creación de torneos deportivos en diversas ramas.</w:t>
      </w:r>
    </w:p>
    <w:p w:rsidR="00D06B87" w:rsidRDefault="00D06B87" w:rsidP="00D06B87">
      <w:pPr>
        <w:spacing w:after="0"/>
        <w:jc w:val="both"/>
        <w:rPr>
          <w:rFonts w:ascii="Arial" w:hAnsi="Arial" w:cs="Arial"/>
          <w:sz w:val="20"/>
          <w:szCs w:val="20"/>
          <w:lang w:val="es-ES" w:eastAsia="es-ES"/>
        </w:rPr>
      </w:pPr>
    </w:p>
    <w:p w:rsidR="00D06B87" w:rsidRPr="00651701" w:rsidRDefault="00D06B87" w:rsidP="00D06B87">
      <w:pPr>
        <w:spacing w:after="0"/>
        <w:jc w:val="both"/>
        <w:rPr>
          <w:rFonts w:ascii="Arial" w:hAnsi="Arial" w:cs="Arial"/>
          <w:b/>
          <w:sz w:val="16"/>
          <w:szCs w:val="16"/>
          <w:lang w:val="es-ES"/>
        </w:rPr>
      </w:pPr>
      <w:r w:rsidRPr="00651701">
        <w:rPr>
          <w:rFonts w:ascii="Arial" w:hAnsi="Arial" w:cs="Arial"/>
          <w:b/>
          <w:sz w:val="16"/>
          <w:szCs w:val="16"/>
          <w:lang w:val="es-ES"/>
        </w:rPr>
        <w:t>(MODIFICADO  P.O. TOMO 103, COLIMA, COL., SÁBADO 20 DE OCTUBRE DEL AÑO 2018; NUM. 76, PAG. 2.)</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259.-</w:t>
      </w:r>
      <w:r w:rsidRPr="00B43B9F">
        <w:rPr>
          <w:rFonts w:ascii="Arial" w:hAnsi="Arial" w:cs="Arial"/>
          <w:sz w:val="20"/>
          <w:szCs w:val="20"/>
        </w:rPr>
        <w:t xml:space="preserve"> </w:t>
      </w:r>
      <w:r w:rsidRPr="00327E6C">
        <w:rPr>
          <w:rFonts w:ascii="Arial" w:hAnsi="Arial" w:cs="Arial"/>
          <w:sz w:val="20"/>
          <w:szCs w:val="20"/>
        </w:rPr>
        <w:t xml:space="preserve">La Dirección de Fomento Económico estará constituida por las siguientes dependencias administrativas:  </w:t>
      </w:r>
    </w:p>
    <w:p w:rsidR="00D06B87" w:rsidRDefault="00EA3367" w:rsidP="00D06B87">
      <w:pPr>
        <w:spacing w:after="0"/>
        <w:jc w:val="both"/>
        <w:rPr>
          <w:rFonts w:ascii="Arial" w:hAnsi="Arial" w:cs="Arial"/>
          <w:sz w:val="20"/>
          <w:szCs w:val="20"/>
        </w:rPr>
      </w:pPr>
      <w:r>
        <w:rPr>
          <w:rFonts w:ascii="Arial" w:hAnsi="Arial" w:cs="Arial"/>
          <w:sz w:val="20"/>
          <w:szCs w:val="20"/>
        </w:rPr>
        <w:t>a)</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I.- Promover, en coordinación con las dependencias y entidades municipales, diagnósticos sobre las regulaciones referidas a las materias de sus respectivas competencias, para hacer las recomendaciones tendientes a mejorar su marco normativo de actuación, así como los trámites, procedimientos, requisitos y plazos;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II.- Coordinar los trabajos de la Oficina responsable del Sistema de Apertura Rápida de Empresas.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III.- Elaborar, coordinar y evaluar el Programa Municipal de Mejora Regulatoria para someterlo a consideración del Ayuntamiento.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IV.- Promover la transparencia en la elaboración y aplicación de las regulaciones, a fin de que éstas generen beneficios superiores a sus costos y propicien el máximo beneficio para la sociedad.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V.- Recibir las propuestas ciudadanas sobre mejoras a las regulaciones municipales para hacer más eficientes las funciones y prestación de servicios públicos a cargo del Ayuntamiento.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VI.- Propiciar que se reduzcan los costos que imponen las disposiciones administrativas y los que se derivan del proceso de apertura y funcionamiento de empresas como medida para alentar la productividad y competitividad.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lastRenderedPageBreak/>
        <w:t xml:space="preserve">VII.- Proponer al Ayuntamiento la celebración de convenios con el Gobierno del Estado y, a través de éste, con la Federación, para el funcionamiento del Sistema de Apertura Rápida de Empresas en el ámbito municipal.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VIII.- Promover, en coordinación con el Consejo Estatal de Mejora Regulatoria y la Comisión Federal de Mejora Regulatoria, el establecimiento de Centros de Apertura Rápida de Empresas, en los que se brinde asesoría y orientación sobre trámites para la apertura de empresas.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IX.- Promover la desregulación de normas y trámites que inhiban el desarrollo económico en los diversos sectores de la actividad empresarial y social.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 Proponer estrategias de difusión sobre las acciones que se realicen en materia de mejora regulatoria.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XI.- Coordinar con organismos del Ayuntamiento u otros de carácter público o privado, lo relacionado en materia regulatoria.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XII.- Establecer, coordinar y evaluar el Programa Municipal de Capacitación para trabajadores y empresarios.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XIII.- Promover, coordinar y gestionar la vinculación con la Secretaría del Trabajo y la Secretaría de Economía del Gobierno Federal, para poner en marcha el programa de capacitación.  </w:t>
      </w:r>
    </w:p>
    <w:p w:rsidR="00D06B87" w:rsidRDefault="00D06B87" w:rsidP="00D06B87">
      <w:pPr>
        <w:spacing w:after="0"/>
        <w:jc w:val="both"/>
        <w:rPr>
          <w:rFonts w:ascii="Arial" w:hAnsi="Arial" w:cs="Arial"/>
          <w:sz w:val="20"/>
          <w:szCs w:val="20"/>
        </w:rPr>
      </w:pPr>
      <w:r w:rsidRPr="001377A8">
        <w:rPr>
          <w:rFonts w:ascii="Arial" w:hAnsi="Arial" w:cs="Arial"/>
          <w:sz w:val="20"/>
          <w:szCs w:val="20"/>
        </w:rPr>
        <w:t xml:space="preserve">XIV.- Proponer al Ayuntamiento la celebración de convenios con los Gobiernos Estatal y Federal, para la capacitación empresarial y laboral.  </w:t>
      </w:r>
    </w:p>
    <w:p w:rsidR="00D06B87" w:rsidRDefault="00EA3367" w:rsidP="00D06B87">
      <w:pPr>
        <w:spacing w:after="0"/>
        <w:jc w:val="both"/>
        <w:rPr>
          <w:rFonts w:ascii="Arial" w:hAnsi="Arial" w:cs="Arial"/>
          <w:sz w:val="20"/>
          <w:szCs w:val="20"/>
        </w:rPr>
      </w:pPr>
      <w:r>
        <w:rPr>
          <w:rFonts w:ascii="Arial" w:hAnsi="Arial" w:cs="Arial"/>
          <w:sz w:val="20"/>
          <w:szCs w:val="20"/>
        </w:rPr>
        <w:t>b)</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I. Fomentar el crecimiento económico del municipio, que impulse el fortalecimiento equilibrado de los sectores de la economía, en un marco jurídico que brinde seguridad a las empresas en todo el proceso productivo.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II. Impulsar la desregulación en materia económica y simplificación administrativa a fin de crear un entorno favorable y competitivo para impulsar las actividades económicas.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III. Promover el aprovechamiento integral de los recursos ya existentes, así como las ventajas comparativas de las diferentes regiones de la entidad.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IV. Fortalecer la Ventanilla Única de Gestión Empresarial, que facilite el establecimiento y operación de nuevos negocios.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V. Propiciar la incorporación de las dependencias y organismos federales en las actividades de fomento que coadyuven al crecimiento económico del municipio.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VI. Identificar las actividades económicas estratégicas de la entidad, a fin de diseñar programas de fomento sectorial que fortalezcan su posición competitiva.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VII. Impulsar programas de capacitación, investigación y avance tecnológico, que atiendan las necesidades específicas de los inversionistas, propiciando una mayor vinculación entre los sectores educativos y productivos locales.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VIII. Generar nuevas fuentes de empleo y consolidar las ya existentes.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IX. Identificar y promover proyectos productivos para atraer la inversión nacional y extranjera hacia el municipio.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 Ofrecer opciones de inversión a migrantes colimenses en Norteamérica.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XI. Promover la explotación de la minería local.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XII. Fomentar esquemas de asesoría, asociación e integración entre unidades económicas, que fortalezcan la productividad y la competitividad de la micro, pequeña y mediana empresa.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XIII. Promover la creación de infraestructura necesaria para el crecimiento económico.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XIV. Promover los instrumentos de financiamiento para captar recursos nacionales y extranjeros, en apoyo de las empresas que lo requieran.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XV. Fomentar la integración de la actividad económica al mercado regional, nacional e internacional.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XVI. Promover el establecimiento y consolidación de parques y zonas industriales.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lastRenderedPageBreak/>
        <w:t xml:space="preserve">XVII. Favorecer la llegada de inversiones que cumplan con las disposiciones aplicables del Reglamento de Estímulos a la Inversión del Municipio.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XVIII. Estimular los programas de capacitación, productividad y calidad total de las empresas Colimenses.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XIX. Promover la participación del Municipio en eventos nacionales e internacionales que permitan difundir las oportunidades de negocio e inversión que ofrece el Municipio, y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 Las demás que sean necesarias para el cumplimiento del objeto y fines propuestos.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XXI. Elaborar, gestionar y evaluar el Plan Anual Municipal de Turismo del Municipio, en coordinación con la Secretaría de Turismo del Gobierno del Estado y las diferentes Direcciones del Ayuntamiento que puedan colaborar al respecto.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XXII. Realizar eventos turísticos en el Municipio, invitando a participar en ellos a escuelas, cámaras, asociaciones, instituciones públicas y público en general para contribuir en el desarrollo del Municipio.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XXIII. Desarrollar un estudio de factibilidad de infraestructura ambiental y un plan de negocios para integrar a hoteles, restaurantes y transportistas en la materia.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XXIV. Establecer el Consejo Consultivo en la materia.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XXV. Fortalecer el turismo rural y social en Colima.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XXVI. Promover al Municipio a través de recorridos turísticos, en coordinación con agencias de viajes.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XXVII. En temporadas vacacionales, realizar diversos eventos en espacios turísticos locales.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XXVIII. Cumplir con la obligación de garantizar el derecho de las personas físicas y morales de acceder a la información pública de la Dirección de Fomento Económico, en coordinación con la Unidad de Enlace de Transparencia y Acceso a la Información Pública Municipal.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XXIX. Asegurar la cobertura y difusión de eventos y actividades de la Dirección de Fomento Económico Municipal ante cámaras empresariales, escuelas y asociaciones.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XXX. Verificar que las convocatorias para los programas de apoyo económico lleguen a los sectores sociales a los que van dirigidos.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XXXI. Impulsar programas de capacitación, investigación y avance tecnológico, que atiendan las necesidades específicas de los inversionistas, propiciando una mayor vinculación entre los sectores educativos y productivos de la entidad.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XXXII. Ser un enlace con otras áreas del gobierno local vinculadas al fomento económico local, entre otras las Direcciones de Inspección y Licencias, y la de Abasto y Comercialización.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XXXIII. Dar seguimiento periódico al cumplimiento de las metas y compromisos establecidos por la Dirección.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XXXIV. Establecer un Programa Semestral de Capacitación para los integrantes del Área.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XXXV. Diseñar y mantener un Sistema de Información Económica del Municipio.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XXXVI. Fomentar el desarrollo de las zonas comerciales de la zona urbana del Municipio.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XXXVII. Apoyar a los micro y pequeños comerciantes locales en lo relativo a la adquisición de tecnologías.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XXXVIII. Brindar capacitación a productores, artistas y artesanos estatales para fortalecer su participación en el mercado.  </w:t>
      </w:r>
    </w:p>
    <w:p w:rsidR="00D06B87" w:rsidRPr="00327E6C" w:rsidRDefault="00D06B87" w:rsidP="00D06B87">
      <w:pPr>
        <w:spacing w:after="0"/>
        <w:jc w:val="both"/>
        <w:rPr>
          <w:rFonts w:ascii="Arial" w:hAnsi="Arial" w:cs="Arial"/>
          <w:sz w:val="20"/>
          <w:szCs w:val="20"/>
        </w:rPr>
      </w:pPr>
      <w:r w:rsidRPr="001377A8">
        <w:rPr>
          <w:rFonts w:ascii="Arial" w:hAnsi="Arial" w:cs="Arial"/>
          <w:sz w:val="20"/>
          <w:szCs w:val="20"/>
        </w:rPr>
        <w:t xml:space="preserve">XXXIX. Promover el consumo y adquisición de productos estatales de calidad a través de los medios de comunicación.  </w:t>
      </w:r>
    </w:p>
    <w:p w:rsidR="00D06B87" w:rsidRPr="001377A8"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260.-</w:t>
      </w:r>
      <w:r w:rsidRPr="00B43B9F">
        <w:rPr>
          <w:rFonts w:ascii="Arial" w:hAnsi="Arial" w:cs="Arial"/>
          <w:sz w:val="20"/>
          <w:szCs w:val="20"/>
        </w:rPr>
        <w:t xml:space="preserve"> La Dirección de Fomento Económico, ejercerá las siguientes funciones: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I.- Fomentar el crecimiento económico del Municipio, que impulse el fortalecimiento equilibrado de los sectores de la economía, en un marco jurídico que brinde seguridad a las empresas en todo el proceso productivo.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Impulsar la desregulación en materia económica y simplificación administrativa a fin de crear un entorno favorable y competitivo para impulsar las actividades económicas.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Promover el aprovechamiento integral de los recursos ya existentes, así como las ventajas comparativas de las diferentes regiones de la entidad.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Fortalecer la Ventanilla Única de Gestión Empresarial, que facilite el establecimiento y operación de nuevos negocios.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Propiciar la incorporación de las dependencias y organismos federales en las actividades de fomento que coadyuven al crecimiento económico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Identificar las actividades económicas estratégicas de la entidad, a fin de diseñar programas de fomento sectorial que fortalezcan su posición competitiva.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Impulsar programas de capacitación, investigación y avance tecnológico, que atiendan las necesidades específicas de los inversionistas, propiciando una mayor vinculación entre los sectores educativos y productivos locales.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Generar nuevas fuentes de empleo y consolidar las ya existentes.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Identificar y promover proyectos productivos para atraer la inversión nacional y extranjera hacia 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Ofrecer opciones de inversión a migrantes Colimenses en Norteamérica.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Promover la explotación de la minería local.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Fomentar esquemas de asesoría, asociación e integración entre unidades económicas, que fortalezcan la productividad y la competitividad de la micro, pequeña y mediana empresa.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XIII.- Promover la creación de infraestructura necesaria para el crecimiento económico.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XIV.- Promover los instrumentos de financiamiento para captar recursos nacionales y extranjeros, en apoyo de las empresas que lo requieran.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 Fomentar la integración de la actividad económica al mercado regional, nacional e internacional.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 Promover el establecimiento y consolidación de parques y zonas industriales.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XVII.- Favorecer la llegada de inversiones que cumplan con las disposiciones aplicables del Reglamento de Estímulos a la Inversión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XVIII.- Estimular los programas de capacitación, productividad y calidad total de las empresas Colimenses.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XIX.- Promover la participación del Municipio en eventos nacionales e internacionales que permitan difundir las oportunidades de negocio e inversión que ofrece el Municipio,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 Las demás que sean necesarias para el cumplimiento del objeto y fines propuestos. </w:t>
      </w:r>
    </w:p>
    <w:p w:rsidR="00D06B87" w:rsidRDefault="00D06B87" w:rsidP="00D06B87">
      <w:pPr>
        <w:spacing w:after="0"/>
        <w:jc w:val="both"/>
        <w:rPr>
          <w:rFonts w:ascii="Arial" w:hAnsi="Arial" w:cs="Arial"/>
          <w:sz w:val="18"/>
          <w:szCs w:val="20"/>
        </w:rPr>
      </w:pPr>
      <w:r w:rsidRPr="00B43B9F">
        <w:rPr>
          <w:rFonts w:ascii="Arial" w:hAnsi="Arial" w:cs="Arial"/>
          <w:sz w:val="18"/>
          <w:szCs w:val="20"/>
        </w:rPr>
        <w:t>(MODIFICADO  P.O. TOMO 101, COLIMA, COL., SÁBADO 02 DE ENERO DEL AÑO 2016; NUM. 01, PAG. 13.)</w:t>
      </w:r>
    </w:p>
    <w:p w:rsidR="00D06B87" w:rsidRPr="00B43B9F" w:rsidRDefault="00D06B87" w:rsidP="00D06B87">
      <w:pPr>
        <w:spacing w:after="0"/>
        <w:jc w:val="both"/>
        <w:rPr>
          <w:rFonts w:ascii="Arial" w:hAnsi="Arial" w:cs="Arial"/>
          <w:sz w:val="18"/>
          <w:szCs w:val="20"/>
        </w:rPr>
      </w:pPr>
    </w:p>
    <w:p w:rsidR="00D06B87" w:rsidRPr="001208A2" w:rsidRDefault="00D06B87" w:rsidP="00D06B87">
      <w:pPr>
        <w:spacing w:after="0"/>
        <w:jc w:val="both"/>
        <w:rPr>
          <w:rFonts w:ascii="Arial" w:hAnsi="Arial" w:cs="Arial"/>
          <w:b/>
          <w:sz w:val="16"/>
          <w:szCs w:val="16"/>
        </w:rPr>
      </w:pPr>
      <w:r w:rsidRPr="00B43B9F">
        <w:rPr>
          <w:rFonts w:ascii="Arial" w:hAnsi="Arial" w:cs="Arial"/>
          <w:b/>
          <w:sz w:val="20"/>
          <w:szCs w:val="20"/>
        </w:rPr>
        <w:t>Artículo 260 Bis.-</w:t>
      </w:r>
      <w:r w:rsidRPr="00B43B9F">
        <w:rPr>
          <w:rFonts w:ascii="Arial" w:hAnsi="Arial" w:cs="Arial"/>
          <w:sz w:val="20"/>
          <w:szCs w:val="20"/>
        </w:rPr>
        <w:t xml:space="preserve"> </w:t>
      </w:r>
      <w:r w:rsidRPr="00D2685D">
        <w:rPr>
          <w:rFonts w:ascii="Arial" w:hAnsi="Arial" w:cs="Arial"/>
          <w:sz w:val="20"/>
          <w:szCs w:val="20"/>
        </w:rPr>
        <w:t>Derogado.</w:t>
      </w:r>
      <w:r w:rsidRPr="00E2416A">
        <w:rPr>
          <w:rFonts w:ascii="Arial" w:hAnsi="Arial" w:cs="Arial"/>
          <w:sz w:val="20"/>
          <w:szCs w:val="20"/>
        </w:rPr>
        <w:t xml:space="preserve"> </w:t>
      </w:r>
      <w:r w:rsidRPr="001208A2">
        <w:rPr>
          <w:rFonts w:ascii="Arial" w:hAnsi="Arial" w:cs="Arial"/>
          <w:b/>
          <w:sz w:val="16"/>
          <w:szCs w:val="16"/>
        </w:rPr>
        <w:t>(DEROGADO P.O. TOMO 103, COLIMA, COL., SÁBADO 20 DE OCTUBRE DEL AÑO 2018; NÚM. 76, PÁG. 2.)</w:t>
      </w:r>
    </w:p>
    <w:p w:rsidR="00D06B87"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XII</w:t>
      </w:r>
    </w:p>
    <w:p w:rsidR="00D06B87" w:rsidRDefault="00D06B87" w:rsidP="00D06B87">
      <w:pPr>
        <w:spacing w:after="0"/>
        <w:jc w:val="both"/>
        <w:rPr>
          <w:rFonts w:ascii="Arial" w:hAnsi="Arial" w:cs="Arial"/>
          <w:sz w:val="16"/>
          <w:szCs w:val="16"/>
        </w:rPr>
      </w:pPr>
    </w:p>
    <w:p w:rsidR="00D06B87" w:rsidRPr="001208A2" w:rsidRDefault="00D06B87" w:rsidP="00D06B87">
      <w:pPr>
        <w:spacing w:after="0"/>
        <w:jc w:val="both"/>
        <w:rPr>
          <w:rFonts w:ascii="Arial" w:hAnsi="Arial" w:cs="Arial"/>
          <w:b/>
          <w:sz w:val="16"/>
          <w:szCs w:val="16"/>
        </w:rPr>
      </w:pPr>
      <w:r w:rsidRPr="00067C71">
        <w:rPr>
          <w:rFonts w:ascii="Arial" w:hAnsi="Arial" w:cs="Arial"/>
          <w:sz w:val="20"/>
          <w:szCs w:val="20"/>
        </w:rPr>
        <w:t>(</w:t>
      </w:r>
      <w:r w:rsidRPr="001208A2">
        <w:rPr>
          <w:rFonts w:ascii="Arial" w:hAnsi="Arial" w:cs="Arial"/>
          <w:b/>
          <w:sz w:val="16"/>
          <w:szCs w:val="16"/>
        </w:rPr>
        <w:t>MODIFICADO  P.O. TOMO 103, COLIMA, COL., SÁBADO 20 DE OCTUBRE DEL AÑO 2018; NUM. 76, PAG. 2.)</w:t>
      </w:r>
    </w:p>
    <w:p w:rsidR="00D06B87" w:rsidRPr="00610A6C" w:rsidRDefault="00D06B87" w:rsidP="00D06B87">
      <w:pPr>
        <w:spacing w:after="0"/>
        <w:jc w:val="both"/>
        <w:rPr>
          <w:rFonts w:ascii="Arial" w:hAnsi="Arial" w:cs="Arial"/>
          <w:sz w:val="20"/>
          <w:szCs w:val="20"/>
        </w:rPr>
      </w:pPr>
      <w:r w:rsidRPr="00B43B9F">
        <w:rPr>
          <w:rFonts w:ascii="Arial" w:hAnsi="Arial" w:cs="Arial"/>
          <w:b/>
          <w:sz w:val="20"/>
          <w:szCs w:val="20"/>
        </w:rPr>
        <w:t>Artículo 261.-</w:t>
      </w:r>
      <w:r w:rsidRPr="00B43B9F">
        <w:rPr>
          <w:rFonts w:ascii="Arial" w:hAnsi="Arial" w:cs="Arial"/>
          <w:sz w:val="20"/>
          <w:szCs w:val="20"/>
        </w:rPr>
        <w:t xml:space="preserve"> </w:t>
      </w:r>
      <w:r w:rsidRPr="00610A6C">
        <w:rPr>
          <w:rFonts w:ascii="Arial" w:hAnsi="Arial" w:cs="Arial"/>
          <w:sz w:val="20"/>
          <w:szCs w:val="20"/>
        </w:rPr>
        <w:t>A la Jefatura de Departamento de Desarrollo Rural, le corresponden las siguientes funciones:</w:t>
      </w:r>
    </w:p>
    <w:p w:rsidR="00D06B87" w:rsidRPr="003C4C49" w:rsidRDefault="00D06B87" w:rsidP="00D06B87">
      <w:pPr>
        <w:spacing w:after="0"/>
        <w:jc w:val="both"/>
        <w:rPr>
          <w:rFonts w:ascii="Arial" w:hAnsi="Arial" w:cs="Arial"/>
          <w:sz w:val="20"/>
          <w:szCs w:val="20"/>
        </w:rPr>
      </w:pPr>
      <w:r w:rsidRPr="003C4C49">
        <w:rPr>
          <w:rFonts w:ascii="Arial" w:hAnsi="Arial" w:cs="Arial"/>
          <w:sz w:val="20"/>
          <w:szCs w:val="20"/>
        </w:rPr>
        <w:t xml:space="preserve">I.- Coordinar, promover y gestionar programas y proyectos vinculados al sector rural. </w:t>
      </w:r>
    </w:p>
    <w:p w:rsidR="00D06B87" w:rsidRPr="003C4C49" w:rsidRDefault="00D06B87" w:rsidP="00D06B87">
      <w:pPr>
        <w:spacing w:after="0"/>
        <w:jc w:val="both"/>
        <w:rPr>
          <w:rFonts w:ascii="Arial" w:hAnsi="Arial" w:cs="Arial"/>
          <w:sz w:val="20"/>
          <w:szCs w:val="20"/>
        </w:rPr>
      </w:pPr>
      <w:r w:rsidRPr="003C4C49">
        <w:rPr>
          <w:rFonts w:ascii="Arial" w:hAnsi="Arial" w:cs="Arial"/>
          <w:sz w:val="20"/>
          <w:szCs w:val="20"/>
        </w:rPr>
        <w:lastRenderedPageBreak/>
        <w:t xml:space="preserve">II.- Conducir las tareas y actividades encaminadas al desarrollo integral de las comunidades rurales. </w:t>
      </w:r>
    </w:p>
    <w:p w:rsidR="00D06B87" w:rsidRPr="003C4C49" w:rsidRDefault="00D06B87" w:rsidP="00D06B87">
      <w:pPr>
        <w:spacing w:after="0"/>
        <w:jc w:val="both"/>
        <w:rPr>
          <w:rFonts w:ascii="Arial" w:hAnsi="Arial" w:cs="Arial"/>
          <w:sz w:val="20"/>
          <w:szCs w:val="20"/>
        </w:rPr>
      </w:pPr>
      <w:r w:rsidRPr="003C4C49">
        <w:rPr>
          <w:rFonts w:ascii="Arial" w:hAnsi="Arial" w:cs="Arial"/>
          <w:sz w:val="20"/>
          <w:szCs w:val="20"/>
        </w:rPr>
        <w:t xml:space="preserve">III.- Formular y elaborar estudios para conocer las posibilidades, limitaciones y viabilidad de desarrollo de cada una de las localidades de la zona rural del municipio. </w:t>
      </w:r>
    </w:p>
    <w:p w:rsidR="00D06B87" w:rsidRPr="003C4C49" w:rsidRDefault="00D06B87" w:rsidP="00D06B87">
      <w:pPr>
        <w:spacing w:after="0"/>
        <w:jc w:val="both"/>
        <w:rPr>
          <w:rFonts w:ascii="Arial" w:hAnsi="Arial" w:cs="Arial"/>
          <w:sz w:val="20"/>
          <w:szCs w:val="20"/>
        </w:rPr>
      </w:pPr>
      <w:r w:rsidRPr="003C4C49">
        <w:rPr>
          <w:rFonts w:ascii="Arial" w:hAnsi="Arial" w:cs="Arial"/>
          <w:sz w:val="20"/>
          <w:szCs w:val="20"/>
        </w:rPr>
        <w:t xml:space="preserve">IV.- Procurar la coordinación y concurrencia de las diferentes dependencias y autoridades federales, estatales y municipales y vincularlas con las actividades económicas de las comunidades rurales. </w:t>
      </w:r>
    </w:p>
    <w:p w:rsidR="00D06B87" w:rsidRPr="003C4C49" w:rsidRDefault="00D06B87" w:rsidP="00D06B87">
      <w:pPr>
        <w:spacing w:after="0"/>
        <w:jc w:val="both"/>
        <w:rPr>
          <w:rFonts w:ascii="Arial" w:hAnsi="Arial" w:cs="Arial"/>
          <w:sz w:val="20"/>
          <w:szCs w:val="20"/>
        </w:rPr>
      </w:pPr>
      <w:r w:rsidRPr="003C4C49">
        <w:rPr>
          <w:rFonts w:ascii="Arial" w:hAnsi="Arial" w:cs="Arial"/>
          <w:sz w:val="20"/>
          <w:szCs w:val="20"/>
        </w:rPr>
        <w:t xml:space="preserve">V.- Identificar habilidades y destrezas personales, así como la localización de grupos o colectividades, para concentrar esfuerzos y crear unidades productivas. </w:t>
      </w:r>
    </w:p>
    <w:p w:rsidR="00D06B87" w:rsidRPr="003C4C49" w:rsidRDefault="00D06B87" w:rsidP="00D06B87">
      <w:pPr>
        <w:spacing w:after="0"/>
        <w:jc w:val="both"/>
        <w:rPr>
          <w:rFonts w:ascii="Arial" w:hAnsi="Arial" w:cs="Arial"/>
          <w:sz w:val="20"/>
          <w:szCs w:val="20"/>
        </w:rPr>
      </w:pPr>
      <w:r w:rsidRPr="003C4C49">
        <w:rPr>
          <w:rFonts w:ascii="Arial" w:hAnsi="Arial" w:cs="Arial"/>
          <w:sz w:val="20"/>
          <w:szCs w:val="20"/>
        </w:rPr>
        <w:t xml:space="preserve">VI.- Impulsar dentro del marco del Consejo Municipal de Desarrollo Rural Sustentable (CMDRS), políticas y estrategias de planeación participativa con la concertación entre hombres y mujeres del campo. </w:t>
      </w:r>
    </w:p>
    <w:p w:rsidR="00D06B87" w:rsidRPr="003C4C49" w:rsidRDefault="00D06B87" w:rsidP="00D06B87">
      <w:pPr>
        <w:spacing w:after="0"/>
        <w:jc w:val="both"/>
        <w:rPr>
          <w:rFonts w:ascii="Arial" w:hAnsi="Arial" w:cs="Arial"/>
          <w:sz w:val="20"/>
          <w:szCs w:val="20"/>
        </w:rPr>
      </w:pPr>
      <w:r w:rsidRPr="003C4C49">
        <w:rPr>
          <w:rFonts w:ascii="Arial" w:hAnsi="Arial" w:cs="Arial"/>
          <w:sz w:val="20"/>
          <w:szCs w:val="20"/>
        </w:rPr>
        <w:t xml:space="preserve">VII.- Gestionar oportunamente apoyos institucionales y los recursos necesarios para mantener en buen estado la infraestructura rural. </w:t>
      </w:r>
    </w:p>
    <w:p w:rsidR="00D06B87" w:rsidRPr="003C4C49" w:rsidRDefault="00D06B87" w:rsidP="00D06B87">
      <w:pPr>
        <w:spacing w:after="0"/>
        <w:jc w:val="both"/>
        <w:rPr>
          <w:rFonts w:ascii="Arial" w:hAnsi="Arial" w:cs="Arial"/>
          <w:sz w:val="20"/>
          <w:szCs w:val="20"/>
        </w:rPr>
      </w:pPr>
      <w:r w:rsidRPr="003C4C49">
        <w:rPr>
          <w:rFonts w:ascii="Arial" w:hAnsi="Arial" w:cs="Arial"/>
          <w:sz w:val="20"/>
          <w:szCs w:val="20"/>
        </w:rPr>
        <w:t xml:space="preserve">VIII.- Fortalecer y ampliar la cobertura de apoyos y servicios técnicos profesionales de la Dirección General de Desarrollo Rural, en beneficio de la gente del campo. </w:t>
      </w:r>
    </w:p>
    <w:p w:rsidR="00D06B87" w:rsidRPr="003C4C49" w:rsidRDefault="00D06B87" w:rsidP="00D06B87">
      <w:pPr>
        <w:spacing w:after="0"/>
        <w:jc w:val="both"/>
        <w:rPr>
          <w:rFonts w:ascii="Arial" w:hAnsi="Arial" w:cs="Arial"/>
          <w:sz w:val="20"/>
          <w:szCs w:val="20"/>
        </w:rPr>
      </w:pPr>
      <w:r w:rsidRPr="003C4C49">
        <w:rPr>
          <w:rFonts w:ascii="Arial" w:hAnsi="Arial" w:cs="Arial"/>
          <w:sz w:val="20"/>
          <w:szCs w:val="20"/>
        </w:rPr>
        <w:t xml:space="preserve">IX.- Diseñar un esquema de Planeación, Integración y Seguimiento, acordes al Plan Municipal de Desarrollo. </w:t>
      </w:r>
    </w:p>
    <w:p w:rsidR="00D06B87" w:rsidRPr="003C4C49" w:rsidRDefault="00D06B87" w:rsidP="00D06B87">
      <w:pPr>
        <w:spacing w:after="0"/>
        <w:jc w:val="both"/>
        <w:rPr>
          <w:rFonts w:ascii="Arial" w:hAnsi="Arial" w:cs="Arial"/>
          <w:sz w:val="20"/>
          <w:szCs w:val="20"/>
        </w:rPr>
      </w:pPr>
      <w:r w:rsidRPr="003C4C49">
        <w:rPr>
          <w:rFonts w:ascii="Arial" w:hAnsi="Arial" w:cs="Arial"/>
          <w:sz w:val="20"/>
          <w:szCs w:val="20"/>
        </w:rPr>
        <w:t xml:space="preserve">X.- Promover la ampliación de la infraestructura y equipamiento hidráulico que permita el desarrollo integral de las comunidades rurales. </w:t>
      </w:r>
    </w:p>
    <w:p w:rsidR="00D06B87" w:rsidRDefault="00D06B87" w:rsidP="00D06B87">
      <w:pPr>
        <w:spacing w:after="0"/>
        <w:jc w:val="both"/>
        <w:rPr>
          <w:rFonts w:ascii="Arial" w:hAnsi="Arial" w:cs="Arial"/>
          <w:sz w:val="20"/>
          <w:szCs w:val="20"/>
        </w:rPr>
      </w:pPr>
      <w:r w:rsidRPr="003C4C49">
        <w:rPr>
          <w:rFonts w:ascii="Arial" w:hAnsi="Arial" w:cs="Arial"/>
          <w:sz w:val="20"/>
          <w:szCs w:val="20"/>
        </w:rPr>
        <w:t>XI.- Las demás que señalen el Presidente Municipal, la Ley, los Reglamentos y Manuales de organización.</w:t>
      </w:r>
    </w:p>
    <w:p w:rsidR="00D06B87" w:rsidRDefault="00D06B87" w:rsidP="00D06B87">
      <w:pPr>
        <w:spacing w:after="0"/>
        <w:jc w:val="both"/>
        <w:rPr>
          <w:rFonts w:ascii="Arial" w:hAnsi="Arial" w:cs="Arial"/>
          <w:sz w:val="16"/>
          <w:szCs w:val="16"/>
        </w:rPr>
      </w:pPr>
    </w:p>
    <w:p w:rsidR="00D06B87" w:rsidRPr="00651701" w:rsidRDefault="00D06B87" w:rsidP="00D06B87">
      <w:pPr>
        <w:spacing w:after="0"/>
        <w:jc w:val="both"/>
        <w:rPr>
          <w:rFonts w:ascii="Arial" w:hAnsi="Arial" w:cs="Arial"/>
          <w:b/>
          <w:sz w:val="16"/>
          <w:szCs w:val="16"/>
        </w:rPr>
      </w:pPr>
      <w:r w:rsidRPr="00651701">
        <w:rPr>
          <w:rFonts w:ascii="Arial" w:hAnsi="Arial" w:cs="Arial"/>
          <w:b/>
          <w:sz w:val="16"/>
          <w:szCs w:val="16"/>
        </w:rPr>
        <w:t>(MODIFICADO  P.O. TOMO 103, COLIMA, COL., SÁBADO 20 DE OCTUBRE DEL AÑO 2018; NUM. 76, PAG. 2.)</w:t>
      </w:r>
    </w:p>
    <w:p w:rsidR="00D06B87" w:rsidRPr="00610A6C" w:rsidRDefault="00D06B87" w:rsidP="00D06B87">
      <w:pPr>
        <w:spacing w:after="0"/>
        <w:jc w:val="both"/>
        <w:rPr>
          <w:rFonts w:ascii="Arial" w:hAnsi="Arial" w:cs="Arial"/>
          <w:sz w:val="20"/>
          <w:szCs w:val="20"/>
        </w:rPr>
      </w:pPr>
      <w:r w:rsidRPr="00B43B9F">
        <w:rPr>
          <w:rFonts w:ascii="Arial" w:hAnsi="Arial" w:cs="Arial"/>
          <w:b/>
          <w:sz w:val="20"/>
          <w:szCs w:val="20"/>
        </w:rPr>
        <w:t>Artículo 262.-</w:t>
      </w:r>
      <w:r w:rsidRPr="00B43B9F">
        <w:rPr>
          <w:rFonts w:ascii="Arial" w:hAnsi="Arial" w:cs="Arial"/>
          <w:sz w:val="20"/>
          <w:szCs w:val="20"/>
        </w:rPr>
        <w:t xml:space="preserve"> </w:t>
      </w:r>
      <w:r w:rsidRPr="00610A6C">
        <w:rPr>
          <w:rFonts w:ascii="Arial" w:hAnsi="Arial" w:cs="Arial"/>
          <w:sz w:val="20"/>
          <w:szCs w:val="20"/>
        </w:rPr>
        <w:t>A la Jefatura de Departamento de Vivienda le corresponden las siguientes funciones:</w:t>
      </w:r>
    </w:p>
    <w:p w:rsidR="00D06B87" w:rsidRPr="00610A6C" w:rsidRDefault="00D06B87" w:rsidP="00D06B87">
      <w:pPr>
        <w:spacing w:after="0"/>
        <w:jc w:val="both"/>
        <w:rPr>
          <w:rFonts w:ascii="Arial" w:hAnsi="Arial" w:cs="Arial"/>
          <w:sz w:val="20"/>
          <w:szCs w:val="20"/>
        </w:rPr>
      </w:pPr>
      <w:r w:rsidRPr="00610A6C">
        <w:rPr>
          <w:rFonts w:ascii="Arial" w:hAnsi="Arial" w:cs="Arial"/>
          <w:sz w:val="20"/>
          <w:szCs w:val="20"/>
        </w:rPr>
        <w:t>I.- Promover la creación de reservas territoriales destinadas al establecimiento de vivienda.</w:t>
      </w:r>
    </w:p>
    <w:p w:rsidR="00D06B87" w:rsidRPr="00610A6C" w:rsidRDefault="00D06B87" w:rsidP="00D06B87">
      <w:pPr>
        <w:spacing w:after="0"/>
        <w:jc w:val="both"/>
        <w:rPr>
          <w:rFonts w:ascii="Arial" w:hAnsi="Arial" w:cs="Arial"/>
          <w:sz w:val="20"/>
          <w:szCs w:val="20"/>
        </w:rPr>
      </w:pPr>
      <w:r w:rsidRPr="00610A6C">
        <w:rPr>
          <w:rFonts w:ascii="Arial" w:hAnsi="Arial" w:cs="Arial"/>
          <w:sz w:val="20"/>
          <w:szCs w:val="20"/>
        </w:rPr>
        <w:t>II.- Analizar, planear, proponer y gestionar las soluciones a los problemas de asentamientos humanos irregulares en el medio urbano y rural.</w:t>
      </w:r>
    </w:p>
    <w:p w:rsidR="00D06B87" w:rsidRPr="00610A6C" w:rsidRDefault="00D06B87" w:rsidP="00D06B87">
      <w:pPr>
        <w:spacing w:after="0"/>
        <w:jc w:val="both"/>
        <w:rPr>
          <w:rFonts w:ascii="Arial" w:hAnsi="Arial" w:cs="Arial"/>
          <w:sz w:val="20"/>
          <w:szCs w:val="20"/>
        </w:rPr>
      </w:pPr>
      <w:r w:rsidRPr="00610A6C">
        <w:rPr>
          <w:rFonts w:ascii="Arial" w:hAnsi="Arial" w:cs="Arial"/>
          <w:sz w:val="20"/>
          <w:szCs w:val="20"/>
        </w:rPr>
        <w:t>III.- Promover, planear y ejecutar programas de mejoramiento de vivienda, pies de casa, vivienda progresiva y vivienda terminada, tanto en el medio urbano como en el rural, y realizar los estudios geográficos, socioeconómicos, financieros y de factibilidad que permitan a la autoridad municipal tomar decisiones en forma eficaz y oportuna respecto a las inversiones en este renglón.</w:t>
      </w:r>
    </w:p>
    <w:p w:rsidR="00D06B87" w:rsidRPr="00610A6C" w:rsidRDefault="00D06B87" w:rsidP="00D06B87">
      <w:pPr>
        <w:spacing w:after="0"/>
        <w:jc w:val="both"/>
        <w:rPr>
          <w:rFonts w:ascii="Arial" w:hAnsi="Arial" w:cs="Arial"/>
          <w:sz w:val="20"/>
          <w:szCs w:val="20"/>
        </w:rPr>
      </w:pPr>
      <w:r w:rsidRPr="00610A6C">
        <w:rPr>
          <w:rFonts w:ascii="Arial" w:hAnsi="Arial" w:cs="Arial"/>
          <w:sz w:val="20"/>
          <w:szCs w:val="20"/>
        </w:rPr>
        <w:t>IV.- Tener a su cargo la acción inmobiliaria del Municipio.</w:t>
      </w:r>
    </w:p>
    <w:p w:rsidR="00D06B87" w:rsidRPr="00610A6C" w:rsidRDefault="00D06B87" w:rsidP="00D06B87">
      <w:pPr>
        <w:spacing w:after="0"/>
        <w:jc w:val="both"/>
        <w:rPr>
          <w:rFonts w:ascii="Arial" w:hAnsi="Arial" w:cs="Arial"/>
          <w:sz w:val="20"/>
          <w:szCs w:val="20"/>
        </w:rPr>
      </w:pPr>
      <w:r w:rsidRPr="00610A6C">
        <w:rPr>
          <w:rFonts w:ascii="Arial" w:hAnsi="Arial" w:cs="Arial"/>
          <w:sz w:val="20"/>
          <w:szCs w:val="20"/>
        </w:rPr>
        <w:t>V.- Participar en el manejo técnico del patrimonio inmobiliario, y</w:t>
      </w:r>
    </w:p>
    <w:p w:rsidR="00D06B87" w:rsidRDefault="00D06B87" w:rsidP="00D06B87">
      <w:pPr>
        <w:spacing w:after="0"/>
        <w:jc w:val="both"/>
        <w:rPr>
          <w:rFonts w:ascii="Arial" w:hAnsi="Arial" w:cs="Arial"/>
          <w:sz w:val="20"/>
          <w:szCs w:val="20"/>
        </w:rPr>
      </w:pPr>
      <w:r w:rsidRPr="00610A6C">
        <w:rPr>
          <w:rFonts w:ascii="Arial" w:hAnsi="Arial" w:cs="Arial"/>
          <w:sz w:val="20"/>
          <w:szCs w:val="20"/>
        </w:rPr>
        <w:t>VI.- Demás atribuciones que se establezcan en las Leyes, Reglamentos y Manuales de Organización del Municipio.</w:t>
      </w:r>
    </w:p>
    <w:p w:rsidR="00D06B87" w:rsidRPr="00067C71" w:rsidRDefault="00D06B87" w:rsidP="00D06B87">
      <w:pPr>
        <w:spacing w:after="0"/>
        <w:jc w:val="both"/>
        <w:rPr>
          <w:rFonts w:ascii="Arial" w:hAnsi="Arial" w:cs="Arial"/>
          <w:sz w:val="20"/>
          <w:szCs w:val="20"/>
        </w:rPr>
      </w:pPr>
    </w:p>
    <w:p w:rsidR="00D06B87" w:rsidRPr="00651701" w:rsidRDefault="00D06B87" w:rsidP="00D06B87">
      <w:pPr>
        <w:spacing w:after="0"/>
        <w:jc w:val="both"/>
        <w:rPr>
          <w:rFonts w:ascii="Arial" w:hAnsi="Arial" w:cs="Arial"/>
          <w:b/>
          <w:sz w:val="16"/>
          <w:szCs w:val="16"/>
        </w:rPr>
      </w:pPr>
      <w:r w:rsidRPr="00651701">
        <w:rPr>
          <w:rFonts w:ascii="Arial" w:hAnsi="Arial" w:cs="Arial"/>
          <w:b/>
          <w:sz w:val="16"/>
          <w:szCs w:val="16"/>
        </w:rPr>
        <w:t>(MODIFICADO  P.O. TOMO 103, COLIMA, COL., SÁBADO 20 DE OCTUBRE DEL AÑO 2018; NUM. 76, PAG. 2.)</w:t>
      </w:r>
    </w:p>
    <w:p w:rsidR="00D06B87" w:rsidRPr="0004491C" w:rsidRDefault="00D06B87" w:rsidP="00D06B87">
      <w:pPr>
        <w:spacing w:after="0"/>
        <w:jc w:val="both"/>
        <w:rPr>
          <w:rFonts w:ascii="Arial" w:hAnsi="Arial" w:cs="Arial"/>
          <w:sz w:val="20"/>
          <w:szCs w:val="20"/>
        </w:rPr>
      </w:pPr>
      <w:r w:rsidRPr="00B43B9F">
        <w:rPr>
          <w:rFonts w:ascii="Arial" w:hAnsi="Arial" w:cs="Arial"/>
          <w:b/>
          <w:sz w:val="20"/>
          <w:szCs w:val="20"/>
        </w:rPr>
        <w:t>Artículo 263.-</w:t>
      </w:r>
      <w:r w:rsidRPr="00B43B9F">
        <w:rPr>
          <w:rFonts w:ascii="Arial" w:hAnsi="Arial" w:cs="Arial"/>
          <w:sz w:val="20"/>
          <w:szCs w:val="20"/>
        </w:rPr>
        <w:t xml:space="preserve"> </w:t>
      </w:r>
      <w:r w:rsidR="00455CFB">
        <w:rPr>
          <w:rFonts w:ascii="Arial" w:hAnsi="Arial" w:cs="Arial"/>
          <w:sz w:val="20"/>
          <w:szCs w:val="20"/>
        </w:rPr>
        <w:t>La J</w:t>
      </w:r>
      <w:r w:rsidRPr="0004491C">
        <w:rPr>
          <w:rFonts w:ascii="Arial" w:hAnsi="Arial" w:cs="Arial"/>
          <w:sz w:val="20"/>
          <w:szCs w:val="20"/>
        </w:rPr>
        <w:t xml:space="preserve">efatura de Departamento de Programas Sociales ejercerá las siguientes funciones: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I.- Elaborar conjuntamente con las dependencias municipales la Programación Presupuestal del Programa Operativo Anual.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II.- Integrar los expedientes técnicos de la Obra Pública y los Programas Sociales.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III.- Participar conjuntamente con las dependencias municipales en la Planeación y Programación del Proceso de Ejecución de la Obra Pública y los Programas Sociales.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IV.- Integrar los Comités Pro-Obra y Sociales de los diferentes Programas Sociales.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V.- Proporcionar copia del expediente técnico a los Comités Pro-Obra y Sociales, para que participen en el control y vigilancia de la Obra y Programas Sociales.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VI.- Promover la participación de los Sectores Público, Social y Privado, así como de los cuerpos consultivos del Ayuntamiento en tareas propias del desarrollo local.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lastRenderedPageBreak/>
        <w:t xml:space="preserve">VII.- Recepción y verificación del padrón de beneficiarios del Programa de Becas.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VIII.- Generar listado base de beneficiarios.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IX.- Integrar expedientes y actas de los Comités de Becas.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X.- Reportar Altas, Bajas y Cambios de los beneficiarios que se presenten durante el ciclo escolar.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XI.- Recibir y registrar las solicitudes de beca, evaluando dichas solicitudes y responderlas en tiempo y forma.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XII.- Generar el listado de espera, actualizándolo permanentemente con los cambios y bajas del programa.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XIII.- Realizar las nóminas de pago y validarlas.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XIV.- Solicitar la liberación de recursos, así como la requisición de despensas.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XV.- Realizar el programa de pago bimestral.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XVI.- Realizar la comprobación de recursos ante Tesorería Municipal.  </w:t>
      </w:r>
    </w:p>
    <w:p w:rsidR="00D06B87" w:rsidRDefault="00D06B87" w:rsidP="00D06B87">
      <w:pPr>
        <w:spacing w:after="0"/>
        <w:jc w:val="both"/>
        <w:rPr>
          <w:rFonts w:ascii="Arial" w:hAnsi="Arial" w:cs="Arial"/>
          <w:sz w:val="20"/>
          <w:szCs w:val="20"/>
        </w:rPr>
      </w:pPr>
      <w:r w:rsidRPr="0004491C">
        <w:rPr>
          <w:rFonts w:ascii="Arial" w:hAnsi="Arial" w:cs="Arial"/>
          <w:sz w:val="20"/>
          <w:szCs w:val="20"/>
        </w:rPr>
        <w:t xml:space="preserve">XVII.- Realizar la Evaluación del Programa Anual con las calificaciones de inicio y fin de ciclo escolar de cada alumno, para medir el impacto al respecto, presentando un informe anual al Comité de Participación Social en la Educación.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264.-</w:t>
      </w:r>
      <w:r w:rsidRPr="00B43B9F">
        <w:rPr>
          <w:rFonts w:ascii="Arial" w:hAnsi="Arial" w:cs="Arial"/>
          <w:sz w:val="20"/>
          <w:szCs w:val="20"/>
        </w:rPr>
        <w:t xml:space="preserve"> </w:t>
      </w:r>
      <w:r w:rsidRPr="00651701">
        <w:rPr>
          <w:rFonts w:ascii="Arial" w:hAnsi="Arial" w:cs="Arial"/>
          <w:b/>
          <w:sz w:val="16"/>
          <w:szCs w:val="16"/>
        </w:rPr>
        <w:t>SE DEROGA</w:t>
      </w: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265.-</w:t>
      </w:r>
      <w:r w:rsidRPr="00B43B9F">
        <w:rPr>
          <w:rFonts w:ascii="Arial" w:hAnsi="Arial" w:cs="Arial"/>
          <w:sz w:val="20"/>
          <w:szCs w:val="20"/>
        </w:rPr>
        <w:t xml:space="preserve"> A La Jefatura de Departamento de Vinculación, le corresponde las siguientes funciones: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Promover programas, difundir convocatorias y organizar reuniones para lograr la participación de los habitantes, organizaciones y empresas rurales susceptibles de apoyo.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Fomentar el aprovechamiento de los recursos naturales, e identificar habilidades y potencialidades de personas o grupos con características de elegibilidad para acceder a los programas de desarrollo rural de las diferentes instancias públicas, privadas y de organizaciones no gubernamentales.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Realizar estudios de mercado para promover la suscripción de contratos comerciales, nacionales e internacionales, de los productos agropecuarios, agroindustriales y artesanales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Recibir solicitudes, clasificar proyectos, concentrarlos y documentarlos a efectos de presentarlas y validarlas ante el Consejo Municipal de Desarrollo Rural Sustentable (CMDRS).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Supervisar y evaluar la correcta aplicación de los recursos de acuerdo a las reglas de operación de los diferentes programas municipalizados.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Documentar y disponer de evidencias y testimonios, memorias fotográficas y videodocumentales de todos y cada uno de los programas relacionados con la zona rural hasta el término de su ejecución.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Disponer de los listados de usuarios y beneficiarios de los programas federales a efecto de transparentar su ejercicio y distribución.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Presentar en cada una de las reuniones de las comunidades rurales la información y los avances físico-financieros de los diferentes programas y acciones.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IX.- Integrar los Comités de Productores Rurales.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265 </w:t>
      </w:r>
      <w:r w:rsidR="00455CFB" w:rsidRPr="00B43B9F">
        <w:rPr>
          <w:rFonts w:ascii="Arial" w:hAnsi="Arial" w:cs="Arial"/>
          <w:b/>
          <w:sz w:val="20"/>
          <w:szCs w:val="20"/>
        </w:rPr>
        <w:t>BIS.-</w:t>
      </w:r>
      <w:r w:rsidR="00455CFB" w:rsidRPr="00B43B9F">
        <w:rPr>
          <w:rFonts w:ascii="Arial" w:hAnsi="Arial" w:cs="Arial"/>
          <w:sz w:val="20"/>
          <w:szCs w:val="20"/>
        </w:rPr>
        <w:t xml:space="preserve"> </w:t>
      </w:r>
      <w:r w:rsidRPr="00651701">
        <w:rPr>
          <w:rFonts w:ascii="Arial" w:hAnsi="Arial" w:cs="Arial"/>
          <w:b/>
          <w:sz w:val="16"/>
          <w:szCs w:val="16"/>
        </w:rPr>
        <w:t>(DEROGADO P.O. TOMO 101, COLIMA, COL., SÁBADO 24 DE DICIEMBRE DEL AÑO 2016; NÚM. 81, PÁG. 2731.)</w:t>
      </w:r>
    </w:p>
    <w:p w:rsidR="00D06B87" w:rsidRPr="00B43B9F" w:rsidRDefault="00D06B87" w:rsidP="00D06B87">
      <w:pPr>
        <w:spacing w:after="0"/>
        <w:jc w:val="both"/>
        <w:rPr>
          <w:rFonts w:ascii="Arial" w:hAnsi="Arial" w:cs="Arial"/>
          <w:sz w:val="20"/>
          <w:szCs w:val="20"/>
        </w:rPr>
      </w:pPr>
    </w:p>
    <w:p w:rsidR="00D06B87" w:rsidRPr="00651701" w:rsidRDefault="00D06B87" w:rsidP="00D06B87">
      <w:pPr>
        <w:spacing w:after="0"/>
        <w:jc w:val="both"/>
        <w:rPr>
          <w:rFonts w:ascii="Arial" w:hAnsi="Arial" w:cs="Arial"/>
          <w:b/>
          <w:sz w:val="16"/>
          <w:szCs w:val="16"/>
        </w:rPr>
      </w:pPr>
      <w:r w:rsidRPr="00380B79">
        <w:rPr>
          <w:rFonts w:ascii="Arial" w:hAnsi="Arial" w:cs="Arial"/>
          <w:b/>
          <w:sz w:val="20"/>
          <w:szCs w:val="20"/>
        </w:rPr>
        <w:t xml:space="preserve">Artículo 265 </w:t>
      </w:r>
      <w:r w:rsidR="00455CFB" w:rsidRPr="00380B79">
        <w:rPr>
          <w:rFonts w:ascii="Arial" w:hAnsi="Arial" w:cs="Arial"/>
          <w:b/>
          <w:sz w:val="20"/>
          <w:szCs w:val="20"/>
        </w:rPr>
        <w:t>TER</w:t>
      </w:r>
      <w:r w:rsidRPr="00B43B9F">
        <w:rPr>
          <w:rFonts w:ascii="Arial" w:hAnsi="Arial" w:cs="Arial"/>
          <w:sz w:val="20"/>
          <w:szCs w:val="20"/>
        </w:rPr>
        <w:t>.</w:t>
      </w:r>
      <w:r w:rsidR="00455CFB">
        <w:rPr>
          <w:rFonts w:ascii="Arial" w:hAnsi="Arial" w:cs="Arial"/>
          <w:sz w:val="20"/>
          <w:szCs w:val="20"/>
        </w:rPr>
        <w:t>-</w:t>
      </w:r>
      <w:r w:rsidRPr="00B43B9F">
        <w:rPr>
          <w:rFonts w:ascii="Arial" w:hAnsi="Arial" w:cs="Arial"/>
          <w:sz w:val="20"/>
          <w:szCs w:val="20"/>
        </w:rPr>
        <w:t xml:space="preserve"> </w:t>
      </w:r>
      <w:r>
        <w:rPr>
          <w:rFonts w:ascii="Arial" w:hAnsi="Arial" w:cs="Arial"/>
          <w:sz w:val="20"/>
          <w:szCs w:val="20"/>
        </w:rPr>
        <w:t>(</w:t>
      </w:r>
      <w:r w:rsidRPr="00651701">
        <w:rPr>
          <w:rFonts w:ascii="Arial" w:hAnsi="Arial" w:cs="Arial"/>
          <w:b/>
          <w:sz w:val="16"/>
          <w:szCs w:val="16"/>
        </w:rPr>
        <w:t>DEROGADO P.O. TOMO 101, COLIMA, COL., SÁBADO 24 DE DICIEMBRE DEL AÑO 2016; NÚM. 81, PÁG. 2731.)</w:t>
      </w:r>
    </w:p>
    <w:p w:rsidR="00D06B87" w:rsidRDefault="00D06B87" w:rsidP="00D06B87">
      <w:pPr>
        <w:spacing w:after="0"/>
        <w:jc w:val="both"/>
        <w:rPr>
          <w:rFonts w:ascii="Arial" w:hAnsi="Arial" w:cs="Arial"/>
          <w:sz w:val="20"/>
          <w:szCs w:val="20"/>
        </w:rPr>
      </w:pPr>
    </w:p>
    <w:p w:rsidR="00D06B87" w:rsidRPr="00651701" w:rsidRDefault="00D06B87" w:rsidP="00D06B87">
      <w:pPr>
        <w:spacing w:after="0"/>
        <w:jc w:val="both"/>
        <w:rPr>
          <w:rFonts w:ascii="Arial" w:hAnsi="Arial" w:cs="Arial"/>
          <w:b/>
          <w:sz w:val="16"/>
          <w:szCs w:val="16"/>
        </w:rPr>
      </w:pPr>
      <w:r w:rsidRPr="00B43B9F">
        <w:rPr>
          <w:rFonts w:ascii="Arial" w:hAnsi="Arial" w:cs="Arial"/>
          <w:b/>
          <w:bCs/>
          <w:sz w:val="20"/>
          <w:szCs w:val="20"/>
        </w:rPr>
        <w:t xml:space="preserve">Artículo 265 </w:t>
      </w:r>
      <w:r w:rsidR="00455CFB" w:rsidRPr="00B43B9F">
        <w:rPr>
          <w:rFonts w:ascii="Arial" w:hAnsi="Arial" w:cs="Arial"/>
          <w:b/>
          <w:bCs/>
          <w:sz w:val="20"/>
          <w:szCs w:val="20"/>
        </w:rPr>
        <w:t>QUATER</w:t>
      </w:r>
      <w:r w:rsidRPr="00B43B9F">
        <w:rPr>
          <w:rFonts w:ascii="Arial" w:hAnsi="Arial" w:cs="Arial"/>
          <w:b/>
          <w:bCs/>
          <w:sz w:val="20"/>
          <w:szCs w:val="20"/>
        </w:rPr>
        <w:t>.-</w:t>
      </w:r>
      <w:r w:rsidRPr="00D87C74">
        <w:rPr>
          <w:rFonts w:ascii="Arial" w:hAnsi="Arial" w:cs="Arial"/>
          <w:sz w:val="20"/>
          <w:szCs w:val="20"/>
        </w:rPr>
        <w:t xml:space="preserve"> </w:t>
      </w:r>
      <w:r w:rsidRPr="00651701">
        <w:rPr>
          <w:rFonts w:ascii="Arial" w:hAnsi="Arial" w:cs="Arial"/>
          <w:b/>
          <w:sz w:val="16"/>
          <w:szCs w:val="16"/>
        </w:rPr>
        <w:t>(DEROGADO  P.O. TOMO 103, COLIMA, COL., SÁBADO 20 DE OCTUBRE DEL AÑO 2018)</w:t>
      </w:r>
    </w:p>
    <w:p w:rsidR="00D06B87" w:rsidRDefault="00D06B87" w:rsidP="00D06B87">
      <w:pPr>
        <w:autoSpaceDE w:val="0"/>
        <w:autoSpaceDN w:val="0"/>
        <w:adjustRightInd w:val="0"/>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lang w:val="es-ES" w:eastAsia="es-ES"/>
        </w:rPr>
        <w:t xml:space="preserve">Artículo 265 </w:t>
      </w:r>
      <w:r w:rsidR="00455CFB" w:rsidRPr="00B43B9F">
        <w:rPr>
          <w:rFonts w:ascii="Arial" w:hAnsi="Arial" w:cs="Arial"/>
          <w:b/>
          <w:sz w:val="20"/>
          <w:szCs w:val="20"/>
          <w:lang w:val="es-ES" w:eastAsia="es-ES"/>
        </w:rPr>
        <w:t>QUINTUS</w:t>
      </w:r>
      <w:r w:rsidRPr="00B43B9F">
        <w:rPr>
          <w:rFonts w:ascii="Arial" w:hAnsi="Arial" w:cs="Arial"/>
          <w:sz w:val="20"/>
          <w:szCs w:val="20"/>
          <w:lang w:val="es-ES" w:eastAsia="es-ES"/>
        </w:rPr>
        <w:t xml:space="preserve">.- </w:t>
      </w:r>
      <w:r w:rsidRPr="00651701">
        <w:rPr>
          <w:rFonts w:ascii="Arial" w:hAnsi="Arial" w:cs="Arial"/>
          <w:b/>
          <w:sz w:val="16"/>
          <w:szCs w:val="16"/>
        </w:rPr>
        <w:t>(DEROGADO P.O. TOMO 103, COLIMA, COL., SÁBADO 20 DE OCTUBRE DEL AÑO 2018)</w:t>
      </w:r>
    </w:p>
    <w:p w:rsidR="00D06B87" w:rsidRPr="00B43B9F" w:rsidRDefault="00D06B87" w:rsidP="00D06B87">
      <w:pPr>
        <w:spacing w:after="0"/>
        <w:jc w:val="both"/>
        <w:rPr>
          <w:rFonts w:ascii="Arial" w:hAnsi="Arial" w:cs="Arial"/>
          <w:sz w:val="20"/>
          <w:szCs w:val="20"/>
          <w:lang w:val="es-ES" w:eastAsia="es-ES"/>
        </w:rPr>
      </w:pPr>
    </w:p>
    <w:p w:rsidR="00D06B87" w:rsidRPr="00651701" w:rsidRDefault="00D06B87" w:rsidP="00D06B87">
      <w:pPr>
        <w:tabs>
          <w:tab w:val="left" w:pos="8789"/>
        </w:tabs>
        <w:spacing w:after="0"/>
        <w:ind w:right="618"/>
        <w:jc w:val="both"/>
        <w:rPr>
          <w:rFonts w:ascii="Arial" w:hAnsi="Arial" w:cs="Arial"/>
          <w:b/>
          <w:sz w:val="16"/>
          <w:szCs w:val="16"/>
          <w:lang w:val="es-ES" w:eastAsia="es-ES"/>
        </w:rPr>
      </w:pPr>
      <w:r w:rsidRPr="00B43B9F">
        <w:rPr>
          <w:rFonts w:ascii="Arial" w:hAnsi="Arial" w:cs="Arial"/>
          <w:b/>
          <w:sz w:val="20"/>
          <w:szCs w:val="20"/>
          <w:lang w:val="es-ES" w:eastAsia="es-ES"/>
        </w:rPr>
        <w:t xml:space="preserve">Artículo 265 </w:t>
      </w:r>
      <w:r w:rsidR="00455CFB" w:rsidRPr="00B43B9F">
        <w:rPr>
          <w:rFonts w:ascii="Arial" w:hAnsi="Arial" w:cs="Arial"/>
          <w:b/>
          <w:sz w:val="20"/>
          <w:szCs w:val="20"/>
          <w:lang w:val="es-ES" w:eastAsia="es-ES"/>
        </w:rPr>
        <w:t>SEXTUS</w:t>
      </w:r>
      <w:r w:rsidRPr="00B43B9F">
        <w:rPr>
          <w:rFonts w:ascii="Arial" w:hAnsi="Arial" w:cs="Arial"/>
          <w:sz w:val="20"/>
          <w:szCs w:val="20"/>
          <w:lang w:val="es-ES" w:eastAsia="es-ES"/>
        </w:rPr>
        <w:t>.-</w:t>
      </w:r>
      <w:r>
        <w:rPr>
          <w:rFonts w:ascii="Arial" w:hAnsi="Arial" w:cs="Arial"/>
          <w:sz w:val="20"/>
          <w:szCs w:val="20"/>
          <w:lang w:val="es-ES" w:eastAsia="es-ES"/>
        </w:rPr>
        <w:t xml:space="preserve">. </w:t>
      </w:r>
      <w:r w:rsidRPr="00651701">
        <w:rPr>
          <w:rFonts w:ascii="Arial" w:hAnsi="Arial" w:cs="Arial"/>
          <w:b/>
          <w:sz w:val="16"/>
          <w:szCs w:val="16"/>
          <w:lang w:val="es-ES" w:eastAsia="es-ES"/>
        </w:rPr>
        <w:t>(DEROGADO P.O. TOMO 103, COLIMA, COL., SÁBADO 20 DE OCTUBRE DEL AÑO 2018)</w:t>
      </w:r>
    </w:p>
    <w:p w:rsidR="00D06B87" w:rsidRPr="00B43B9F" w:rsidRDefault="00D06B87" w:rsidP="00D06B87">
      <w:pPr>
        <w:tabs>
          <w:tab w:val="left" w:pos="8789"/>
        </w:tabs>
        <w:spacing w:after="0"/>
        <w:ind w:right="49"/>
        <w:jc w:val="both"/>
        <w:rPr>
          <w:rFonts w:ascii="Arial" w:hAnsi="Arial" w:cs="Arial"/>
          <w:sz w:val="20"/>
          <w:szCs w:val="20"/>
          <w:lang w:val="es-ES" w:eastAsia="es-ES"/>
        </w:rPr>
      </w:pPr>
    </w:p>
    <w:p w:rsidR="00D06B87" w:rsidRPr="00B43B9F" w:rsidRDefault="00D06B87" w:rsidP="00D06B87">
      <w:pPr>
        <w:spacing w:after="0"/>
        <w:rPr>
          <w:rFonts w:ascii="Arial" w:hAnsi="Arial" w:cs="Arial"/>
          <w:sz w:val="20"/>
          <w:szCs w:val="20"/>
          <w:lang w:val="es-ES"/>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VI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 ADMINISTRACIÓN PÚBLICA PARAMUNICIPAL</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DISPOSICIONES GENERALES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266.- </w:t>
      </w:r>
      <w:r w:rsidRPr="00B43B9F">
        <w:rPr>
          <w:rFonts w:ascii="Arial" w:hAnsi="Arial" w:cs="Arial"/>
          <w:sz w:val="20"/>
          <w:szCs w:val="20"/>
        </w:rPr>
        <w:t xml:space="preserve">En términos del artículo 63 segundo párrafo de la Ley Municipal, el Ayuntamiento está facultado para crear entidades paramunicipales cuando el desarrollo económico, social y cultural del Municipio lo requieran.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267.-</w:t>
      </w:r>
      <w:r w:rsidRPr="00B43B9F">
        <w:rPr>
          <w:rFonts w:ascii="Arial" w:hAnsi="Arial" w:cs="Arial"/>
          <w:sz w:val="20"/>
          <w:szCs w:val="20"/>
        </w:rPr>
        <w:t xml:space="preserve"> Conforme a lo establecido en el artículo 79 de la Ley Municipal, la Administración Pública Paramunicipal estará integrada por los organismos descentralizados, empresas de participación y fideicomisos públicos municipales que cree el Ayuntamiento por acuerdo de cabildo, para la prestación de algún servicio público o para llevar a cabo los planes y programas municipales con objetivos y fines específicos.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 creación, modificación o extinción de las entidades paramunicipales que acuerde el cabildo, deberán publicarse en el Periódico Oficial "El Estado de Colima".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268.-</w:t>
      </w:r>
      <w:r w:rsidRPr="00B43B9F">
        <w:rPr>
          <w:rFonts w:ascii="Arial" w:hAnsi="Arial" w:cs="Arial"/>
          <w:sz w:val="20"/>
          <w:szCs w:val="20"/>
        </w:rPr>
        <w:t xml:space="preserve"> Los organismos que constituyen la Administración Pública Paramunicipal, contarán con personalidad jurídica y patrimonio propios, gozarán de autonomía de gestión para el cabal cumplimiento de los objetivos y metas señalados en sus programas. Al efecto, contarán con una administración ágil y eficiente y se sujetarán a los sistemas de control establecidos.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269.-</w:t>
      </w:r>
      <w:r w:rsidRPr="00B43B9F">
        <w:rPr>
          <w:rFonts w:ascii="Arial" w:hAnsi="Arial" w:cs="Arial"/>
          <w:sz w:val="20"/>
          <w:szCs w:val="20"/>
        </w:rPr>
        <w:t xml:space="preserve"> De conformidad con lo dispuesto por el artículo 81 de la Ley Municipal, el Ayuntamiento por conducto del Presidente Municipal y con el auxilio de la dependencia cabeza del sector, coordinará y supervisará las acciones que realicen las entidades paramunicipales, vigilando que cumplan la función para la que fueron creadas.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Asimismo, el Síndico Municipal y el Contralor Municipal tendrán en todo tiempo la facultad de solicitar la información y documentación que consideren necesarias para el desarrollo de las funciones y fines de los citados organismos.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Por su parte, los organismos de la Administración Pública Municipal Descentralizada tienen la obligación de proporcionar la información y documentación requerida tanto por los regidores, la sindicatura y la contraloría municipales, como por las comisiones del cabildo e inclusive a comparecer ante las mismas para todos los efectos que resulten procedentes, en los términos </w:t>
      </w:r>
      <w:r w:rsidRPr="00B43B9F">
        <w:rPr>
          <w:rFonts w:ascii="Arial" w:hAnsi="Arial" w:cs="Arial"/>
          <w:sz w:val="20"/>
          <w:szCs w:val="20"/>
        </w:rPr>
        <w:lastRenderedPageBreak/>
        <w:t xml:space="preserve">señalados por el artículo 44 de la Ley Municipal, en correlación con lo establecido por los artículos 53 fracción VI y 66 del propio Ordenamiento Legal.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270.-</w:t>
      </w:r>
      <w:r w:rsidRPr="00B43B9F">
        <w:rPr>
          <w:rFonts w:ascii="Arial" w:hAnsi="Arial" w:cs="Arial"/>
          <w:sz w:val="20"/>
          <w:szCs w:val="20"/>
        </w:rPr>
        <w:t xml:space="preserve"> En términos de lo establecido por el artículo 82 de la Ley Municipal, la administración de los organismos descentralizados municipales estará a cargo de un órgano de gobierno, que será un consejo o junta directiva, integrado conforme al decreto o acuerdo de creación. Invariablemente el Presidente Municipal presidirá el órgano de gobierno.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271.-</w:t>
      </w:r>
      <w:r w:rsidRPr="00B43B9F">
        <w:rPr>
          <w:rFonts w:ascii="Arial" w:hAnsi="Arial" w:cs="Arial"/>
          <w:sz w:val="20"/>
          <w:szCs w:val="20"/>
        </w:rPr>
        <w:t xml:space="preserve"> En el acuerdo de cabildo de creación del organismo o entidad paramunicipal, se establecerán los elementos siguientes, que se señalan de manera enunciativa: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La denominación del organismo o empresa respectiva.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El domicilio legal.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El objeto del organismo.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Las aportaciones y fuentes de recursos para integrar su patrimonio, así como aquellas que se determinen para su incremento.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La manera de integrar el Consejo o Junta Directiva y de designar al Director.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Las facultades y obligaciones del Consejo o Junta Directiva, señalando cuales de dichas facultades son indelegables.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Las facultades u obligaciones del Director, quien tendrá la representación legal del Consejo o Junta.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Sus órganos de vigilancia, así como sus facultades;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El régimen laboral a que quedarán sujetas las relaciones de trabajo, se basará en las disposiciones establecidas en la Ley de los Trabajadores al Servicio del Gobierno, Ayuntamientos y Organismos Descentralizados del Estado.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El Consejo o Junta Directiva deberá expedir el Estatuto Orgánico o Reglamento Interior que lo regirá y en el que se establecerán las bases de organización, así como las facultades y funciones que correspondan a las distintas áreas que integren el organismo.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la extinción de los organismos, deberán observarse las mismas formalidades establecidas para su creación, debiendo el Acuerdo o Decreto respectivo fijar la forma y términos de su extinción y liquidación.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272.-</w:t>
      </w:r>
      <w:r w:rsidRPr="00B43B9F">
        <w:rPr>
          <w:rFonts w:ascii="Arial" w:hAnsi="Arial" w:cs="Arial"/>
          <w:sz w:val="20"/>
          <w:szCs w:val="20"/>
        </w:rPr>
        <w:t xml:space="preserve"> En ningún caso podrán ser miembros del Consejo o Junta Directiva: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 El Director del organismo de que se trate.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Los cónyuges y las personas que tengan parentesco por consanguinidad o afinidad hasta el cuarto grado, o civil con cualquiera de los miembros del Consejo o Junta Directiva o con el Director.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Las personas que tengan litigios pendientes con el organismo o empresa respectiva.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Las personas sentenciadas por delitos patrimoniales, las inhabilitadas para ejercer el comercio o para desempeñar un empleo, cargo o comisión en el servicio público;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Los Diputados del Congreso del Estado.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II</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LOS ÓRGANOS Y DEPENDENCIAS DE LA ADMINISTRACIÓN</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PÚBLICA PARAMUNICIPAL</w:t>
      </w:r>
    </w:p>
    <w:p w:rsidR="00D06B87" w:rsidRPr="00B43B9F" w:rsidRDefault="00D06B87" w:rsidP="00D06B87">
      <w:pPr>
        <w:spacing w:after="0"/>
        <w:jc w:val="both"/>
        <w:rPr>
          <w:rFonts w:ascii="Arial" w:hAnsi="Arial" w:cs="Arial"/>
          <w:sz w:val="18"/>
          <w:szCs w:val="20"/>
        </w:rPr>
      </w:pPr>
    </w:p>
    <w:p w:rsidR="00D06B87" w:rsidRPr="00B43B9F" w:rsidRDefault="00D06B87" w:rsidP="00D06B87">
      <w:pPr>
        <w:spacing w:after="0"/>
        <w:jc w:val="both"/>
        <w:rPr>
          <w:rFonts w:ascii="Arial" w:hAnsi="Arial" w:cs="Arial"/>
          <w:sz w:val="18"/>
          <w:szCs w:val="20"/>
        </w:rPr>
      </w:pPr>
    </w:p>
    <w:p w:rsidR="00D06B87" w:rsidRPr="00651701" w:rsidRDefault="00D06B87" w:rsidP="00D06B87">
      <w:pPr>
        <w:spacing w:after="0"/>
        <w:jc w:val="both"/>
        <w:rPr>
          <w:rFonts w:ascii="Arial" w:hAnsi="Arial" w:cs="Arial"/>
          <w:b/>
          <w:sz w:val="16"/>
          <w:szCs w:val="16"/>
        </w:rPr>
      </w:pPr>
      <w:r w:rsidRPr="00651701">
        <w:rPr>
          <w:rFonts w:ascii="Arial" w:hAnsi="Arial" w:cs="Arial"/>
          <w:b/>
          <w:sz w:val="16"/>
          <w:szCs w:val="16"/>
        </w:rPr>
        <w:lastRenderedPageBreak/>
        <w:t>(REFORMADO P.O. TOMO 98, COLIMA, COL. SÁBADO 21 DE DICIEMBRE DEL AÑO 2013; NÚM. 65, PÁG. 18)</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Artículo 273.- Para el cumplimiento de sus objetivos y fines que le son propios, forman parte de la estructura de la Administración Pública Paramunicipal del Ayuntamiento de Colima, los siguientes organismos descentralizados: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numPr>
          <w:ilvl w:val="0"/>
          <w:numId w:val="1"/>
        </w:numPr>
        <w:spacing w:after="0"/>
        <w:jc w:val="both"/>
        <w:rPr>
          <w:rFonts w:ascii="Arial" w:hAnsi="Arial" w:cs="Arial"/>
          <w:sz w:val="20"/>
          <w:szCs w:val="20"/>
        </w:rPr>
      </w:pPr>
      <w:r w:rsidRPr="00B43B9F">
        <w:rPr>
          <w:rFonts w:ascii="Arial" w:hAnsi="Arial" w:cs="Arial"/>
          <w:sz w:val="20"/>
          <w:szCs w:val="20"/>
        </w:rPr>
        <w:t xml:space="preserve">Procesadora Municipal de Carne del Municipio de Colima. </w:t>
      </w:r>
    </w:p>
    <w:p w:rsidR="00D06B87" w:rsidRPr="00B43B9F" w:rsidRDefault="00D06B87" w:rsidP="00D06B87">
      <w:pPr>
        <w:numPr>
          <w:ilvl w:val="0"/>
          <w:numId w:val="1"/>
        </w:numPr>
        <w:spacing w:after="0"/>
        <w:jc w:val="both"/>
        <w:rPr>
          <w:rFonts w:ascii="Arial" w:hAnsi="Arial" w:cs="Arial"/>
          <w:sz w:val="20"/>
          <w:szCs w:val="20"/>
        </w:rPr>
      </w:pPr>
      <w:r w:rsidRPr="00B43B9F">
        <w:rPr>
          <w:rFonts w:ascii="Arial" w:hAnsi="Arial" w:cs="Arial"/>
          <w:sz w:val="20"/>
          <w:szCs w:val="20"/>
        </w:rPr>
        <w:t xml:space="preserve">Sistema para el Desarrollo Integral de la Familia en el Municipio de Colima, Colima (D.I.F.). </w:t>
      </w:r>
    </w:p>
    <w:p w:rsidR="00D06B87" w:rsidRPr="00B43B9F" w:rsidRDefault="00D06B87" w:rsidP="00D06B87">
      <w:pPr>
        <w:numPr>
          <w:ilvl w:val="0"/>
          <w:numId w:val="1"/>
        </w:numPr>
        <w:spacing w:after="0"/>
        <w:jc w:val="both"/>
        <w:rPr>
          <w:rFonts w:ascii="Arial" w:hAnsi="Arial" w:cs="Arial"/>
          <w:sz w:val="20"/>
          <w:szCs w:val="20"/>
        </w:rPr>
      </w:pPr>
      <w:r w:rsidRPr="00B43B9F">
        <w:rPr>
          <w:rFonts w:ascii="Arial" w:hAnsi="Arial" w:cs="Arial"/>
          <w:sz w:val="20"/>
          <w:szCs w:val="20"/>
        </w:rPr>
        <w:t xml:space="preserve">Archivo Histórico del Municipio de Colima. </w:t>
      </w:r>
    </w:p>
    <w:p w:rsidR="00D06B87" w:rsidRPr="00B43B9F" w:rsidRDefault="00D06B87" w:rsidP="00D06B87">
      <w:pPr>
        <w:numPr>
          <w:ilvl w:val="0"/>
          <w:numId w:val="1"/>
        </w:numPr>
        <w:spacing w:after="0"/>
        <w:jc w:val="both"/>
        <w:rPr>
          <w:rFonts w:ascii="Arial" w:hAnsi="Arial" w:cs="Arial"/>
          <w:sz w:val="20"/>
          <w:szCs w:val="20"/>
        </w:rPr>
      </w:pPr>
      <w:r w:rsidRPr="00B43B9F">
        <w:rPr>
          <w:rFonts w:ascii="Arial" w:hAnsi="Arial" w:cs="Arial"/>
          <w:sz w:val="20"/>
          <w:szCs w:val="20"/>
        </w:rPr>
        <w:t xml:space="preserve">Dirección de la Unidad Municipal de Protección Civil. </w:t>
      </w:r>
    </w:p>
    <w:p w:rsidR="00D06B87" w:rsidRPr="00B43B9F" w:rsidRDefault="00D06B87" w:rsidP="00D06B87">
      <w:pPr>
        <w:numPr>
          <w:ilvl w:val="0"/>
          <w:numId w:val="1"/>
        </w:numPr>
        <w:spacing w:after="0"/>
        <w:jc w:val="both"/>
        <w:rPr>
          <w:rFonts w:ascii="Arial" w:hAnsi="Arial" w:cs="Arial"/>
          <w:sz w:val="20"/>
          <w:szCs w:val="20"/>
        </w:rPr>
      </w:pPr>
      <w:r w:rsidRPr="00B43B9F">
        <w:rPr>
          <w:rFonts w:ascii="Arial" w:hAnsi="Arial" w:cs="Arial"/>
          <w:sz w:val="20"/>
          <w:szCs w:val="20"/>
        </w:rPr>
        <w:t xml:space="preserve">Instituto de Planeación para el Municipio de Colima. </w:t>
      </w:r>
    </w:p>
    <w:p w:rsidR="00D06B87" w:rsidRPr="001C5E2C" w:rsidRDefault="00D06B87" w:rsidP="00D06B87">
      <w:pPr>
        <w:spacing w:after="0"/>
        <w:ind w:left="360"/>
        <w:jc w:val="both"/>
        <w:rPr>
          <w:rFonts w:ascii="Arial" w:hAnsi="Arial" w:cs="Arial"/>
          <w:b/>
          <w:sz w:val="16"/>
          <w:szCs w:val="16"/>
        </w:rPr>
      </w:pPr>
      <w:r w:rsidRPr="001C5E2C">
        <w:rPr>
          <w:rFonts w:ascii="Arial" w:hAnsi="Arial" w:cs="Arial"/>
          <w:b/>
          <w:sz w:val="16"/>
          <w:szCs w:val="16"/>
        </w:rPr>
        <w:t>(ADICIONADO P.O. TOMO 98, COLIMA, COL., SÁBADO 08 DE JUNIO AÑO 2013; NÚM. 32, PÁG. 2.)</w:t>
      </w:r>
    </w:p>
    <w:p w:rsidR="00D06B87" w:rsidRPr="00B43B9F" w:rsidRDefault="00D06B87" w:rsidP="00D06B87">
      <w:pPr>
        <w:numPr>
          <w:ilvl w:val="0"/>
          <w:numId w:val="1"/>
        </w:numPr>
        <w:spacing w:after="0"/>
        <w:jc w:val="both"/>
        <w:rPr>
          <w:rFonts w:ascii="Arial" w:hAnsi="Arial" w:cs="Arial"/>
          <w:sz w:val="20"/>
          <w:szCs w:val="20"/>
        </w:rPr>
      </w:pPr>
      <w:r w:rsidRPr="00B43B9F">
        <w:rPr>
          <w:rFonts w:ascii="Arial" w:hAnsi="Arial" w:cs="Arial"/>
          <w:sz w:val="20"/>
          <w:szCs w:val="20"/>
        </w:rPr>
        <w:t>Instituto de la Mujer para el Municipio de Colima.</w:t>
      </w:r>
      <w:r w:rsidRPr="00B43B9F">
        <w:rPr>
          <w:rFonts w:ascii="Arial" w:hAnsi="Arial" w:cs="Arial"/>
          <w:sz w:val="18"/>
          <w:szCs w:val="20"/>
        </w:rPr>
        <w:t xml:space="preserve"> </w:t>
      </w:r>
    </w:p>
    <w:p w:rsidR="00D06B87" w:rsidRPr="001C5E2C" w:rsidRDefault="00D06B87" w:rsidP="00D06B87">
      <w:pPr>
        <w:spacing w:after="0"/>
        <w:ind w:left="360"/>
        <w:jc w:val="both"/>
        <w:rPr>
          <w:rFonts w:ascii="Arial" w:hAnsi="Arial" w:cs="Arial"/>
          <w:b/>
          <w:sz w:val="16"/>
          <w:szCs w:val="16"/>
        </w:rPr>
      </w:pPr>
      <w:r w:rsidRPr="001C5E2C">
        <w:rPr>
          <w:rFonts w:ascii="Arial" w:hAnsi="Arial" w:cs="Arial"/>
          <w:b/>
          <w:sz w:val="16"/>
          <w:szCs w:val="16"/>
        </w:rPr>
        <w:t>(REFORMADO P.O. TOMO 98, COLIMA, COL. SÁBADO 21 DE DICIEMBRE DEL AÑO 2013; NÚM. 65, PÁG. 18)</w:t>
      </w:r>
    </w:p>
    <w:p w:rsidR="00D06B87" w:rsidRPr="00B43B9F" w:rsidRDefault="00D06B87" w:rsidP="00D06B87">
      <w:pPr>
        <w:numPr>
          <w:ilvl w:val="0"/>
          <w:numId w:val="1"/>
        </w:numPr>
        <w:spacing w:after="0"/>
        <w:jc w:val="both"/>
        <w:rPr>
          <w:rFonts w:ascii="Arial" w:hAnsi="Arial" w:cs="Arial"/>
          <w:sz w:val="20"/>
          <w:szCs w:val="20"/>
        </w:rPr>
      </w:pPr>
      <w:r w:rsidRPr="00B43B9F">
        <w:rPr>
          <w:rFonts w:ascii="Arial" w:hAnsi="Arial" w:cs="Arial"/>
          <w:sz w:val="20"/>
          <w:szCs w:val="20"/>
        </w:rPr>
        <w:t>Instituto de la Juventud para el Municipio de Colima.</w:t>
      </w:r>
    </w:p>
    <w:p w:rsidR="00D06B87" w:rsidRPr="00B43B9F" w:rsidRDefault="00D06B87" w:rsidP="00D06B87">
      <w:pPr>
        <w:spacing w:after="0"/>
        <w:jc w:val="center"/>
        <w:rPr>
          <w:rFonts w:ascii="Arial" w:hAnsi="Arial" w:cs="Arial"/>
          <w:b/>
          <w:sz w:val="20"/>
          <w:szCs w:val="20"/>
        </w:rPr>
      </w:pPr>
    </w:p>
    <w:p w:rsidR="00D06B87" w:rsidRDefault="00D06B87" w:rsidP="00D06B87">
      <w:pPr>
        <w:spacing w:after="0"/>
        <w:jc w:val="center"/>
        <w:rPr>
          <w:rFonts w:ascii="Arial" w:hAnsi="Arial" w:cs="Arial"/>
          <w:b/>
          <w:sz w:val="20"/>
          <w:szCs w:val="20"/>
        </w:rPr>
      </w:pPr>
      <w:r w:rsidRPr="00B43B9F">
        <w:rPr>
          <w:rFonts w:ascii="Arial" w:hAnsi="Arial" w:cs="Arial"/>
          <w:b/>
          <w:sz w:val="20"/>
          <w:szCs w:val="20"/>
        </w:rPr>
        <w:t>PROCESADORA MUNICIPAL DE CARNE</w:t>
      </w:r>
    </w:p>
    <w:p w:rsidR="00D06B87" w:rsidRPr="00B43B9F" w:rsidRDefault="00D06B87" w:rsidP="00D06B87">
      <w:pPr>
        <w:spacing w:after="0"/>
        <w:jc w:val="center"/>
        <w:rPr>
          <w:rFonts w:ascii="Arial" w:hAnsi="Arial" w:cs="Arial"/>
          <w:b/>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274.-</w:t>
      </w:r>
      <w:r w:rsidRPr="00B43B9F">
        <w:rPr>
          <w:rFonts w:ascii="Arial" w:hAnsi="Arial" w:cs="Arial"/>
          <w:sz w:val="20"/>
          <w:szCs w:val="20"/>
        </w:rPr>
        <w:t xml:space="preserve"> La Procesadora Municipal de Carne es un organismo público descentralizado de la Administración Pública Paramunicipal, creado mediante Decreto No. 146 del H. Congreso del Estado de Colima de fecha 10 de Abril de 1984, publicado en el Periódico Oficial "El Estado de Colima" de fecha 12 de mayo de 1984, cuenta con personalidad jurídica y patrimonio propio, teniendo como función principal la promoción y ejecución de acciones que coadyuven al desarrollo de las actividades pecuarias en el Municipio, mediante la implementación medidas que incrementen la industrialización de los subproductos derivados del sacrificio de ganado en el Municipio, teniendo como objetivos los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Promover y ejecutar todo tipo de acciones que coadyuven al desarrollo de las actividades pecuarias en 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Promover y ejecutar las medidas que incrementen la industrialización de los productos y subproductos derivados del sacrificio de ganado en el Municipio y la comercialización de estos hacia el territorio del Estado, de la República e incluso al extranjero;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Prestar toda clase de servicios relacionados con la cría, engorda y sacrificio de ganado, así como respecto al procesamiento, clasificación, empaque, industrialización y comercialización de los productos derivados del sacrificio de ganado;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Celebrar toda clase de actos y contratos que se requieran para el cumplimiento de los objetivos antes indicados;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Adquirir y enajenar, por cualquier medio legal, toda clase de bienes muebles e inmuebles que se requieran para el cumplimiento de los objetivos antes expuestos. </w:t>
      </w:r>
    </w:p>
    <w:p w:rsidR="00D06B87" w:rsidRPr="001C5E2C" w:rsidRDefault="00D06B87" w:rsidP="00D06B87">
      <w:pPr>
        <w:spacing w:after="0"/>
        <w:jc w:val="both"/>
        <w:rPr>
          <w:rFonts w:ascii="Arial" w:hAnsi="Arial" w:cs="Arial"/>
          <w:b/>
          <w:sz w:val="20"/>
          <w:szCs w:val="20"/>
        </w:rPr>
      </w:pPr>
      <w:r w:rsidRPr="001C5E2C">
        <w:rPr>
          <w:rFonts w:ascii="Arial" w:hAnsi="Arial" w:cs="Arial"/>
          <w:b/>
          <w:sz w:val="16"/>
          <w:szCs w:val="20"/>
        </w:rPr>
        <w:t>(MODIFICADO P.O. TOMO 102, COLIMA, COL., SÁBADO 10 DE JUNIO DEL AÑO 2017; NÚM. 40 PÁG. 2.)</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VI.-</w:t>
      </w:r>
      <w:r w:rsidRPr="00B43B9F">
        <w:t xml:space="preserve"> </w:t>
      </w:r>
      <w:r w:rsidRPr="00B43B9F">
        <w:rPr>
          <w:rFonts w:ascii="Arial" w:hAnsi="Arial" w:cs="Arial"/>
          <w:sz w:val="20"/>
          <w:szCs w:val="20"/>
        </w:rPr>
        <w:t>Auxiliar a la población y prestar los servicios de su competencia en el aseguramiento de ganado o animales que se encuentren pastando en calles, plazas públicas, jardines, parques, áreas de reforestación, derechos de vía de carreteras y ferrocarriles, o jardineras de viviendas particulares no circuladas, para su posterior remisión a los corrales de la Procesadora Municipal de Carne , así como aplicar las medidas preventivas, para mantener la seguridad ciudadana y de tránsito.</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Los demás que las Leyes y Reglamentos le concedan. </w:t>
      </w:r>
    </w:p>
    <w:p w:rsidR="00D06B87" w:rsidRDefault="00D06B87" w:rsidP="00D06B87">
      <w:pPr>
        <w:spacing w:after="0"/>
        <w:jc w:val="both"/>
        <w:rPr>
          <w:rFonts w:ascii="Arial" w:hAnsi="Arial" w:cs="Arial"/>
          <w:sz w:val="20"/>
          <w:szCs w:val="20"/>
        </w:rPr>
      </w:pPr>
    </w:p>
    <w:p w:rsidR="001D5F62" w:rsidRDefault="001D5F62" w:rsidP="00D06B87">
      <w:pPr>
        <w:spacing w:after="0"/>
        <w:jc w:val="both"/>
        <w:rPr>
          <w:rFonts w:ascii="Arial" w:hAnsi="Arial" w:cs="Arial"/>
          <w:sz w:val="20"/>
          <w:szCs w:val="20"/>
        </w:rPr>
      </w:pPr>
    </w:p>
    <w:p w:rsidR="00D06B87" w:rsidRDefault="00D06B87" w:rsidP="00D06B87">
      <w:pPr>
        <w:spacing w:after="0"/>
        <w:jc w:val="center"/>
        <w:rPr>
          <w:rFonts w:ascii="Arial" w:hAnsi="Arial" w:cs="Arial"/>
          <w:b/>
          <w:sz w:val="20"/>
          <w:szCs w:val="20"/>
        </w:rPr>
      </w:pPr>
      <w:r w:rsidRPr="00B43B9F">
        <w:rPr>
          <w:rFonts w:ascii="Arial" w:hAnsi="Arial" w:cs="Arial"/>
          <w:b/>
          <w:sz w:val="20"/>
          <w:szCs w:val="20"/>
        </w:rPr>
        <w:t>SISTEMA PARA EL DESARROLLO INTEGRAL DE LA FAMILIA (D.I.F.)</w:t>
      </w:r>
    </w:p>
    <w:p w:rsidR="00D06B87" w:rsidRPr="00B43B9F" w:rsidRDefault="00D06B87" w:rsidP="00D06B87">
      <w:pPr>
        <w:spacing w:after="0"/>
        <w:jc w:val="center"/>
        <w:rPr>
          <w:rFonts w:ascii="Arial" w:hAnsi="Arial" w:cs="Arial"/>
          <w:b/>
          <w:sz w:val="20"/>
          <w:szCs w:val="20"/>
        </w:rPr>
      </w:pPr>
    </w:p>
    <w:p w:rsidR="00D06B87" w:rsidRDefault="00D06B87" w:rsidP="00D06B87">
      <w:pPr>
        <w:spacing w:after="0"/>
        <w:jc w:val="both"/>
        <w:rPr>
          <w:rFonts w:ascii="Arial" w:hAnsi="Arial" w:cs="Arial"/>
          <w:sz w:val="20"/>
          <w:szCs w:val="20"/>
        </w:rPr>
      </w:pPr>
      <w:r w:rsidRPr="00380B79">
        <w:rPr>
          <w:rFonts w:ascii="Arial" w:hAnsi="Arial" w:cs="Arial"/>
          <w:b/>
          <w:sz w:val="20"/>
          <w:szCs w:val="20"/>
        </w:rPr>
        <w:lastRenderedPageBreak/>
        <w:t>Artículo 275.-</w:t>
      </w:r>
      <w:r w:rsidRPr="00B43B9F">
        <w:rPr>
          <w:rFonts w:ascii="Arial" w:hAnsi="Arial" w:cs="Arial"/>
          <w:sz w:val="20"/>
          <w:szCs w:val="20"/>
        </w:rPr>
        <w:t xml:space="preserve"> El Sistema para el Desarrollo Integral de la Familia en el Municipio de Colima, (D.I.F.), es un organismo público descentralizado de la Administración Pública Paramunicipal, creado mediante Decreto No. 226 del H. Congreso del Estado de fecha 22 de Abril de 1985, publicado en el Periódico Oficial "El Estado de Colima" de fecha 04 de mayo de 1985, cuenta con personalidad jurídica y patrimonio propio, tiene como tarea esencial asegurar la atención permanente a la población marginada, brindando servicios integrales de asistencia social y promover los mínimos de bienestar social y el desarrollo de la comunidad, para propiciar mejores condiciones de vida a los habitantes del Municipio.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Para cumplir con lo antes mencionado, es necesario contar con una normatividad que regule la estructura orgánica y jurídica de este organismo, con el fin de encontrar una mayor eficiencia en lograr los fines que se propone, razón por la cual se creó mediante acuerdo del Patronato de fecha 15 de marzo de 2002 y publicado en el Periódico Oficial "El Estado de Colima" de fecha 13 de abril de 2002.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Sistema para el Desarrollo Integral de la Familia en el Municipio de Colima, (D.I.F.), tiene como objetivos los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Asegurar la atención permanente a la población marginada, brindando servicios integrales de asistencia social, enmarcados dentro de los programas básicos del Sistema para el Desarrollo Integral de la Familia del Estado de Colima, conforme las normas establecidas a nivel nacional y estatal.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Promover los mínimos de bienestar social y el desarrollo de la comunidad, para crear mejores condiciones de vida a los habitantes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Fomentar la educación escolar y extra escolar e impulsar el sano crecimiento físico y mental de la niñez.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Coordinar todas las tareas que en materia de asistencia social realicen otras instituciones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Propiciar la creación de establecimientos de asistencia social en beneficio de menores en estado de abandono, de ancianos y de los minusválidos sin recursos.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Prestar servicios de asistencia jurídica y de orientación social a los menores, ancianos y minusválidos sin recursos.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Procurar permanentemente la adecuación de los objetivos y programas del Sistema Municipal y los que lleve a cabo el DIF-ESTATAL, a través de acuerdos, convenios o cualquier figura jurídica, encaminados a la obtención de bienestar social;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Los demás que les encomienden las Leyes.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center"/>
        <w:rPr>
          <w:rFonts w:ascii="Arial" w:hAnsi="Arial" w:cs="Arial"/>
          <w:b/>
          <w:sz w:val="20"/>
          <w:szCs w:val="20"/>
        </w:rPr>
      </w:pPr>
      <w:r w:rsidRPr="00B43B9F">
        <w:rPr>
          <w:rFonts w:ascii="Arial" w:hAnsi="Arial" w:cs="Arial"/>
          <w:b/>
          <w:sz w:val="20"/>
          <w:szCs w:val="20"/>
        </w:rPr>
        <w:t>ARCHIVO HISTÓRICO</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276.-</w:t>
      </w:r>
      <w:r w:rsidRPr="00B43B9F">
        <w:rPr>
          <w:rFonts w:ascii="Arial" w:hAnsi="Arial" w:cs="Arial"/>
          <w:sz w:val="20"/>
          <w:szCs w:val="20"/>
        </w:rPr>
        <w:t xml:space="preserve"> El Archivo Histórico del Municipio de Colima, es un organismo público descentralizado de la Administración Pública Paramunicipal, creado mediante Decreto No. 142 del H. Congreso del Estado de fecha 12 de Enero de 1993, publicado en el Periódico Oficial "El Estado de Colima" de fecha 16 de Enero de 1993, cuenta con personalidad jurídica y patrimonio propio, que tiene como quehacer primordial conservar, organizar e inventariar el acervo documental del Municipio, así como proponer estudios e investigaciones con base en los documentos conservados en el Archivo y publicar sus resultados, además de poner a disposición de todo público el acervo documental para su consulta, sus instalaciones y demás servicios, aunado a los principales objetivos: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I.- Custodiar, conservar y acrecentar el acervo documental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Registrar, organizar e inventariar dicho acervo.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Promover estudios e investigaciones en torno a la documentación conservada en el archivo, y publicar sus resultados, así, como otros de interés municipal y regional.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Divulgar mediante seminarios, conferencias y medios masivos de comunicación social, los resultados de los estudios e investigaciones relacionadas con la historia, las condiciones y problemas del Municipio y la región.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Poner a disposición del Ayuntamiento y del público en general el acervo documental para su consulta, sujetándose para ello a las normas previstas por el Reglamento, así como sus instalaciones y demás servicios.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Realizar acciones tendientes a conservar e incrementar el patrimonio histórico y cultural de Colima.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Solicitar a las dependencias y entidades de la Administración Pública Municipal, Estatal y Federal, así como a personas físicas o morales, toda clase de asesorías que requiera para el cumplimiento de su objeto.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Suscribir convenios con las administraciones municipales, estatales y federales para el desarrollo de sus fines.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Establecer relaciones con organismos afines de los sectores público y privado, así nacionales como extranjeros.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Administrar, conservar y mejorar las instalaciones y demás bienes de su patrimonio;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En general, todo aquello que sea necesario para el cumplimiento de sus objetivos y funciones según la presente Ley y las que le confieran otras disposiciones legales aplicables.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DIRECCIÓN DE LA UNIDAD MUNICIPAL DE PROTECCIÓN CIVIL.</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277.-</w:t>
      </w:r>
      <w:r w:rsidRPr="00B43B9F">
        <w:rPr>
          <w:rFonts w:ascii="Arial" w:hAnsi="Arial" w:cs="Arial"/>
          <w:sz w:val="20"/>
          <w:szCs w:val="20"/>
        </w:rPr>
        <w:t xml:space="preserve"> La Dirección de la Unidad Municipal de Protección Civil, es un organismo público descentralizado de la Administración Pública Paramunicipal, creado mediante Acuerdo de Cabildo de fecha 28 de enero de 1998, cuenta con personalidad jurídica y patrimonio propio, que tiene como actividad fundamental establecer acciones destinadas a la prevención, protección y salvaguarda de las personas, los bienes y servicios públicos y privados, y el entorno, ante la eventualidad de un riesgo, emergencia o desastre.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La Dirección de la Unidad de Protección Civil, cuenta con un Reglamento de fecha 13 de Octubre de 2003 y publicado en el Periódico Oficial "El Estado de Colima" de fecha 18 de Octubre de 2003 que tiene como objetivo organizar y regular el Sistema Municipal de Protección Civil, con la finalidad de salvaguardar la vida de las personas y sus bienes, así como el funcionamiento de los servicios públicos y el equipamiento estratégico ante cualquier siniestro, desastre o fenómeno de alto riesgo, que fueren de origen natural o generados por la actividad humana, a través de la prevención, el auxilio y la recuperación, en el marco de los objetivos nacionales y estatales, de acuerdo al interés general el Municipio. </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INSTITUTO DE PLANEACIÓN (IPCO)</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278.- </w:t>
      </w:r>
      <w:r w:rsidRPr="00B43B9F">
        <w:rPr>
          <w:rFonts w:ascii="Arial" w:hAnsi="Arial" w:cs="Arial"/>
          <w:sz w:val="20"/>
          <w:szCs w:val="20"/>
        </w:rPr>
        <w:t xml:space="preserve">El Instituto de Planeación para el Municipio de Colima, es un organismo público descentralizado de la Administración Pública Paramunicipal, creado mediante Acuerdo del H. Cabildo Municipal de Colima de fecha 16 de marzo de 2006, publicado en el Periódico Oficial "El Estado de Colima" de fecha 15 de abril de 2006, cuenta con personalidad jurídica y patrimonio propio, que tiene como función principal auxiliar al Ayuntamiento en materia urbana, ambiental y de </w:t>
      </w:r>
      <w:r w:rsidRPr="00B43B9F">
        <w:rPr>
          <w:rFonts w:ascii="Arial" w:hAnsi="Arial" w:cs="Arial"/>
          <w:sz w:val="20"/>
          <w:szCs w:val="20"/>
        </w:rPr>
        <w:lastRenderedPageBreak/>
        <w:t xml:space="preserve">planeación, emitiendo opiniones, dictámenes y recomendaciones al propio Ayuntamiento para su análisis y aprobación en su caso; así como asesorar al Ayuntamiento en materia de Planeación Integral con visión de corto, mediano y largo plazo, además de sus principales objetivos que son: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Auxiliar al Ayuntamiento en el cumplimiento de las funciones que le confiere la legislación competente en materia urbana, ambiental y de planeación, emitiendo opiniones, dictámenes y recomendaciones al propio Ayuntamiento para su análisis y aprobación en su caso.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Asesorar al Ayuntamiento en materia de Planeación Integral con visión de corto, mediano y largo plazo.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Promover la planeación participativa, coordinando con el COPLADEMUN la consulta a la ciudadanía, dependencias y entidades paramunicipales, con la finalidad de elaborar, actualizar o modificar el Sistema Municipal de Planeación.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Asesorar técnicamente al Ayuntamiento y dependencias del Gobierno Municipal en la instrumentación y aplicación de las normas y disposiciones del Sistema Municipal de Planeación y sus derivados.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Diseñar la metodología para la elaboración de los planes, programas y demás instrumentos del Sistema Municipal de Planeación, así como de los proyectos de investigación y sistemas de información, que den sustento a los mismos.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Difundir el Sistema Municipal de Planeación, los proyectos de investigación y los sistemas de información;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Orientar, coordinar e impulsar la participación ciudadana, en la elaboración de planes, programas y proyectos. </w:t>
      </w:r>
    </w:p>
    <w:p w:rsidR="00D06B87" w:rsidRPr="00B43B9F" w:rsidRDefault="00D06B87" w:rsidP="00D06B87">
      <w:pPr>
        <w:spacing w:after="0"/>
        <w:jc w:val="both"/>
        <w:rPr>
          <w:rFonts w:ascii="Arial" w:hAnsi="Arial" w:cs="Arial"/>
          <w:sz w:val="18"/>
          <w:szCs w:val="20"/>
        </w:rPr>
      </w:pPr>
    </w:p>
    <w:p w:rsidR="00D06B87" w:rsidRPr="001C5E2C" w:rsidRDefault="00D06B87" w:rsidP="00D06B87">
      <w:pPr>
        <w:spacing w:after="0"/>
        <w:jc w:val="both"/>
        <w:rPr>
          <w:rFonts w:ascii="Arial" w:hAnsi="Arial" w:cs="Arial"/>
          <w:b/>
          <w:sz w:val="16"/>
          <w:szCs w:val="16"/>
        </w:rPr>
      </w:pPr>
      <w:r w:rsidRPr="001C5E2C">
        <w:rPr>
          <w:rFonts w:ascii="Arial" w:hAnsi="Arial" w:cs="Arial"/>
          <w:b/>
          <w:sz w:val="16"/>
          <w:szCs w:val="16"/>
        </w:rPr>
        <w:t>(ARTÍCULO ADICIONADO P.O. TOMO 98, COLIMA, COL., SÁBADO 08 DE JUNIO DEL AñO 2013; NÚM. 32, PÁG. 2.)</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278 BIS</w:t>
      </w:r>
      <w:r w:rsidRPr="00B43B9F">
        <w:rPr>
          <w:rFonts w:ascii="Arial" w:hAnsi="Arial" w:cs="Arial"/>
          <w:sz w:val="20"/>
          <w:szCs w:val="20"/>
        </w:rPr>
        <w:t>.- El Instituto de la Mujer para el Municipio de Colima, es un organismo público descentralizado de la Administración Pública Municipal, con personalidad jurídica y patrimonio propio, para establecer las políticas y acciones que propicien y faciliten la plena incorporación de las mujeres en la vida económica, política, cultural y social, alentando su participación en todos los niveles y ámbitos de decisión, promoviendo ante las autoridades e instancias competentes los mecanismos necesarios para ello, además de sus principales objetivos que son:</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 Promover y fomentar las condiciones que den lugar a la no discriminación, igualdad de oportunidades y de trato entre los géneros, el ejercicio de todos los derechos de las mujeres y su participación equitativa en la vida política, cultural, económica y social del municipio;</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II.- Difundir la información pertinente que permita a la población conocer que es la violencia de género y que ésta no es normal, así como las instancias que atienden o sancionan dicha problemática y como tener acceso a ellas;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III.- Canalizar a la dependencia que corresponda los casos de violencia hacia las mujeres que sean detectados, y dar seguimiento a las situaciones que se presenten en el municipio;</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IV.- Elaborar e instrumentar, con base en los diagnósticos de los sectores involucrados, el Programa Municipal de la Mujer, documento que orientará la conducción del quehacer público, privado, social, político, económico, académico y cultural para mejorar la condición social de las mujeres del municipio de Colima;</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V.- Integrar el programa de Operación Anual de acciones del gobierno en favor de las mujeres del municipio;</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VI.- Asesorar y orientar los trabajos del gobierno municipal para la realización de acciones encaminadas al logro de los objetivos del Programa Municipal de la Mujer;</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Coordinar sus trabajos con la Dirección de Planeación del Ayuntamiento, a fin de asegurar la disposición de datos estadísticos, indicadores de registro y otras informaciones, para la </w:t>
      </w:r>
      <w:r w:rsidRPr="00B43B9F">
        <w:rPr>
          <w:rFonts w:ascii="Arial" w:hAnsi="Arial" w:cs="Arial"/>
          <w:sz w:val="20"/>
          <w:szCs w:val="20"/>
        </w:rPr>
        <w:lastRenderedPageBreak/>
        <w:t>instrumentación de acciones que permitan abatir las inequidades en las condiciones en que se encuentran las mujeres;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VIII.- Promover ante el Cabildo las modificaciones pertinentes a los reglamentos municipales, a fin de asegurar el marco legal que garantice la igualdad de oportunidades en materia laboral, de educación, de salud, así como el ejercicio de derechos;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IX.- Fomentar, en coordinación con el Instituto Colimense de la Mujer y las autoridades del sector salud, la educación para la salud, promoviendo servicios de salud integral para la mujer;</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 Promover la realización de programas de atención para la mujer de la tercera edad y de otros grupos vulnerables;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XI.- Estimular la capacidad productiva de la mujer, promoviendo oportunidades de empleo y autoempleo; y</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XII.- Las demás que establezca el presente Acuerdo, y el Reglamento Interior.</w:t>
      </w:r>
      <w:r w:rsidRPr="00B43B9F">
        <w:rPr>
          <w:rFonts w:ascii="Arial" w:hAnsi="Arial" w:cs="Arial"/>
          <w:sz w:val="20"/>
          <w:szCs w:val="20"/>
        </w:rPr>
        <w:cr/>
      </w:r>
    </w:p>
    <w:p w:rsidR="00D06B87" w:rsidRDefault="00D06B87" w:rsidP="00D06B87">
      <w:pPr>
        <w:spacing w:after="0"/>
        <w:jc w:val="both"/>
        <w:rPr>
          <w:rFonts w:ascii="Arial" w:hAnsi="Arial" w:cs="Arial"/>
          <w:sz w:val="20"/>
          <w:szCs w:val="20"/>
        </w:rPr>
      </w:pPr>
      <w:r w:rsidRPr="001C5E2C">
        <w:rPr>
          <w:rFonts w:ascii="Arial" w:hAnsi="Arial" w:cs="Arial"/>
          <w:b/>
          <w:sz w:val="16"/>
          <w:szCs w:val="16"/>
        </w:rPr>
        <w:t xml:space="preserve">(REFORMADO P.O. TOMO 98, COLIMA, COL. SÁBADO 21 DE DICIEMBRE DEL AÑO 2013; NÚM. 65, PÁG. 18)  </w:t>
      </w:r>
      <w:r w:rsidRPr="00380B79">
        <w:rPr>
          <w:rFonts w:ascii="Arial" w:hAnsi="Arial" w:cs="Arial"/>
          <w:b/>
          <w:sz w:val="20"/>
          <w:szCs w:val="20"/>
        </w:rPr>
        <w:t>Artículo 278 1 BIS</w:t>
      </w:r>
      <w:r w:rsidRPr="00B43B9F">
        <w:rPr>
          <w:rFonts w:ascii="Arial" w:hAnsi="Arial" w:cs="Arial"/>
          <w:sz w:val="20"/>
          <w:szCs w:val="20"/>
        </w:rPr>
        <w:t>.- El Instituto de la Juventud para el Municipio de Colima, es un organismo público descentralizado de la Administración Pública Municipal, con personalidad jurídica y patrimonio propio; tiene como objetivo general establecer una política integral de promoción, apoyo y asesoría en beneficio de las y los jóvenes del municipio, principalmente de aquellos cuyo rango de edad sea de los 12 a los 29 años, que estará a cargo del propio Instituto y de las diversas dependencias del Gobierno Municipal; impulsar su desarrollo, integración si como su participación plena y eficaz en la vida económica, laboral, política, cultural, científica, social, deportiva y recreativa, promoviendo la igualdad de oportunidades para varones y mujeres, además de sus principales objetivos que son:</w:t>
      </w:r>
    </w:p>
    <w:p w:rsidR="00D06B87" w:rsidRPr="00B43B9F" w:rsidRDefault="00D06B87" w:rsidP="00D06B87">
      <w:pPr>
        <w:spacing w:after="0"/>
        <w:jc w:val="both"/>
        <w:rPr>
          <w:rFonts w:ascii="Arial" w:hAnsi="Arial" w:cs="Arial"/>
          <w:sz w:val="16"/>
          <w:szCs w:val="16"/>
        </w:rPr>
      </w:pPr>
    </w:p>
    <w:p w:rsidR="00D06B87" w:rsidRPr="00B43B9F" w:rsidRDefault="00D06B87" w:rsidP="00D06B87">
      <w:pPr>
        <w:numPr>
          <w:ilvl w:val="0"/>
          <w:numId w:val="2"/>
        </w:numPr>
        <w:spacing w:after="0"/>
        <w:jc w:val="both"/>
        <w:rPr>
          <w:rFonts w:ascii="Arial" w:hAnsi="Arial" w:cs="Arial"/>
          <w:sz w:val="20"/>
          <w:szCs w:val="20"/>
        </w:rPr>
      </w:pPr>
      <w:r w:rsidRPr="00B43B9F">
        <w:rPr>
          <w:rFonts w:ascii="Arial" w:hAnsi="Arial" w:cs="Arial"/>
          <w:sz w:val="20"/>
          <w:szCs w:val="20"/>
        </w:rPr>
        <w:t>Definir y ejecutar el plan de trabajo del instituto impulsando la igualdad entre varones y mujeres, mediante la incorporación de la perspectiva de género en todos sus programas y acciones; definiendo los programas específicos a implementar, distinguiendo los que serán ejecutados por el Instituto y los que serán llevados a cabo en coordinación con otras dependencias, señalando los programas concretos y las dependencias responsables.</w:t>
      </w:r>
    </w:p>
    <w:p w:rsidR="00D06B87" w:rsidRPr="00B43B9F" w:rsidRDefault="00D06B87" w:rsidP="00D06B87">
      <w:pPr>
        <w:numPr>
          <w:ilvl w:val="0"/>
          <w:numId w:val="2"/>
        </w:numPr>
        <w:spacing w:after="0"/>
        <w:jc w:val="both"/>
        <w:rPr>
          <w:rFonts w:ascii="Arial" w:hAnsi="Arial" w:cs="Arial"/>
          <w:sz w:val="20"/>
          <w:szCs w:val="20"/>
        </w:rPr>
      </w:pPr>
      <w:r w:rsidRPr="00B43B9F">
        <w:rPr>
          <w:rFonts w:ascii="Arial" w:hAnsi="Arial" w:cs="Arial"/>
          <w:sz w:val="20"/>
          <w:szCs w:val="20"/>
        </w:rPr>
        <w:t xml:space="preserve"> Crear, promover y ejecutar acciones y programas que impulsen el desarrollo integral de las y los jóvenes del municipio, tendientes a incrementar su integración y participación plena y eficaz para generar oportunidades en su favor en los aspectos en la vida económica, laboral, política, cultural, científica, social, deportiva y recreativa haciendo partícipes a los sectores público, social y privado.</w:t>
      </w:r>
    </w:p>
    <w:p w:rsidR="00D06B87" w:rsidRPr="00B43B9F" w:rsidRDefault="00D06B87" w:rsidP="00D06B87">
      <w:pPr>
        <w:numPr>
          <w:ilvl w:val="0"/>
          <w:numId w:val="2"/>
        </w:numPr>
        <w:spacing w:after="0"/>
        <w:jc w:val="both"/>
        <w:rPr>
          <w:rFonts w:ascii="Arial" w:hAnsi="Arial" w:cs="Arial"/>
          <w:sz w:val="20"/>
          <w:szCs w:val="20"/>
        </w:rPr>
      </w:pPr>
      <w:r w:rsidRPr="00B43B9F">
        <w:rPr>
          <w:rFonts w:ascii="Arial" w:hAnsi="Arial" w:cs="Arial"/>
          <w:sz w:val="20"/>
          <w:szCs w:val="20"/>
        </w:rPr>
        <w:t xml:space="preserve"> Promover políticas, programas y acciones que deban realizar el Instituto o las dependencias del municipio, en materia de: </w:t>
      </w:r>
    </w:p>
    <w:p w:rsidR="00D06B87" w:rsidRPr="00B43B9F" w:rsidRDefault="00D06B87" w:rsidP="00D06B87">
      <w:pPr>
        <w:spacing w:after="0"/>
        <w:ind w:left="1080"/>
        <w:jc w:val="both"/>
        <w:rPr>
          <w:rFonts w:ascii="Arial" w:hAnsi="Arial" w:cs="Arial"/>
          <w:sz w:val="20"/>
          <w:szCs w:val="20"/>
        </w:rPr>
      </w:pPr>
      <w:r w:rsidRPr="00B43B9F">
        <w:rPr>
          <w:rFonts w:ascii="Arial" w:hAnsi="Arial" w:cs="Arial"/>
          <w:sz w:val="20"/>
          <w:szCs w:val="20"/>
        </w:rPr>
        <w:t>a). Oportunidades de educación y empleo;</w:t>
      </w:r>
    </w:p>
    <w:p w:rsidR="00D06B87" w:rsidRPr="00B43B9F" w:rsidRDefault="00D06B87" w:rsidP="00D06B87">
      <w:pPr>
        <w:spacing w:after="0"/>
        <w:ind w:left="1080"/>
        <w:jc w:val="both"/>
        <w:rPr>
          <w:rFonts w:ascii="Arial" w:hAnsi="Arial" w:cs="Arial"/>
          <w:sz w:val="20"/>
          <w:szCs w:val="20"/>
        </w:rPr>
      </w:pPr>
      <w:r w:rsidRPr="00B43B9F">
        <w:rPr>
          <w:rFonts w:ascii="Arial" w:hAnsi="Arial" w:cs="Arial"/>
          <w:sz w:val="20"/>
          <w:szCs w:val="20"/>
        </w:rPr>
        <w:t>b). Capacitación y asesoría para el trabajo;</w:t>
      </w:r>
    </w:p>
    <w:p w:rsidR="00D06B87" w:rsidRPr="00B43B9F" w:rsidRDefault="00D06B87" w:rsidP="00D06B87">
      <w:pPr>
        <w:spacing w:after="0"/>
        <w:ind w:left="1080"/>
        <w:jc w:val="both"/>
        <w:rPr>
          <w:rFonts w:ascii="Arial" w:hAnsi="Arial" w:cs="Arial"/>
          <w:sz w:val="20"/>
          <w:szCs w:val="20"/>
        </w:rPr>
      </w:pPr>
      <w:r w:rsidRPr="00B43B9F">
        <w:rPr>
          <w:rFonts w:ascii="Arial" w:hAnsi="Arial" w:cs="Arial"/>
          <w:sz w:val="20"/>
          <w:szCs w:val="20"/>
        </w:rPr>
        <w:t>c). Expresión artística y cultural;</w:t>
      </w:r>
    </w:p>
    <w:p w:rsidR="00D06B87" w:rsidRPr="00B43B9F" w:rsidRDefault="00D06B87" w:rsidP="00D06B87">
      <w:pPr>
        <w:spacing w:after="0"/>
        <w:ind w:left="1080"/>
        <w:jc w:val="both"/>
        <w:rPr>
          <w:rFonts w:ascii="Arial" w:hAnsi="Arial" w:cs="Arial"/>
          <w:sz w:val="20"/>
          <w:szCs w:val="20"/>
        </w:rPr>
      </w:pPr>
      <w:r w:rsidRPr="00B43B9F">
        <w:rPr>
          <w:rFonts w:ascii="Arial" w:hAnsi="Arial" w:cs="Arial"/>
          <w:sz w:val="20"/>
          <w:szCs w:val="20"/>
        </w:rPr>
        <w:t>d). Fomento al liderazgo juvenil;</w:t>
      </w:r>
    </w:p>
    <w:p w:rsidR="00D06B87" w:rsidRPr="00B43B9F" w:rsidRDefault="00D06B87" w:rsidP="00D06B87">
      <w:pPr>
        <w:spacing w:after="0"/>
        <w:ind w:left="1080"/>
        <w:jc w:val="both"/>
        <w:rPr>
          <w:rFonts w:ascii="Arial" w:hAnsi="Arial" w:cs="Arial"/>
          <w:sz w:val="20"/>
          <w:szCs w:val="20"/>
        </w:rPr>
      </w:pPr>
      <w:r w:rsidRPr="00B43B9F">
        <w:rPr>
          <w:rFonts w:ascii="Arial" w:hAnsi="Arial" w:cs="Arial"/>
          <w:sz w:val="20"/>
          <w:szCs w:val="20"/>
        </w:rPr>
        <w:t>e). Información, asesoría y capacitación en todos los ámbitos de la problemática juvenil;</w:t>
      </w:r>
    </w:p>
    <w:p w:rsidR="00D06B87" w:rsidRPr="00B43B9F" w:rsidRDefault="00D06B87" w:rsidP="00D06B87">
      <w:pPr>
        <w:spacing w:after="0"/>
        <w:ind w:left="1080"/>
        <w:jc w:val="both"/>
        <w:rPr>
          <w:rFonts w:ascii="Arial" w:hAnsi="Arial" w:cs="Arial"/>
          <w:sz w:val="20"/>
          <w:szCs w:val="20"/>
        </w:rPr>
      </w:pPr>
      <w:r w:rsidRPr="00B43B9F">
        <w:rPr>
          <w:rFonts w:ascii="Arial" w:hAnsi="Arial" w:cs="Arial"/>
          <w:sz w:val="20"/>
          <w:szCs w:val="20"/>
        </w:rPr>
        <w:t>f). Información en cuidado de la salud integral: Educación Sexual y Adicciones.</w:t>
      </w:r>
    </w:p>
    <w:p w:rsidR="00D06B87" w:rsidRPr="00B43B9F" w:rsidRDefault="00D06B87" w:rsidP="00D06B87">
      <w:pPr>
        <w:spacing w:after="0"/>
        <w:ind w:left="1080"/>
        <w:jc w:val="both"/>
        <w:rPr>
          <w:rFonts w:ascii="Arial" w:hAnsi="Arial" w:cs="Arial"/>
          <w:sz w:val="20"/>
          <w:szCs w:val="20"/>
        </w:rPr>
      </w:pPr>
      <w:r w:rsidRPr="00B43B9F">
        <w:rPr>
          <w:rFonts w:ascii="Arial" w:hAnsi="Arial" w:cs="Arial"/>
          <w:sz w:val="20"/>
          <w:szCs w:val="20"/>
        </w:rPr>
        <w:t>g). La Reintegración social de Jóvenes que hayan estado en conflictos con la ley.</w:t>
      </w:r>
    </w:p>
    <w:p w:rsidR="00D06B87" w:rsidRPr="00B43B9F" w:rsidRDefault="00D06B87" w:rsidP="00D06B87">
      <w:pPr>
        <w:numPr>
          <w:ilvl w:val="0"/>
          <w:numId w:val="2"/>
        </w:numPr>
        <w:spacing w:after="0"/>
        <w:jc w:val="both"/>
        <w:rPr>
          <w:rFonts w:ascii="Arial" w:hAnsi="Arial" w:cs="Arial"/>
          <w:sz w:val="20"/>
          <w:szCs w:val="20"/>
        </w:rPr>
      </w:pPr>
      <w:r w:rsidRPr="00B43B9F">
        <w:rPr>
          <w:rFonts w:ascii="Arial" w:hAnsi="Arial" w:cs="Arial"/>
          <w:sz w:val="20"/>
          <w:szCs w:val="20"/>
        </w:rPr>
        <w:t>Propiciar una mayor participación cívica y política de las y los jóvenes del municipio.</w:t>
      </w:r>
    </w:p>
    <w:p w:rsidR="00D06B87" w:rsidRPr="00B43B9F" w:rsidRDefault="00D06B87" w:rsidP="00D06B87">
      <w:pPr>
        <w:numPr>
          <w:ilvl w:val="0"/>
          <w:numId w:val="2"/>
        </w:numPr>
        <w:spacing w:after="0"/>
        <w:jc w:val="both"/>
        <w:rPr>
          <w:rFonts w:ascii="Arial" w:hAnsi="Arial" w:cs="Arial"/>
          <w:sz w:val="20"/>
          <w:szCs w:val="20"/>
        </w:rPr>
      </w:pPr>
      <w:r w:rsidRPr="00B43B9F">
        <w:rPr>
          <w:rFonts w:ascii="Arial" w:hAnsi="Arial" w:cs="Arial"/>
          <w:sz w:val="20"/>
          <w:szCs w:val="20"/>
        </w:rPr>
        <w:t>Impulsar a los jóvenes del municipio mediante acciones y programas que generen condiciones de igualdad de oportunidades en el mercado de trabajo, generando así desarrollo de su vida laboral, profesional y de familia.</w:t>
      </w:r>
    </w:p>
    <w:p w:rsidR="00D06B87" w:rsidRPr="00B43B9F" w:rsidRDefault="00D06B87" w:rsidP="00D06B87">
      <w:pPr>
        <w:numPr>
          <w:ilvl w:val="0"/>
          <w:numId w:val="2"/>
        </w:numPr>
        <w:spacing w:after="0"/>
        <w:jc w:val="both"/>
        <w:rPr>
          <w:rFonts w:ascii="Arial" w:hAnsi="Arial" w:cs="Arial"/>
          <w:sz w:val="20"/>
          <w:szCs w:val="20"/>
        </w:rPr>
      </w:pPr>
      <w:r w:rsidRPr="00B43B9F">
        <w:rPr>
          <w:rFonts w:ascii="Arial" w:hAnsi="Arial" w:cs="Arial"/>
          <w:sz w:val="20"/>
          <w:szCs w:val="20"/>
        </w:rPr>
        <w:lastRenderedPageBreak/>
        <w:t>Promover la participación activa de los jóvenes del municipio en el proceso de toma de decisiones de las asociaciones, sociedades civiles y, en todas las formas de organización social.</w:t>
      </w:r>
    </w:p>
    <w:p w:rsidR="00D06B87" w:rsidRPr="00B43B9F" w:rsidRDefault="00D06B87" w:rsidP="00D06B87">
      <w:pPr>
        <w:numPr>
          <w:ilvl w:val="0"/>
          <w:numId w:val="2"/>
        </w:numPr>
        <w:spacing w:after="0"/>
        <w:jc w:val="both"/>
        <w:rPr>
          <w:rFonts w:ascii="Arial" w:hAnsi="Arial" w:cs="Arial"/>
          <w:sz w:val="20"/>
          <w:szCs w:val="20"/>
        </w:rPr>
      </w:pPr>
      <w:r w:rsidRPr="00B43B9F">
        <w:rPr>
          <w:rFonts w:ascii="Arial" w:hAnsi="Arial" w:cs="Arial"/>
          <w:sz w:val="20"/>
          <w:szCs w:val="20"/>
        </w:rPr>
        <w:t>Crear, impulsar y proponer a las distintas dependencias y entidades de la administración pública municipal, programas y acciones encaminados a apoyar a las y los jóvenes del municipio.</w:t>
      </w:r>
    </w:p>
    <w:p w:rsidR="001D5F62" w:rsidRDefault="001D5F62"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VII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OBLIGACIONES Y RESPONSABILIDADES DE LOS TRABAJADORES</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Y SERVIDORES PÚBLICOS MUNICIPALES</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279.-</w:t>
      </w:r>
      <w:r w:rsidRPr="00B43B9F">
        <w:rPr>
          <w:rFonts w:ascii="Arial" w:hAnsi="Arial" w:cs="Arial"/>
          <w:sz w:val="20"/>
          <w:szCs w:val="20"/>
        </w:rPr>
        <w:t xml:space="preserve"> La relación jurídica de trabajo se entiende establecida entre el Ayuntamiento y los trabajadores de base a su servicio y, en consecuencia, estará sujeta a lo establecido por la Ley de los Trabajadores al Servicio del Estado, Ayuntamientos y Organismos Descentralizados del Estado de Colima.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280.-</w:t>
      </w:r>
      <w:r w:rsidRPr="00B43B9F">
        <w:rPr>
          <w:rFonts w:ascii="Arial" w:hAnsi="Arial" w:cs="Arial"/>
          <w:sz w:val="20"/>
          <w:szCs w:val="20"/>
        </w:rPr>
        <w:t xml:space="preserve"> Los empleados de confianza al servicio del Ayuntamiento serán designados y removidos por el Presidente Municipal, previa sugerencia del responsable del área de su ubicación. Gozarán de las mismas prestaciones y de la seguridad social de los trabajadores de base. Cuando el Ayuntamiento concluya su ejercicio constitucional, el nombramiento de este personal quedará automáticamente sin efecto y/o, cuando concluya la vigencia para la cual fue expedido el referido nombramiento. </w:t>
      </w:r>
    </w:p>
    <w:p w:rsidR="00D06B87" w:rsidRPr="00B43B9F" w:rsidRDefault="00D06B87" w:rsidP="00D06B87">
      <w:pPr>
        <w:spacing w:after="0"/>
        <w:jc w:val="both"/>
        <w:rPr>
          <w:rFonts w:ascii="Arial" w:hAnsi="Arial" w:cs="Arial"/>
          <w:sz w:val="20"/>
          <w:szCs w:val="20"/>
        </w:rPr>
      </w:pPr>
    </w:p>
    <w:p w:rsidR="00D06B87" w:rsidRPr="001C5E2C" w:rsidRDefault="00D06B87" w:rsidP="00D06B87">
      <w:pPr>
        <w:spacing w:after="0"/>
        <w:jc w:val="both"/>
        <w:rPr>
          <w:rFonts w:ascii="Arial" w:hAnsi="Arial" w:cs="Arial"/>
          <w:b/>
          <w:sz w:val="16"/>
          <w:szCs w:val="16"/>
        </w:rPr>
      </w:pPr>
      <w:r w:rsidRPr="001C5E2C">
        <w:rPr>
          <w:rFonts w:ascii="Arial" w:hAnsi="Arial" w:cs="Arial"/>
          <w:b/>
          <w:sz w:val="16"/>
          <w:szCs w:val="16"/>
        </w:rPr>
        <w:t>(MODIFICADO P.O. TOMO 101, COLIMA, COL., SÁBADO 01 DE OCTUBRE DEL AÑO 2016)</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281.-</w:t>
      </w:r>
      <w:r w:rsidRPr="00B43B9F">
        <w:rPr>
          <w:rFonts w:ascii="Arial" w:hAnsi="Arial" w:cs="Arial"/>
          <w:sz w:val="20"/>
          <w:szCs w:val="20"/>
        </w:rPr>
        <w:t xml:space="preserve"> Serán funcionarios y empleados de confianza: </w:t>
      </w:r>
    </w:p>
    <w:p w:rsidR="00D06B87" w:rsidRPr="00437B90" w:rsidRDefault="00D06B87" w:rsidP="00D06B87">
      <w:pPr>
        <w:spacing w:after="0"/>
        <w:jc w:val="both"/>
        <w:rPr>
          <w:rFonts w:ascii="Arial" w:hAnsi="Arial" w:cs="Arial"/>
          <w:b/>
          <w:sz w:val="16"/>
          <w:szCs w:val="16"/>
        </w:rPr>
      </w:pPr>
      <w:r w:rsidRPr="00437B90">
        <w:rPr>
          <w:rFonts w:ascii="Arial" w:hAnsi="Arial" w:cs="Arial"/>
          <w:b/>
          <w:sz w:val="16"/>
          <w:szCs w:val="16"/>
        </w:rPr>
        <w:t>(MODIFICADO P.O. TOMO 104, COLIMA, COL, VIERNES 17 DE MAYO DEL AÑO 2019; NÚMERO 36  PAG. 1304)</w:t>
      </w:r>
    </w:p>
    <w:p w:rsidR="00D06B87" w:rsidRDefault="00D06B87" w:rsidP="00D06B87">
      <w:pPr>
        <w:spacing w:after="0"/>
        <w:jc w:val="both"/>
        <w:rPr>
          <w:rFonts w:ascii="Arial" w:hAnsi="Arial" w:cs="Arial"/>
          <w:sz w:val="20"/>
          <w:szCs w:val="20"/>
        </w:rPr>
      </w:pPr>
      <w:r w:rsidRPr="00B43B9F">
        <w:rPr>
          <w:rFonts w:ascii="Arial" w:hAnsi="Arial" w:cs="Arial"/>
          <w:sz w:val="20"/>
          <w:szCs w:val="20"/>
        </w:rPr>
        <w:t>I.- El Secretario del Ayuntamiento, el Tesorer</w:t>
      </w:r>
      <w:r>
        <w:rPr>
          <w:rFonts w:ascii="Arial" w:hAnsi="Arial" w:cs="Arial"/>
          <w:sz w:val="20"/>
          <w:szCs w:val="20"/>
        </w:rPr>
        <w:t>o Municipal, el Oficial Mayor, el Contralor Municipal y los Jueces Cívicos.</w:t>
      </w:r>
    </w:p>
    <w:p w:rsidR="00D06B87" w:rsidRPr="00380B79" w:rsidRDefault="00D06B87" w:rsidP="00D06B87">
      <w:pPr>
        <w:spacing w:after="0"/>
        <w:jc w:val="both"/>
        <w:rPr>
          <w:rFonts w:ascii="Arial" w:hAnsi="Arial" w:cs="Arial"/>
          <w:sz w:val="20"/>
          <w:szCs w:val="20"/>
        </w:rPr>
      </w:pPr>
      <w:r w:rsidRPr="00B43B9F">
        <w:rPr>
          <w:rFonts w:ascii="Arial" w:hAnsi="Arial" w:cs="Arial"/>
          <w:sz w:val="20"/>
          <w:szCs w:val="20"/>
        </w:rPr>
        <w:t xml:space="preserve"> </w:t>
      </w:r>
      <w:r w:rsidRPr="00380B79">
        <w:rPr>
          <w:rFonts w:ascii="Arial" w:hAnsi="Arial" w:cs="Arial"/>
          <w:bCs/>
          <w:iCs/>
          <w:sz w:val="20"/>
          <w:szCs w:val="20"/>
        </w:rPr>
        <w:t>II. Directores Generales, Directores de Área, Jefes de Departamento, Jefes de Área,</w:t>
      </w:r>
      <w:r w:rsidRPr="00380B79">
        <w:rPr>
          <w:rFonts w:ascii="Arial" w:hAnsi="Arial" w:cs="Arial"/>
          <w:sz w:val="20"/>
          <w:szCs w:val="20"/>
        </w:rPr>
        <w:t xml:space="preserve"> </w:t>
      </w:r>
      <w:r w:rsidRPr="00380B79">
        <w:rPr>
          <w:rFonts w:ascii="Arial" w:hAnsi="Arial" w:cs="Arial"/>
          <w:bCs/>
          <w:iCs/>
          <w:sz w:val="20"/>
          <w:szCs w:val="20"/>
        </w:rPr>
        <w:t>Oficiales del Registro Civil, Coordinadores, Supervisores e Inspectores.</w:t>
      </w:r>
    </w:p>
    <w:p w:rsidR="00D06B87" w:rsidRPr="00380B79" w:rsidRDefault="00D06B87" w:rsidP="00D06B87">
      <w:pPr>
        <w:spacing w:after="0"/>
        <w:jc w:val="both"/>
        <w:rPr>
          <w:rFonts w:ascii="Arial" w:hAnsi="Arial" w:cs="Arial"/>
          <w:sz w:val="20"/>
          <w:szCs w:val="20"/>
        </w:rPr>
      </w:pPr>
      <w:r w:rsidRPr="00380B79">
        <w:rPr>
          <w:rFonts w:ascii="Arial" w:hAnsi="Arial" w:cs="Arial"/>
          <w:bCs/>
          <w:iCs/>
          <w:sz w:val="20"/>
          <w:szCs w:val="20"/>
        </w:rPr>
        <w:t>III. El personal que labore en el Centro Preventivo Municipal.</w:t>
      </w:r>
    </w:p>
    <w:p w:rsidR="00D06B87" w:rsidRPr="00380B79" w:rsidRDefault="00D06B87" w:rsidP="00D06B87">
      <w:pPr>
        <w:autoSpaceDE w:val="0"/>
        <w:autoSpaceDN w:val="0"/>
        <w:adjustRightInd w:val="0"/>
        <w:spacing w:after="0"/>
        <w:jc w:val="both"/>
        <w:rPr>
          <w:rFonts w:ascii="Arial" w:hAnsi="Arial" w:cs="Arial"/>
          <w:bCs/>
          <w:iCs/>
          <w:sz w:val="20"/>
          <w:szCs w:val="20"/>
        </w:rPr>
      </w:pPr>
      <w:r w:rsidRPr="00380B79">
        <w:rPr>
          <w:rFonts w:ascii="Arial" w:hAnsi="Arial" w:cs="Arial"/>
          <w:bCs/>
          <w:iCs/>
          <w:sz w:val="20"/>
          <w:szCs w:val="20"/>
        </w:rPr>
        <w:t>IV. Los miembros operativos de los servicios policiacos y de tránsito.</w:t>
      </w:r>
    </w:p>
    <w:p w:rsidR="00D06B87" w:rsidRPr="00380B79" w:rsidRDefault="00D06B87" w:rsidP="00D06B87">
      <w:pPr>
        <w:autoSpaceDE w:val="0"/>
        <w:autoSpaceDN w:val="0"/>
        <w:adjustRightInd w:val="0"/>
        <w:spacing w:after="0"/>
        <w:jc w:val="both"/>
        <w:rPr>
          <w:rFonts w:ascii="Arial" w:hAnsi="Arial" w:cs="Arial"/>
          <w:bCs/>
          <w:iCs/>
          <w:sz w:val="20"/>
          <w:szCs w:val="20"/>
        </w:rPr>
      </w:pPr>
      <w:r w:rsidRPr="00380B79">
        <w:rPr>
          <w:rFonts w:ascii="Arial" w:hAnsi="Arial" w:cs="Arial"/>
          <w:bCs/>
          <w:iCs/>
          <w:sz w:val="20"/>
          <w:szCs w:val="20"/>
        </w:rPr>
        <w:t>V. Los encargados y responsables de áreas específicas.</w:t>
      </w:r>
    </w:p>
    <w:p w:rsidR="00D06B87" w:rsidRPr="00380B79" w:rsidRDefault="00D06B87" w:rsidP="00D06B87">
      <w:pPr>
        <w:autoSpaceDE w:val="0"/>
        <w:autoSpaceDN w:val="0"/>
        <w:adjustRightInd w:val="0"/>
        <w:spacing w:after="0"/>
        <w:jc w:val="both"/>
        <w:rPr>
          <w:rFonts w:ascii="Arial" w:hAnsi="Arial" w:cs="Arial"/>
          <w:bCs/>
          <w:iCs/>
          <w:sz w:val="20"/>
          <w:szCs w:val="20"/>
        </w:rPr>
      </w:pPr>
      <w:r w:rsidRPr="00380B79">
        <w:rPr>
          <w:rFonts w:ascii="Arial" w:hAnsi="Arial" w:cs="Arial"/>
          <w:bCs/>
          <w:iCs/>
          <w:sz w:val="20"/>
          <w:szCs w:val="20"/>
        </w:rPr>
        <w:t>VI. Quienes realicen funciones de: auditoría, vigilancia y fiscalización; manejo de fondos o valores; control directo de adquisiciones; investigación científica y tecnológica; asesoría o consultoría, únicamente cuando se proporcione a algún munícipe, el Secretario del Ayuntamiento, el Tesorero Municipal, el Oficial Mayor, el Contralor Municipal o Directores Generales; y almacenes e inventarios; así como</w:t>
      </w:r>
    </w:p>
    <w:p w:rsidR="00D06B87" w:rsidRPr="00380B79" w:rsidRDefault="00D06B87" w:rsidP="00D06B87">
      <w:pPr>
        <w:autoSpaceDE w:val="0"/>
        <w:autoSpaceDN w:val="0"/>
        <w:adjustRightInd w:val="0"/>
        <w:spacing w:after="0"/>
        <w:jc w:val="both"/>
        <w:rPr>
          <w:rFonts w:ascii="Arial" w:hAnsi="Arial" w:cs="Arial"/>
          <w:bCs/>
          <w:iCs/>
          <w:sz w:val="20"/>
          <w:szCs w:val="20"/>
        </w:rPr>
      </w:pPr>
      <w:r w:rsidRPr="00380B79">
        <w:rPr>
          <w:rFonts w:ascii="Arial" w:hAnsi="Arial" w:cs="Arial"/>
          <w:bCs/>
          <w:iCs/>
          <w:sz w:val="20"/>
          <w:szCs w:val="20"/>
        </w:rPr>
        <w:t>VII. Todos aquellos que, por la naturaleza de las funciones que desempeñen, así se haga constar en el nombramiento respectivo.</w:t>
      </w:r>
    </w:p>
    <w:p w:rsidR="00D06B87" w:rsidRPr="00380B79" w:rsidRDefault="00D06B87" w:rsidP="00D06B87">
      <w:pPr>
        <w:autoSpaceDE w:val="0"/>
        <w:autoSpaceDN w:val="0"/>
        <w:adjustRightInd w:val="0"/>
        <w:spacing w:after="0"/>
        <w:jc w:val="both"/>
        <w:rPr>
          <w:rFonts w:ascii="Arial" w:hAnsi="Arial" w:cs="Arial"/>
          <w:bCs/>
          <w:iCs/>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282.-</w:t>
      </w:r>
      <w:r w:rsidRPr="00B43B9F">
        <w:rPr>
          <w:rFonts w:ascii="Arial" w:hAnsi="Arial" w:cs="Arial"/>
          <w:sz w:val="20"/>
          <w:szCs w:val="20"/>
        </w:rPr>
        <w:t xml:space="preserve"> El personal de base es aquel que realiza las funciones propias de cada área, establecidas por la citada Ley en la materia. Serán designados y removidos en la forma prevista por dicho Ordenamiento y gozarán de las prestaciones y de los beneficios de la seguridad social que en la misma se establecen.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283.-</w:t>
      </w:r>
      <w:r w:rsidRPr="00B43B9F">
        <w:rPr>
          <w:rFonts w:ascii="Arial" w:hAnsi="Arial" w:cs="Arial"/>
          <w:sz w:val="20"/>
          <w:szCs w:val="20"/>
        </w:rPr>
        <w:t xml:space="preserve"> Tanto el personal de confianza como el de base tendrán las obligaciones siguientes: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Las establecidas por la Ley en la materia.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II.- Desempeñar con especial esmero y aplicación las tareas encomendadas.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Ser amable y respetuoso en el trato con el público, así como con sus compañeros de trabajo y superiores e inferiores jerárquicos.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Proporcionar la información que le soliciten sus superiores haciéndolo con diligencia y veracidad.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Contribuir eficazmente al logro de los objetivos institucionales.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Cumplir con diligencia las tareas y comisiones que le fueren conferidas.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VII.- Las demás que le señalen las Leyes, Reglamentos y Manuales de Organización. </w:t>
      </w:r>
    </w:p>
    <w:p w:rsidR="00D06B87" w:rsidRPr="00B43B9F" w:rsidRDefault="00D06B87" w:rsidP="00D06B87">
      <w:pPr>
        <w:spacing w:after="0"/>
        <w:jc w:val="both"/>
        <w:rPr>
          <w:rFonts w:ascii="Arial" w:hAnsi="Arial" w:cs="Arial"/>
          <w:sz w:val="20"/>
          <w:szCs w:val="20"/>
        </w:rPr>
      </w:pPr>
    </w:p>
    <w:p w:rsidR="00D06B87" w:rsidRPr="001C5E2C" w:rsidRDefault="00D06B87" w:rsidP="00D06B87">
      <w:pPr>
        <w:spacing w:after="0"/>
        <w:jc w:val="both"/>
        <w:rPr>
          <w:rFonts w:ascii="Arial" w:hAnsi="Arial" w:cs="Arial"/>
          <w:b/>
          <w:sz w:val="16"/>
          <w:szCs w:val="16"/>
        </w:rPr>
      </w:pPr>
      <w:r w:rsidRPr="001C5E2C">
        <w:rPr>
          <w:rFonts w:ascii="Arial" w:hAnsi="Arial" w:cs="Arial"/>
          <w:b/>
          <w:sz w:val="16"/>
          <w:szCs w:val="16"/>
        </w:rPr>
        <w:t>(MODIFICADO P.O. TOMO 101, COLIMA, COL., SÁBADO 01 DE OCTUBRE DEL AÑO 2016)</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284.-</w:t>
      </w:r>
      <w:r w:rsidRPr="00B43B9F">
        <w:rPr>
          <w:rFonts w:ascii="Arial" w:hAnsi="Arial" w:cs="Arial"/>
          <w:sz w:val="20"/>
          <w:szCs w:val="20"/>
        </w:rPr>
        <w:t xml:space="preserve"> Los titulares, directores generales, directores de área, coordinadores, jefes de departamento, jefes de unidad administrativa y jefes de área de cada una de las dependencias de la Administración Pública Municipal Centralizada y Paramunicipal, así como los Delegados y Presidentes de Juntas y Comisarios Municipales, tendrán las siguientes obligaciones ante el Presidente Municipal, independientemente de las derivadas de sus cargos y responsabilidades: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Rendir un informe mensual por escrito de las actividades y tareas a que se suscriben las Dependencias, Delegaciones, Juntas y Comisarías Municipales.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Proporcionar a la Presidencia Municipal la información que al momento se requiera sobre cualquier asunto que sea de su competencia.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Proporcionar al Presidente Municipal o al cabildo en su caso, el apoyo y la asistencia técnica requerida o solicitada en un momento determinado.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Facilitar a las Comisiones de Regidores del Cabildo toda aquella información, apoyo y asistencia que se requiera, por escrito, e inclusive comparecer ante las mismas, en la búsqueda del mejoramiento de los servicios públicos y del cumplimiento del Plan Municipal de Desarrollo, Programa de Gobierno Municipal y los Subprogramas derivados del mismo, en términos de lo dispuesto por los artículos 44, 53 fracción VI y 66 de la Ley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Elaborar y proporcionar al Presidente Municipal los programas y anteproyectos de presupuestos de egresos anuales a más tardar el 15 de octubre de cada año.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Atender a la ciudadanía, cuando se presente cualquier queja por irregularidades en la prestación de los servicios públicos o violación de los derechos humanos, informando sobre el seguimiento de la queja a quién la hubiere presentado. </w:t>
      </w:r>
    </w:p>
    <w:p w:rsidR="00D06B87" w:rsidRDefault="00D06B87" w:rsidP="00D06B87">
      <w:pPr>
        <w:spacing w:after="0"/>
        <w:jc w:val="both"/>
        <w:rPr>
          <w:rFonts w:ascii="Arial" w:hAnsi="Arial" w:cs="Arial"/>
          <w:sz w:val="20"/>
          <w:szCs w:val="20"/>
        </w:rPr>
      </w:pPr>
      <w:r w:rsidRPr="00380B79">
        <w:rPr>
          <w:rFonts w:ascii="Arial" w:hAnsi="Arial" w:cs="Arial"/>
          <w:sz w:val="20"/>
          <w:szCs w:val="20"/>
        </w:rPr>
        <w:t>VII.- Emitir y suscribir los documentos relativos al ejercicio de las facultades que legal y reglamentariamente les correspondan.</w:t>
      </w:r>
    </w:p>
    <w:p w:rsidR="00D06B87" w:rsidRPr="00380B79"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285.-</w:t>
      </w:r>
      <w:r w:rsidRPr="00B43B9F">
        <w:rPr>
          <w:rFonts w:ascii="Arial" w:hAnsi="Arial" w:cs="Arial"/>
          <w:sz w:val="20"/>
          <w:szCs w:val="20"/>
        </w:rPr>
        <w:t xml:space="preserve"> Todos los miembros de la Administración Pública Municipal Centralizada y Paramunicipal, quedan sujetos a las disposiciones de la Ley Estatal de Responsabilidades de los Servidores Públicos. </w:t>
      </w:r>
    </w:p>
    <w:p w:rsidR="00D06B87" w:rsidRPr="00B43B9F" w:rsidRDefault="00D06B87" w:rsidP="00D06B87">
      <w:pPr>
        <w:spacing w:after="0"/>
        <w:jc w:val="both"/>
        <w:rPr>
          <w:rFonts w:ascii="Arial" w:hAnsi="Arial" w:cs="Arial"/>
          <w:sz w:val="20"/>
          <w:szCs w:val="20"/>
        </w:rPr>
      </w:pPr>
    </w:p>
    <w:p w:rsidR="00D06B87" w:rsidRPr="001C5E2C" w:rsidRDefault="00D06B87" w:rsidP="00D06B87">
      <w:pPr>
        <w:spacing w:after="0"/>
        <w:jc w:val="both"/>
        <w:rPr>
          <w:rFonts w:ascii="Arial" w:hAnsi="Arial" w:cs="Arial"/>
          <w:b/>
          <w:sz w:val="16"/>
          <w:szCs w:val="16"/>
        </w:rPr>
      </w:pPr>
      <w:r w:rsidRPr="001C5E2C">
        <w:rPr>
          <w:rFonts w:ascii="Arial" w:hAnsi="Arial" w:cs="Arial"/>
          <w:b/>
          <w:sz w:val="16"/>
          <w:szCs w:val="16"/>
        </w:rPr>
        <w:t>(MODIFICADO P.O. TOMO 101, COLIMA, COL., SÁBADO 01 DE OCTUBRE DEL AÑO 2016)</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286.-</w:t>
      </w:r>
      <w:r w:rsidRPr="00B43B9F">
        <w:rPr>
          <w:rFonts w:ascii="Arial" w:hAnsi="Arial" w:cs="Arial"/>
          <w:sz w:val="20"/>
          <w:szCs w:val="20"/>
        </w:rPr>
        <w:t xml:space="preserve"> Los derechos del personal  que labora en la administración pública municipal serán los establecidos </w:t>
      </w:r>
      <w:r w:rsidRPr="00380B79">
        <w:rPr>
          <w:rFonts w:ascii="Arial" w:hAnsi="Arial" w:cs="Arial"/>
          <w:sz w:val="20"/>
          <w:szCs w:val="20"/>
        </w:rPr>
        <w:t>por la Ley de los Trabajadores al Servicio del Gobierno, Ayuntamientos y Organismos Descentralizados del Estado de Colima.</w:t>
      </w: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287.-</w:t>
      </w:r>
      <w:r w:rsidRPr="00B43B9F">
        <w:rPr>
          <w:rFonts w:ascii="Arial" w:hAnsi="Arial" w:cs="Arial"/>
          <w:sz w:val="20"/>
          <w:szCs w:val="20"/>
        </w:rPr>
        <w:t xml:space="preserve"> Las oficinas administrativas del Ayuntamiento estarán abiertas al público dentro del horario de 8:30 a 15:00 horas, de lunes a viernes. Las dependencias vinculadas directamente con la prestación y vigilancia de los servicios públicos estarán sujetas al horario que más se acomode para el adecuado ejercicio de esas funciones.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288.-</w:t>
      </w:r>
      <w:r w:rsidRPr="00B43B9F">
        <w:rPr>
          <w:rFonts w:ascii="Arial" w:hAnsi="Arial" w:cs="Arial"/>
          <w:sz w:val="20"/>
          <w:szCs w:val="20"/>
        </w:rPr>
        <w:t xml:space="preserve"> Cuando las circunstancias lo requieran, las diversas áreas de trabajo funcionarán fuera de este horario y de los días establecidos, por lo que, los empleados, están obligados a desempeñar así sus labores en los casos que se determinen.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289.-</w:t>
      </w:r>
      <w:r w:rsidRPr="00B43B9F">
        <w:rPr>
          <w:rFonts w:ascii="Arial" w:hAnsi="Arial" w:cs="Arial"/>
          <w:sz w:val="20"/>
          <w:szCs w:val="20"/>
        </w:rPr>
        <w:t xml:space="preserve"> Serán días de descanso obligatorio para el personal: el 1°. de enero, el 5 y 24 de febrero, el 21 de marzo, el 1°. y 5 de mayo, el 16 de septiembre, el 12 de octubre, el 20 de noviembre, el 1°. de diciembre del año en que se realice la transmisión del Poder Ejecutivo Federal, y el 25 de diciembre.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290.-</w:t>
      </w:r>
      <w:r w:rsidRPr="00B43B9F">
        <w:rPr>
          <w:rFonts w:ascii="Arial" w:hAnsi="Arial" w:cs="Arial"/>
          <w:sz w:val="20"/>
          <w:szCs w:val="20"/>
        </w:rPr>
        <w:t xml:space="preserve"> En cada dependencia administrativa se expedirá el Reglamento Interior de Trabajo que norme las relaciones internas, la estructura administrativa y la prestación de servicios al público. Estos ordenamientos serán aprobados por el Ayuntamiento.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VIII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LOS SERVICIOS PÚBLICOS MUNICIPALES</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 CLASIFICACIÓN DE LOS SERVICIOS PÚBLICOS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291.-</w:t>
      </w:r>
      <w:r w:rsidRPr="00B43B9F">
        <w:rPr>
          <w:rFonts w:ascii="Arial" w:hAnsi="Arial" w:cs="Arial"/>
          <w:sz w:val="20"/>
          <w:szCs w:val="20"/>
        </w:rPr>
        <w:t xml:space="preserve"> La prestación de los servicios públicos constituye la atribución primordial del Ayuntamiento. La administración municipal reglamentará y vigilará la organización y funcionamiento de los servicios públicos que le corresponden.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292.-</w:t>
      </w:r>
      <w:r w:rsidRPr="00B43B9F">
        <w:rPr>
          <w:rFonts w:ascii="Arial" w:hAnsi="Arial" w:cs="Arial"/>
          <w:sz w:val="20"/>
          <w:szCs w:val="20"/>
        </w:rPr>
        <w:t xml:space="preserve"> Los servicios públicos municipales son los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Agua potable, drenaje, alcantarillado, tratamiento y disposición de sus aguas residuales.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Alumbrado público;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Limpia, recolección, traslado, tratamiento y disposición final de residuos;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Mercados y Centrales de Abastos;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Panteones;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Rastros;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Calles, Parques, Jardines y su equipamiento;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Seguridad Pública, Policía Preventiva Municipal, Tránsito y Vialidad;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Registro Civil;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Los demás que determine el Ayuntamiento con base en su Presupuesto de Egresos.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MODALIDADES EN SU PRESTACIÓN</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293.-</w:t>
      </w:r>
      <w:r w:rsidRPr="00B43B9F">
        <w:rPr>
          <w:rFonts w:ascii="Arial" w:hAnsi="Arial" w:cs="Arial"/>
          <w:sz w:val="20"/>
          <w:szCs w:val="20"/>
        </w:rPr>
        <w:t xml:space="preserve"> Los servicios públicos se prestarán de preferencia por la administración municipal. Podrán concesionarse a los particulares, previa autorización del voto de la mayoría calificada de los integrantes del cabildo, con sujeción a lo establecido por el Título Cuarto, Capítulo IV,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Cuando presten los servicios organismos descentralizados o empresas de participación municipal, el Ayuntamiento tendrá a su cargo la organización, dirección, control y vigilancia correspondientes.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lastRenderedPageBreak/>
        <w:t>Artículo 294.-</w:t>
      </w:r>
      <w:r w:rsidRPr="00B43B9F">
        <w:rPr>
          <w:rFonts w:ascii="Arial" w:hAnsi="Arial" w:cs="Arial"/>
          <w:sz w:val="20"/>
          <w:szCs w:val="20"/>
        </w:rPr>
        <w:t xml:space="preserve"> El ayuntamiento está obligado a prestar eficiente y oportunamente los servicios públicos municipales.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Para ello dispondrá de la estructura administrativa y de los recursos financieros, materiales y de otro tipo establecidos en la legislación y reglamentación respectiva.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295.-</w:t>
      </w:r>
      <w:r w:rsidRPr="00B43B9F">
        <w:rPr>
          <w:rFonts w:ascii="Arial" w:hAnsi="Arial" w:cs="Arial"/>
          <w:sz w:val="20"/>
          <w:szCs w:val="20"/>
        </w:rPr>
        <w:t xml:space="preserve"> En todo lo relativo a las concesiones de los servicios públicos y la municipalización de los mismos, se estará a lo dispuesto por el Título Cuarto, Capítulo IV, de la Ley Municipal, en sus artículos 95 al 109.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IX</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OBRAS PÚBLICAS MUNICIPALES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296.-</w:t>
      </w:r>
      <w:r w:rsidRPr="00B43B9F">
        <w:rPr>
          <w:rFonts w:ascii="Arial" w:hAnsi="Arial" w:cs="Arial"/>
          <w:sz w:val="20"/>
          <w:szCs w:val="20"/>
        </w:rPr>
        <w:t xml:space="preserve"> La administración municipal, dentro de sus posibilidades presupuestales, ejecutará de manera directa las obras públicas que sean de su competencia. También podrá encomendar su realización, mediante contrato, a empresas de participación municipal o a particulares.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297.-</w:t>
      </w:r>
      <w:r w:rsidRPr="00B43B9F">
        <w:rPr>
          <w:rFonts w:ascii="Arial" w:hAnsi="Arial" w:cs="Arial"/>
          <w:sz w:val="20"/>
          <w:szCs w:val="20"/>
        </w:rPr>
        <w:t xml:space="preserve"> Se consideran obras públicas: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Todos los trabajos que tengan por objeto la construcción, instalación, reforma, rehabilitación, conservación, protección, mantenimiento y demolición de muebles e inmuebles propiedad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Aquellas obras materiales que sean necesarias para la prestación de los servicios públicos.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III.- Las que por su naturaleza o destino sean consideradas de interés colectivo por el Ayuntamiento.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298.-</w:t>
      </w:r>
      <w:r w:rsidRPr="00B43B9F">
        <w:rPr>
          <w:rFonts w:ascii="Arial" w:hAnsi="Arial" w:cs="Arial"/>
          <w:sz w:val="20"/>
          <w:szCs w:val="20"/>
        </w:rPr>
        <w:t xml:space="preserve"> Los contratos de obra serán adjudicados mediante concurso. El cabildo expedirá el reglamento conforme al cual se establecerá el procedimiento para la contratación, ejecución y supervisión de la obra pública.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X</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 CORRESPONSABILIDAD DE LA POBLACIÓN EN LA PRESTACIÓN Y</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UTILIZACIÓN DE LAS OBRAS Y SERVICIOS PÚBLICOS</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DSIPOSICIONES GENERALES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299.-</w:t>
      </w:r>
      <w:r w:rsidRPr="00B43B9F">
        <w:rPr>
          <w:rFonts w:ascii="Arial" w:hAnsi="Arial" w:cs="Arial"/>
          <w:sz w:val="20"/>
          <w:szCs w:val="20"/>
        </w:rPr>
        <w:t xml:space="preserve"> Los habitantes del Municipio tienen derecho inalienable de servirse de las obras y utilizar los servicios públicos a cargo del Ayuntamiento, sin más limitaciones que las señaladas por la reglamentación correspondiente.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Con el propósito de que la utilización de tales obras y servicios sea óptima, la población del Municipio tiene la obligación de participar en su conservación, preservación y acrecentamiento, por medio de las disposiciones establecidas en la reglamentación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300.-</w:t>
      </w:r>
      <w:r w:rsidRPr="00B43B9F">
        <w:rPr>
          <w:rFonts w:ascii="Arial" w:hAnsi="Arial" w:cs="Arial"/>
          <w:sz w:val="20"/>
          <w:szCs w:val="20"/>
        </w:rPr>
        <w:t xml:space="preserve"> La obligación a que se refiere el artículo anterior podrá hacerse consistir en: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El pago oportuno de los derechos municipales por concepto de prestación y utilización de obras y servicios.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La aportación de cooperaciones con igual finalidad.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III.- La donación de materiales para obras específicas.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La aportación del trabajo personal, en algunos casos.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La vigilancia efectiva en la conservación y preservación del patrimonio municipal;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Las demás que se determinen para cada caso. </w:t>
      </w:r>
    </w:p>
    <w:p w:rsidR="00D06B87" w:rsidRPr="00B43B9F" w:rsidRDefault="00D06B87" w:rsidP="00D06B87">
      <w:pPr>
        <w:spacing w:after="0"/>
        <w:jc w:val="both"/>
        <w:rPr>
          <w:rFonts w:ascii="Arial" w:hAnsi="Arial" w:cs="Arial"/>
          <w:b/>
          <w:sz w:val="20"/>
          <w:szCs w:val="20"/>
        </w:rPr>
      </w:pPr>
    </w:p>
    <w:p w:rsidR="00D06B87" w:rsidRDefault="00D06B87" w:rsidP="00D06B87">
      <w:pPr>
        <w:spacing w:after="0"/>
        <w:jc w:val="both"/>
        <w:rPr>
          <w:rFonts w:ascii="Arial" w:hAnsi="Arial" w:cs="Arial"/>
          <w:sz w:val="18"/>
          <w:szCs w:val="18"/>
        </w:rPr>
      </w:pPr>
    </w:p>
    <w:p w:rsidR="00D06B87" w:rsidRPr="008575E4" w:rsidRDefault="00D06B87" w:rsidP="00D06B87">
      <w:pPr>
        <w:spacing w:after="0"/>
        <w:jc w:val="both"/>
        <w:rPr>
          <w:rFonts w:ascii="Arial" w:hAnsi="Arial" w:cs="Arial"/>
          <w:b/>
          <w:sz w:val="16"/>
          <w:szCs w:val="16"/>
        </w:rPr>
      </w:pPr>
      <w:r w:rsidRPr="008575E4">
        <w:rPr>
          <w:rFonts w:ascii="Arial" w:hAnsi="Arial" w:cs="Arial"/>
          <w:b/>
          <w:sz w:val="16"/>
          <w:szCs w:val="16"/>
        </w:rPr>
        <w:t>(MODIFICADO P.O. TOMO 101, COLIMA, COL., SÁBADO 01 DE OCTUBRE DEL AÑO 2016)</w:t>
      </w: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301.- </w:t>
      </w:r>
      <w:r w:rsidRPr="00B43B9F">
        <w:rPr>
          <w:rFonts w:ascii="Arial" w:hAnsi="Arial" w:cs="Arial"/>
          <w:sz w:val="20"/>
          <w:szCs w:val="20"/>
        </w:rPr>
        <w:t xml:space="preserve">El cabildo establecerá las modalidades y características, conforme a las cuales se ejercitarán los derechos y obligaciones de la población del Municipio, sujetándose para ello a los lineamientos siguientes: </w:t>
      </w:r>
    </w:p>
    <w:p w:rsidR="00D06B87" w:rsidRPr="00B43B9F" w:rsidRDefault="00D06B87" w:rsidP="00D06B87">
      <w:pPr>
        <w:spacing w:after="0"/>
        <w:jc w:val="both"/>
        <w:rPr>
          <w:rFonts w:ascii="Arial" w:hAnsi="Arial" w:cs="Arial"/>
          <w:sz w:val="20"/>
          <w:szCs w:val="20"/>
        </w:rPr>
      </w:pPr>
    </w:p>
    <w:p w:rsidR="00D06B87" w:rsidRPr="00380B79" w:rsidRDefault="00D06B87" w:rsidP="00D06B87">
      <w:pPr>
        <w:spacing w:after="0"/>
        <w:jc w:val="both"/>
        <w:rPr>
          <w:rFonts w:ascii="Arial" w:hAnsi="Arial" w:cs="Arial"/>
          <w:sz w:val="20"/>
          <w:szCs w:val="20"/>
        </w:rPr>
      </w:pPr>
      <w:r w:rsidRPr="00B43B9F">
        <w:rPr>
          <w:rFonts w:ascii="Arial" w:hAnsi="Arial" w:cs="Arial"/>
          <w:sz w:val="20"/>
          <w:szCs w:val="20"/>
        </w:rPr>
        <w:t>I.- El Presidente Municipal</w:t>
      </w:r>
      <w:r w:rsidRPr="00380B79">
        <w:rPr>
          <w:rFonts w:ascii="Arial" w:hAnsi="Arial" w:cs="Arial"/>
          <w:sz w:val="20"/>
          <w:szCs w:val="20"/>
        </w:rPr>
        <w:t xml:space="preserve">, a través de la Dirección de Participación Ciudadana, fomentará la participación de los habitantes del Municipio en las obras y acciones de gobierno. </w:t>
      </w:r>
    </w:p>
    <w:p w:rsidR="00D06B87" w:rsidRPr="00380B79" w:rsidRDefault="00D06B87" w:rsidP="00D06B87">
      <w:pPr>
        <w:spacing w:after="0"/>
        <w:jc w:val="both"/>
        <w:rPr>
          <w:rFonts w:ascii="Arial" w:hAnsi="Arial" w:cs="Arial"/>
          <w:sz w:val="20"/>
          <w:szCs w:val="20"/>
        </w:rPr>
      </w:pPr>
      <w:r w:rsidRPr="00380B79">
        <w:rPr>
          <w:rFonts w:ascii="Arial" w:hAnsi="Arial" w:cs="Arial"/>
          <w:sz w:val="20"/>
          <w:szCs w:val="20"/>
        </w:rPr>
        <w:t xml:space="preserve">II.- Los Organismos de Participación Ciudadana en las tareas de gobierno serán: los Consejos Municipales, los Comités de Participación Ciudadana, La Junta General de Comités de Participación Ciudadana, los Clubes Juveniles, los Comités para Obras determinadas, otras formas de organización social y las demás que acuerde el Presidente Municipal. </w:t>
      </w:r>
    </w:p>
    <w:p w:rsidR="00D06B87" w:rsidRPr="00B43B9F" w:rsidRDefault="00D06B87" w:rsidP="00D06B87">
      <w:pPr>
        <w:spacing w:after="0"/>
        <w:jc w:val="both"/>
        <w:rPr>
          <w:rFonts w:ascii="Arial" w:hAnsi="Arial" w:cs="Arial"/>
          <w:sz w:val="20"/>
          <w:szCs w:val="20"/>
        </w:rPr>
      </w:pPr>
      <w:r w:rsidRPr="00380B79">
        <w:rPr>
          <w:rFonts w:ascii="Arial" w:hAnsi="Arial" w:cs="Arial"/>
          <w:sz w:val="20"/>
          <w:szCs w:val="20"/>
        </w:rPr>
        <w:t>III.- Los organismos de participación Ciudadana, tendrán como objetivo coadyuvar responsable y eficazmente en la tarea de gobierno y en lo que señale el presente</w:t>
      </w:r>
      <w:r w:rsidRPr="00B43B9F">
        <w:rPr>
          <w:rFonts w:ascii="Arial" w:hAnsi="Arial" w:cs="Arial"/>
          <w:sz w:val="20"/>
          <w:szCs w:val="20"/>
        </w:rPr>
        <w:t xml:space="preserve"> Ordenamiento.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IV.- Estos organismos estarán integrados por hombres y mujeres que habiten en el Municipio. </w:t>
      </w:r>
    </w:p>
    <w:p w:rsidR="00D06B87" w:rsidRPr="00B43B9F" w:rsidRDefault="00D06B87" w:rsidP="00D06B87">
      <w:pPr>
        <w:spacing w:after="0"/>
        <w:jc w:val="both"/>
        <w:rPr>
          <w:rFonts w:ascii="Arial" w:hAnsi="Arial" w:cs="Arial"/>
          <w:sz w:val="20"/>
          <w:szCs w:val="20"/>
        </w:rPr>
      </w:pPr>
    </w:p>
    <w:p w:rsidR="00D06B87" w:rsidRPr="008575E4" w:rsidRDefault="00D06B87" w:rsidP="00D06B87">
      <w:pPr>
        <w:spacing w:after="0"/>
        <w:jc w:val="both"/>
        <w:rPr>
          <w:rFonts w:ascii="Arial" w:hAnsi="Arial" w:cs="Arial"/>
          <w:b/>
          <w:sz w:val="16"/>
          <w:szCs w:val="16"/>
        </w:rPr>
      </w:pPr>
      <w:r w:rsidRPr="008575E4">
        <w:rPr>
          <w:rFonts w:ascii="Arial" w:hAnsi="Arial" w:cs="Arial"/>
          <w:b/>
          <w:sz w:val="16"/>
          <w:szCs w:val="16"/>
        </w:rPr>
        <w:t>(MODIFICADO P.O. TOMO 101, COLIMA, COL., SÁBADO 01 DE OCTUBRE DEL AÑO 2016)</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302.-</w:t>
      </w:r>
      <w:r w:rsidRPr="00B43B9F">
        <w:rPr>
          <w:rFonts w:ascii="Arial" w:hAnsi="Arial" w:cs="Arial"/>
          <w:sz w:val="20"/>
          <w:szCs w:val="20"/>
        </w:rPr>
        <w:t xml:space="preserve"> El Presidente Municipal, a través de la dependencia competente, podrá formular un programa </w:t>
      </w:r>
      <w:r w:rsidRPr="00380B79">
        <w:rPr>
          <w:rFonts w:ascii="Arial" w:hAnsi="Arial" w:cs="Arial"/>
          <w:sz w:val="20"/>
          <w:szCs w:val="20"/>
        </w:rPr>
        <w:t xml:space="preserve">integral orientado a rescatar y preservar las tradiciones culturales del Municipio y a enaltecer el valor de la provincia mexicana. </w:t>
      </w:r>
    </w:p>
    <w:p w:rsidR="00D06B87" w:rsidRPr="00380B79" w:rsidRDefault="00D06B87" w:rsidP="00D06B87">
      <w:pPr>
        <w:spacing w:after="0"/>
        <w:jc w:val="both"/>
        <w:rPr>
          <w:rFonts w:ascii="Arial" w:hAnsi="Arial" w:cs="Arial"/>
          <w:sz w:val="20"/>
          <w:szCs w:val="20"/>
        </w:rPr>
      </w:pPr>
    </w:p>
    <w:p w:rsidR="00D06B87" w:rsidRPr="00380B79" w:rsidRDefault="00D06B87" w:rsidP="00D06B87">
      <w:pPr>
        <w:spacing w:after="0"/>
        <w:jc w:val="both"/>
        <w:rPr>
          <w:rFonts w:ascii="Arial" w:hAnsi="Arial" w:cs="Arial"/>
          <w:sz w:val="20"/>
          <w:szCs w:val="20"/>
        </w:rPr>
      </w:pPr>
      <w:r w:rsidRPr="00380B79">
        <w:rPr>
          <w:rFonts w:ascii="Arial" w:hAnsi="Arial" w:cs="Arial"/>
          <w:sz w:val="20"/>
          <w:szCs w:val="20"/>
        </w:rPr>
        <w:t xml:space="preserve">En él se especificarán las acciones que corresponda desarrollar a las organizaciones de participación ciudadana. </w:t>
      </w:r>
    </w:p>
    <w:p w:rsidR="00D06B87" w:rsidRPr="00B43B9F" w:rsidRDefault="00D06B87" w:rsidP="00D06B87">
      <w:pPr>
        <w:spacing w:after="0"/>
        <w:jc w:val="both"/>
        <w:rPr>
          <w:rFonts w:ascii="Arial" w:hAnsi="Arial" w:cs="Arial"/>
          <w:sz w:val="20"/>
          <w:szCs w:val="20"/>
        </w:rPr>
      </w:pPr>
    </w:p>
    <w:p w:rsidR="00D06B87" w:rsidRPr="00380B79" w:rsidRDefault="00D06B87" w:rsidP="00D06B87">
      <w:pPr>
        <w:spacing w:after="0"/>
        <w:jc w:val="center"/>
        <w:rPr>
          <w:rFonts w:ascii="Arial" w:hAnsi="Arial" w:cs="Arial"/>
          <w:b/>
          <w:sz w:val="20"/>
          <w:szCs w:val="20"/>
        </w:rPr>
      </w:pPr>
      <w:r w:rsidRPr="00380B79">
        <w:rPr>
          <w:rFonts w:ascii="Arial" w:hAnsi="Arial" w:cs="Arial"/>
          <w:b/>
          <w:sz w:val="20"/>
          <w:szCs w:val="20"/>
        </w:rPr>
        <w:t>SECCIÓN II</w:t>
      </w:r>
    </w:p>
    <w:p w:rsidR="00D06B87" w:rsidRPr="00380B79" w:rsidRDefault="00D06B87" w:rsidP="00D06B87">
      <w:pPr>
        <w:spacing w:after="0"/>
        <w:jc w:val="center"/>
        <w:rPr>
          <w:rFonts w:ascii="Arial" w:hAnsi="Arial" w:cs="Arial"/>
          <w:b/>
          <w:sz w:val="20"/>
          <w:szCs w:val="20"/>
        </w:rPr>
      </w:pPr>
      <w:r w:rsidRPr="00380B79">
        <w:rPr>
          <w:rFonts w:ascii="Arial" w:hAnsi="Arial" w:cs="Arial"/>
          <w:b/>
          <w:sz w:val="20"/>
          <w:szCs w:val="20"/>
        </w:rPr>
        <w:t>DE LAS ORGANIZACIONES DE PARTICIPACIÓN CIUDADANA</w:t>
      </w:r>
    </w:p>
    <w:p w:rsidR="00D06B87" w:rsidRPr="00B43B9F" w:rsidRDefault="00D06B87" w:rsidP="00D06B87">
      <w:pPr>
        <w:spacing w:after="0"/>
        <w:jc w:val="both"/>
        <w:rPr>
          <w:rFonts w:ascii="Arial" w:hAnsi="Arial" w:cs="Arial"/>
          <w:sz w:val="20"/>
          <w:szCs w:val="20"/>
        </w:rPr>
      </w:pPr>
    </w:p>
    <w:p w:rsidR="00D06B87" w:rsidRPr="008575E4" w:rsidRDefault="00D06B87" w:rsidP="00D06B87">
      <w:pPr>
        <w:spacing w:after="0"/>
        <w:jc w:val="both"/>
        <w:rPr>
          <w:rFonts w:ascii="Arial" w:hAnsi="Arial" w:cs="Arial"/>
          <w:b/>
          <w:sz w:val="16"/>
          <w:szCs w:val="16"/>
        </w:rPr>
      </w:pPr>
      <w:r w:rsidRPr="008575E4">
        <w:rPr>
          <w:rFonts w:ascii="Arial" w:hAnsi="Arial" w:cs="Arial"/>
          <w:b/>
          <w:sz w:val="16"/>
          <w:szCs w:val="16"/>
        </w:rPr>
        <w:t>(MODIFICADO P.O. TOMO 101, COLIMA, COL., SÁBADO 01 DE OCTUBRE DEL AÑO 2016)</w:t>
      </w:r>
    </w:p>
    <w:p w:rsidR="00D06B87" w:rsidRPr="00380B79" w:rsidRDefault="00D06B87" w:rsidP="00D06B87">
      <w:pPr>
        <w:spacing w:after="0"/>
        <w:jc w:val="both"/>
        <w:rPr>
          <w:rFonts w:ascii="Arial" w:hAnsi="Arial" w:cs="Arial"/>
          <w:sz w:val="20"/>
          <w:szCs w:val="20"/>
        </w:rPr>
      </w:pPr>
      <w:r w:rsidRPr="00B43B9F">
        <w:rPr>
          <w:rFonts w:ascii="Arial" w:hAnsi="Arial" w:cs="Arial"/>
          <w:b/>
          <w:sz w:val="20"/>
          <w:szCs w:val="20"/>
        </w:rPr>
        <w:t>Artículo 303.-</w:t>
      </w:r>
      <w:r w:rsidRPr="00B43B9F">
        <w:rPr>
          <w:rFonts w:ascii="Arial" w:hAnsi="Arial" w:cs="Arial"/>
          <w:sz w:val="20"/>
          <w:szCs w:val="20"/>
        </w:rPr>
        <w:t xml:space="preserve"> Las Organizaciones de </w:t>
      </w:r>
      <w:r w:rsidRPr="00380B79">
        <w:rPr>
          <w:rFonts w:ascii="Arial" w:hAnsi="Arial" w:cs="Arial"/>
          <w:sz w:val="20"/>
          <w:szCs w:val="20"/>
        </w:rPr>
        <w:t xml:space="preserve">Participación Ciudadana serán las siguientes: </w:t>
      </w:r>
    </w:p>
    <w:p w:rsidR="00D06B87" w:rsidRPr="00380B79" w:rsidRDefault="00D06B87" w:rsidP="00D06B87">
      <w:pPr>
        <w:spacing w:after="0"/>
        <w:jc w:val="both"/>
        <w:rPr>
          <w:rFonts w:ascii="Arial" w:hAnsi="Arial" w:cs="Arial"/>
          <w:sz w:val="20"/>
          <w:szCs w:val="20"/>
        </w:rPr>
      </w:pPr>
      <w:r w:rsidRPr="00380B79">
        <w:rPr>
          <w:rFonts w:ascii="Arial" w:hAnsi="Arial" w:cs="Arial"/>
          <w:sz w:val="20"/>
          <w:szCs w:val="20"/>
        </w:rPr>
        <w:t xml:space="preserve">I.- El Consejo de Planeación del Desarrollo Municipal. </w:t>
      </w:r>
    </w:p>
    <w:p w:rsidR="00D06B87" w:rsidRPr="00380B79" w:rsidRDefault="00D06B87" w:rsidP="00D06B87">
      <w:pPr>
        <w:spacing w:after="0"/>
        <w:jc w:val="both"/>
        <w:rPr>
          <w:rFonts w:ascii="Arial" w:hAnsi="Arial" w:cs="Arial"/>
          <w:sz w:val="20"/>
          <w:szCs w:val="20"/>
        </w:rPr>
      </w:pPr>
      <w:r w:rsidRPr="00380B79">
        <w:rPr>
          <w:rFonts w:ascii="Arial" w:hAnsi="Arial" w:cs="Arial"/>
          <w:sz w:val="20"/>
          <w:szCs w:val="20"/>
        </w:rPr>
        <w:t xml:space="preserve">II.- La Junta General de Comités de Participación Ciudadana. </w:t>
      </w:r>
    </w:p>
    <w:p w:rsidR="00D06B87" w:rsidRPr="00380B79" w:rsidRDefault="00D06B87" w:rsidP="00D06B87">
      <w:pPr>
        <w:spacing w:after="0"/>
        <w:jc w:val="both"/>
        <w:rPr>
          <w:rFonts w:ascii="Arial" w:hAnsi="Arial" w:cs="Arial"/>
          <w:sz w:val="20"/>
          <w:szCs w:val="20"/>
        </w:rPr>
      </w:pPr>
      <w:r w:rsidRPr="00380B79">
        <w:rPr>
          <w:rFonts w:ascii="Arial" w:hAnsi="Arial" w:cs="Arial"/>
          <w:sz w:val="20"/>
          <w:szCs w:val="20"/>
        </w:rPr>
        <w:t xml:space="preserve">III.- Los Comités de Participación Ciudadana. </w:t>
      </w:r>
    </w:p>
    <w:p w:rsidR="00D06B87" w:rsidRPr="00380B79" w:rsidRDefault="00D06B87" w:rsidP="00D06B87">
      <w:pPr>
        <w:spacing w:after="0"/>
        <w:jc w:val="both"/>
        <w:rPr>
          <w:rFonts w:ascii="Arial" w:hAnsi="Arial" w:cs="Arial"/>
          <w:sz w:val="20"/>
          <w:szCs w:val="20"/>
        </w:rPr>
      </w:pPr>
      <w:r w:rsidRPr="00380B79">
        <w:rPr>
          <w:rFonts w:ascii="Arial" w:hAnsi="Arial" w:cs="Arial"/>
          <w:sz w:val="20"/>
          <w:szCs w:val="20"/>
        </w:rPr>
        <w:t xml:space="preserve">IV.- Los Clubes Juveniles. </w:t>
      </w:r>
    </w:p>
    <w:p w:rsidR="00D06B87" w:rsidRPr="00380B79" w:rsidRDefault="00D06B87" w:rsidP="00D06B87">
      <w:pPr>
        <w:spacing w:after="0"/>
        <w:jc w:val="both"/>
        <w:rPr>
          <w:rFonts w:ascii="Arial" w:hAnsi="Arial" w:cs="Arial"/>
          <w:sz w:val="20"/>
          <w:szCs w:val="20"/>
        </w:rPr>
      </w:pPr>
      <w:r w:rsidRPr="00380B79">
        <w:rPr>
          <w:rFonts w:ascii="Arial" w:hAnsi="Arial" w:cs="Arial"/>
          <w:sz w:val="20"/>
          <w:szCs w:val="20"/>
        </w:rPr>
        <w:t xml:space="preserve">V.- Los Comités para Obras Determinadas.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Los Comités de Vigilancia de Áreas designadas por 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Las demás que determinen el Cabildo o el Presidente Municipal. </w:t>
      </w:r>
    </w:p>
    <w:p w:rsidR="00D06B87" w:rsidRPr="00B43B9F" w:rsidRDefault="00D06B87" w:rsidP="00D06B87">
      <w:pPr>
        <w:spacing w:after="0"/>
        <w:jc w:val="both"/>
        <w:rPr>
          <w:rFonts w:ascii="Arial" w:hAnsi="Arial" w:cs="Arial"/>
          <w:sz w:val="20"/>
          <w:szCs w:val="20"/>
        </w:rPr>
      </w:pPr>
    </w:p>
    <w:p w:rsidR="00D06B87" w:rsidRPr="008575E4" w:rsidRDefault="00D06B87" w:rsidP="00D06B87">
      <w:pPr>
        <w:spacing w:after="0"/>
        <w:jc w:val="both"/>
        <w:rPr>
          <w:rFonts w:ascii="Arial" w:hAnsi="Arial" w:cs="Arial"/>
          <w:b/>
          <w:sz w:val="16"/>
          <w:szCs w:val="16"/>
        </w:rPr>
      </w:pPr>
      <w:r w:rsidRPr="008575E4">
        <w:rPr>
          <w:rFonts w:ascii="Arial" w:hAnsi="Arial" w:cs="Arial"/>
          <w:b/>
          <w:sz w:val="16"/>
          <w:szCs w:val="16"/>
        </w:rPr>
        <w:t>(MODIFICADO P.O. TOMO 101, COLIMA, COL., SÁBADO 01 DE OCTUBRE DEL AÑO 2016)</w:t>
      </w:r>
    </w:p>
    <w:p w:rsidR="00D06B87" w:rsidRPr="00380B79" w:rsidRDefault="00D06B87" w:rsidP="00D06B87">
      <w:pPr>
        <w:autoSpaceDE w:val="0"/>
        <w:autoSpaceDN w:val="0"/>
        <w:adjustRightInd w:val="0"/>
        <w:spacing w:after="0"/>
        <w:jc w:val="both"/>
        <w:rPr>
          <w:rFonts w:ascii="Arial" w:hAnsi="Arial" w:cs="Arial"/>
          <w:sz w:val="20"/>
          <w:szCs w:val="20"/>
        </w:rPr>
      </w:pPr>
      <w:r w:rsidRPr="00B43B9F">
        <w:rPr>
          <w:rFonts w:ascii="Arial" w:hAnsi="Arial" w:cs="Arial"/>
          <w:b/>
          <w:sz w:val="20"/>
          <w:szCs w:val="20"/>
        </w:rPr>
        <w:t>Artículo 304.-</w:t>
      </w:r>
      <w:r w:rsidRPr="00B43B9F">
        <w:rPr>
          <w:rFonts w:ascii="Arial" w:hAnsi="Arial" w:cs="Arial"/>
          <w:sz w:val="20"/>
          <w:szCs w:val="20"/>
        </w:rPr>
        <w:t xml:space="preserve"> La Junta </w:t>
      </w:r>
      <w:r w:rsidRPr="00380B79">
        <w:rPr>
          <w:rFonts w:ascii="Arial" w:hAnsi="Arial" w:cs="Arial"/>
          <w:sz w:val="20"/>
          <w:szCs w:val="20"/>
        </w:rPr>
        <w:t xml:space="preserve">General de Comités de Participación </w:t>
      </w:r>
      <w:r w:rsidRPr="00380B79">
        <w:rPr>
          <w:rFonts w:ascii="Arial" w:hAnsi="Arial" w:cs="Arial"/>
          <w:bCs/>
          <w:iCs/>
          <w:sz w:val="20"/>
          <w:szCs w:val="20"/>
        </w:rPr>
        <w:t>Ciudadana</w:t>
      </w:r>
      <w:r w:rsidRPr="00380B79">
        <w:rPr>
          <w:rFonts w:ascii="Arial" w:hAnsi="Arial" w:cs="Arial"/>
          <w:sz w:val="20"/>
          <w:szCs w:val="20"/>
        </w:rPr>
        <w:t>, será la reunión de los</w:t>
      </w:r>
    </w:p>
    <w:p w:rsidR="00D06B87" w:rsidRPr="00380B79" w:rsidRDefault="00D06B87" w:rsidP="00D06B87">
      <w:pPr>
        <w:autoSpaceDE w:val="0"/>
        <w:autoSpaceDN w:val="0"/>
        <w:adjustRightInd w:val="0"/>
        <w:spacing w:after="0"/>
        <w:jc w:val="both"/>
        <w:rPr>
          <w:rFonts w:ascii="Arial" w:hAnsi="Arial" w:cs="Arial"/>
          <w:sz w:val="20"/>
          <w:szCs w:val="20"/>
        </w:rPr>
      </w:pPr>
      <w:r w:rsidRPr="00380B79">
        <w:rPr>
          <w:rFonts w:ascii="Arial" w:hAnsi="Arial" w:cs="Arial"/>
          <w:sz w:val="20"/>
          <w:szCs w:val="20"/>
        </w:rPr>
        <w:t xml:space="preserve">Presidentes de los Comités de Participación </w:t>
      </w:r>
      <w:r w:rsidRPr="00380B79">
        <w:rPr>
          <w:rFonts w:ascii="Arial" w:hAnsi="Arial" w:cs="Arial"/>
          <w:bCs/>
          <w:iCs/>
          <w:sz w:val="20"/>
          <w:szCs w:val="20"/>
        </w:rPr>
        <w:t xml:space="preserve">Ciudadana </w:t>
      </w:r>
      <w:r w:rsidRPr="00380B79">
        <w:rPr>
          <w:rFonts w:ascii="Arial" w:hAnsi="Arial" w:cs="Arial"/>
          <w:sz w:val="20"/>
          <w:szCs w:val="20"/>
        </w:rPr>
        <w:t>establecidos que tendrá como principal</w:t>
      </w:r>
    </w:p>
    <w:p w:rsidR="00D06B87" w:rsidRPr="00380B79" w:rsidRDefault="00D06B87" w:rsidP="00D06B87">
      <w:pPr>
        <w:autoSpaceDE w:val="0"/>
        <w:autoSpaceDN w:val="0"/>
        <w:adjustRightInd w:val="0"/>
        <w:spacing w:after="0"/>
        <w:jc w:val="both"/>
        <w:rPr>
          <w:rFonts w:ascii="Arial" w:hAnsi="Arial" w:cs="Arial"/>
          <w:sz w:val="20"/>
          <w:szCs w:val="20"/>
        </w:rPr>
      </w:pPr>
      <w:r w:rsidRPr="00380B79">
        <w:rPr>
          <w:rFonts w:ascii="Arial" w:hAnsi="Arial" w:cs="Arial"/>
          <w:sz w:val="20"/>
          <w:szCs w:val="20"/>
        </w:rPr>
        <w:t xml:space="preserve">atribución fijar, conjuntamente con el Presidente Municipal, los lineamientos generales que normarán el funcionamiento de estas Organizaciones de Participación </w:t>
      </w:r>
      <w:r w:rsidRPr="00380B79">
        <w:rPr>
          <w:rFonts w:ascii="Arial" w:hAnsi="Arial" w:cs="Arial"/>
          <w:bCs/>
          <w:iCs/>
          <w:sz w:val="20"/>
          <w:szCs w:val="20"/>
        </w:rPr>
        <w:t>Ciudadana</w:t>
      </w:r>
      <w:r w:rsidRPr="00380B79">
        <w:rPr>
          <w:rFonts w:ascii="Arial" w:hAnsi="Arial" w:cs="Arial"/>
          <w:sz w:val="20"/>
          <w:szCs w:val="20"/>
        </w:rPr>
        <w:t>, además de ser el conducto para que se hagan llegar a la autoridad municipal las peticiones de los ciudadanos relativas a aspectos generales de los servicios y obras públicas.</w:t>
      </w:r>
    </w:p>
    <w:p w:rsidR="00D06B87" w:rsidRPr="00380B79" w:rsidRDefault="00D06B87" w:rsidP="00D06B87">
      <w:pPr>
        <w:autoSpaceDE w:val="0"/>
        <w:autoSpaceDN w:val="0"/>
        <w:adjustRightInd w:val="0"/>
        <w:spacing w:after="0"/>
        <w:jc w:val="both"/>
        <w:rPr>
          <w:rFonts w:ascii="Arial" w:hAnsi="Arial" w:cs="Arial"/>
          <w:sz w:val="20"/>
          <w:szCs w:val="20"/>
        </w:rPr>
      </w:pPr>
    </w:p>
    <w:p w:rsidR="00D06B87" w:rsidRPr="00380B79" w:rsidRDefault="00D06B87" w:rsidP="00D06B87">
      <w:pPr>
        <w:autoSpaceDE w:val="0"/>
        <w:autoSpaceDN w:val="0"/>
        <w:adjustRightInd w:val="0"/>
        <w:spacing w:after="0"/>
        <w:jc w:val="both"/>
        <w:rPr>
          <w:rFonts w:ascii="Arial" w:hAnsi="Arial" w:cs="Arial"/>
          <w:sz w:val="20"/>
          <w:szCs w:val="20"/>
        </w:rPr>
      </w:pPr>
      <w:r w:rsidRPr="00380B79">
        <w:rPr>
          <w:rFonts w:ascii="Arial" w:hAnsi="Arial" w:cs="Arial"/>
          <w:sz w:val="20"/>
          <w:szCs w:val="20"/>
        </w:rPr>
        <w:t xml:space="preserve">La Junta General de Comités de Participación </w:t>
      </w:r>
      <w:r w:rsidRPr="00380B79">
        <w:rPr>
          <w:rFonts w:ascii="Arial" w:hAnsi="Arial" w:cs="Arial"/>
          <w:bCs/>
          <w:iCs/>
          <w:sz w:val="20"/>
          <w:szCs w:val="20"/>
        </w:rPr>
        <w:t xml:space="preserve">Ciudadana </w:t>
      </w:r>
      <w:r w:rsidRPr="00380B79">
        <w:rPr>
          <w:rFonts w:ascii="Arial" w:hAnsi="Arial" w:cs="Arial"/>
          <w:sz w:val="20"/>
          <w:szCs w:val="20"/>
        </w:rPr>
        <w:t xml:space="preserve">se reunirá las veces que así se considere conveniente, a solicitud del Presidente Municipal o de la </w:t>
      </w:r>
      <w:r w:rsidRPr="00380B79">
        <w:rPr>
          <w:rFonts w:ascii="Arial" w:hAnsi="Arial" w:cs="Arial"/>
          <w:bCs/>
          <w:iCs/>
          <w:sz w:val="20"/>
          <w:szCs w:val="20"/>
        </w:rPr>
        <w:t>Dirección de Participación Ciudadana</w:t>
      </w:r>
      <w:r w:rsidRPr="00380B79">
        <w:rPr>
          <w:rFonts w:ascii="Arial" w:hAnsi="Arial" w:cs="Arial"/>
          <w:sz w:val="20"/>
          <w:szCs w:val="20"/>
        </w:rPr>
        <w:t xml:space="preserve">. A las reuniones podrán asistir los demás directivos de los Comités de Participación </w:t>
      </w:r>
      <w:r w:rsidRPr="00380B79">
        <w:rPr>
          <w:rFonts w:ascii="Arial" w:hAnsi="Arial" w:cs="Arial"/>
          <w:bCs/>
          <w:iCs/>
          <w:sz w:val="20"/>
          <w:szCs w:val="20"/>
        </w:rPr>
        <w:t>Ciudadana</w:t>
      </w:r>
      <w:r w:rsidRPr="00380B79">
        <w:rPr>
          <w:rFonts w:ascii="Arial" w:hAnsi="Arial" w:cs="Arial"/>
          <w:sz w:val="20"/>
          <w:szCs w:val="20"/>
        </w:rPr>
        <w:t>. Las reuniones serán presididas por el Presidente Municipal y los funcionarios municipales.</w:t>
      </w:r>
    </w:p>
    <w:p w:rsidR="00D06B87" w:rsidRPr="00380B79" w:rsidRDefault="00D06B87" w:rsidP="00D06B87">
      <w:pPr>
        <w:autoSpaceDE w:val="0"/>
        <w:autoSpaceDN w:val="0"/>
        <w:adjustRightInd w:val="0"/>
        <w:spacing w:after="0"/>
        <w:jc w:val="both"/>
        <w:rPr>
          <w:rFonts w:ascii="Arial" w:hAnsi="Arial" w:cs="Arial"/>
          <w:sz w:val="20"/>
          <w:szCs w:val="20"/>
        </w:rPr>
      </w:pPr>
    </w:p>
    <w:p w:rsidR="00D06B87" w:rsidRPr="00B43B9F" w:rsidRDefault="00D06B87" w:rsidP="00D06B87">
      <w:pPr>
        <w:autoSpaceDE w:val="0"/>
        <w:autoSpaceDN w:val="0"/>
        <w:adjustRightInd w:val="0"/>
        <w:spacing w:after="0"/>
        <w:jc w:val="both"/>
        <w:rPr>
          <w:rFonts w:ascii="Arial" w:hAnsi="Arial" w:cs="Arial"/>
          <w:sz w:val="20"/>
          <w:szCs w:val="20"/>
        </w:rPr>
      </w:pPr>
      <w:r w:rsidRPr="00B43B9F">
        <w:rPr>
          <w:rFonts w:ascii="Arial" w:hAnsi="Arial" w:cs="Arial"/>
          <w:sz w:val="20"/>
          <w:szCs w:val="20"/>
        </w:rPr>
        <w:t>La Junta General, por conducto del Presidente Municipal, podrá invitar a sus reuniones a funcionarios estatales y federales con el propósito de hacer llegar a los mismos, en el ramo correspondiente, el sentir de los ciudadanos en torno a las tareas públicas desempeñadas por las dependencias que sean titulares.</w:t>
      </w:r>
    </w:p>
    <w:p w:rsidR="00D06B87" w:rsidRPr="00B43B9F" w:rsidRDefault="00D06B87" w:rsidP="00D06B87">
      <w:pPr>
        <w:autoSpaceDE w:val="0"/>
        <w:autoSpaceDN w:val="0"/>
        <w:adjustRightInd w:val="0"/>
        <w:spacing w:after="0"/>
        <w:jc w:val="both"/>
        <w:rPr>
          <w:rFonts w:ascii="Arial" w:hAnsi="Arial" w:cs="Arial"/>
          <w:sz w:val="20"/>
          <w:szCs w:val="20"/>
        </w:rPr>
      </w:pPr>
    </w:p>
    <w:p w:rsidR="00D06B87" w:rsidRPr="008575E4" w:rsidRDefault="00D06B87" w:rsidP="00D06B87">
      <w:pPr>
        <w:spacing w:after="0"/>
        <w:jc w:val="both"/>
        <w:rPr>
          <w:rFonts w:ascii="Arial" w:hAnsi="Arial" w:cs="Arial"/>
          <w:b/>
          <w:sz w:val="16"/>
          <w:szCs w:val="16"/>
        </w:rPr>
      </w:pPr>
      <w:r w:rsidRPr="008575E4">
        <w:rPr>
          <w:rFonts w:ascii="Arial" w:hAnsi="Arial" w:cs="Arial"/>
          <w:b/>
          <w:sz w:val="16"/>
          <w:szCs w:val="16"/>
        </w:rPr>
        <w:t>(MODIFICADO P.O. TOMO 101, COLIMA, COL., SÁBADO 01 DE OCTUBRE DEL AÑO 2016)</w:t>
      </w:r>
    </w:p>
    <w:p w:rsidR="00D06B87" w:rsidRPr="00380B79" w:rsidRDefault="00D06B87" w:rsidP="00D06B87">
      <w:pPr>
        <w:spacing w:after="0"/>
        <w:jc w:val="both"/>
        <w:rPr>
          <w:rFonts w:ascii="Arial" w:hAnsi="Arial" w:cs="Arial"/>
          <w:sz w:val="20"/>
          <w:szCs w:val="20"/>
        </w:rPr>
      </w:pPr>
      <w:r w:rsidRPr="00B43B9F">
        <w:rPr>
          <w:rFonts w:ascii="Arial" w:hAnsi="Arial" w:cs="Arial"/>
          <w:b/>
          <w:sz w:val="20"/>
          <w:szCs w:val="20"/>
        </w:rPr>
        <w:t>Artículo 305.-</w:t>
      </w:r>
      <w:r w:rsidRPr="00B43B9F">
        <w:rPr>
          <w:rFonts w:ascii="Arial" w:hAnsi="Arial" w:cs="Arial"/>
          <w:sz w:val="20"/>
          <w:szCs w:val="20"/>
        </w:rPr>
        <w:t xml:space="preserve"> Los Comités de </w:t>
      </w:r>
      <w:r w:rsidRPr="00380B79">
        <w:rPr>
          <w:rFonts w:ascii="Arial" w:hAnsi="Arial" w:cs="Arial"/>
          <w:sz w:val="20"/>
          <w:szCs w:val="20"/>
        </w:rPr>
        <w:t xml:space="preserve">Participación Ciudadana son órganos apartidistas de consulta, información, promoción, gestión social y representación vecinal ante las autoridades municipales, que colaboran en las tareas municipales y en otras que son de interés para los vecinos, a través de los procedimientos que establece el Reglamento respectivo y en el que se señala sus derechos y obligaciones. </w:t>
      </w:r>
    </w:p>
    <w:p w:rsidR="00D06B87" w:rsidRPr="00B43B9F" w:rsidRDefault="00D06B87" w:rsidP="00D06B87">
      <w:pPr>
        <w:spacing w:after="0"/>
        <w:jc w:val="both"/>
        <w:rPr>
          <w:rFonts w:ascii="Arial" w:hAnsi="Arial" w:cs="Arial"/>
          <w:sz w:val="20"/>
          <w:szCs w:val="20"/>
        </w:rPr>
      </w:pPr>
    </w:p>
    <w:p w:rsidR="00D06B87" w:rsidRPr="008575E4" w:rsidRDefault="00D06B87" w:rsidP="00D06B87">
      <w:pPr>
        <w:spacing w:after="0"/>
        <w:jc w:val="both"/>
        <w:rPr>
          <w:rFonts w:ascii="Arial" w:hAnsi="Arial" w:cs="Arial"/>
          <w:b/>
          <w:sz w:val="16"/>
          <w:szCs w:val="16"/>
        </w:rPr>
      </w:pPr>
      <w:r w:rsidRPr="008575E4">
        <w:rPr>
          <w:rFonts w:ascii="Arial" w:hAnsi="Arial" w:cs="Arial"/>
          <w:b/>
          <w:sz w:val="16"/>
          <w:szCs w:val="16"/>
        </w:rPr>
        <w:t>(MODIFICADO P.O. TOMO 101, COLIMA, COL., SÁBADO 01 DE OCTUBRE DEL AÑO 2016)</w:t>
      </w:r>
    </w:p>
    <w:p w:rsidR="00D06B87" w:rsidRDefault="00D06B87" w:rsidP="00D06B87">
      <w:pPr>
        <w:autoSpaceDE w:val="0"/>
        <w:autoSpaceDN w:val="0"/>
        <w:adjustRightInd w:val="0"/>
        <w:spacing w:after="0"/>
        <w:jc w:val="both"/>
        <w:rPr>
          <w:rFonts w:ascii="Arial" w:hAnsi="Arial" w:cs="Arial"/>
          <w:sz w:val="20"/>
          <w:szCs w:val="20"/>
        </w:rPr>
      </w:pPr>
      <w:r w:rsidRPr="00380B79">
        <w:rPr>
          <w:rFonts w:ascii="Arial" w:hAnsi="Arial" w:cs="Arial"/>
          <w:b/>
          <w:sz w:val="20"/>
          <w:szCs w:val="20"/>
        </w:rPr>
        <w:t>Artículo 306.-</w:t>
      </w:r>
      <w:r w:rsidRPr="00380B79">
        <w:rPr>
          <w:rFonts w:ascii="Arial" w:hAnsi="Arial" w:cs="Arial"/>
          <w:sz w:val="20"/>
          <w:szCs w:val="20"/>
        </w:rPr>
        <w:t xml:space="preserve"> El Reglamento de los Comités de Participación </w:t>
      </w:r>
      <w:r w:rsidRPr="00380B79">
        <w:rPr>
          <w:rFonts w:ascii="Arial" w:hAnsi="Arial" w:cs="Arial"/>
          <w:bCs/>
          <w:iCs/>
          <w:sz w:val="20"/>
          <w:szCs w:val="20"/>
        </w:rPr>
        <w:t xml:space="preserve">Ciudadana </w:t>
      </w:r>
      <w:r w:rsidRPr="00380B79">
        <w:rPr>
          <w:rFonts w:ascii="Arial" w:hAnsi="Arial" w:cs="Arial"/>
          <w:sz w:val="20"/>
          <w:szCs w:val="20"/>
        </w:rPr>
        <w:t xml:space="preserve">determinará el área territorial que comprenderá cada Comité de Participación </w:t>
      </w:r>
      <w:r w:rsidRPr="00380B79">
        <w:rPr>
          <w:rFonts w:ascii="Arial" w:hAnsi="Arial" w:cs="Arial"/>
          <w:bCs/>
          <w:iCs/>
          <w:sz w:val="20"/>
          <w:szCs w:val="20"/>
        </w:rPr>
        <w:t xml:space="preserve">Ciudadana </w:t>
      </w:r>
      <w:r w:rsidRPr="00380B79">
        <w:rPr>
          <w:rFonts w:ascii="Arial" w:hAnsi="Arial" w:cs="Arial"/>
          <w:sz w:val="20"/>
          <w:szCs w:val="20"/>
        </w:rPr>
        <w:t>que se establezca. Estos órganos estarán integrados por un Presidente, un Secretario, un Tesorero y un mínimo de tres Vocales electos democráticamente por sus propios vecinos.</w:t>
      </w:r>
    </w:p>
    <w:p w:rsidR="00D06B87" w:rsidRPr="00380B79" w:rsidRDefault="00D06B87" w:rsidP="00D06B87">
      <w:pPr>
        <w:autoSpaceDE w:val="0"/>
        <w:autoSpaceDN w:val="0"/>
        <w:adjustRightInd w:val="0"/>
        <w:spacing w:after="0"/>
        <w:jc w:val="both"/>
        <w:rPr>
          <w:rFonts w:ascii="Arial" w:hAnsi="Arial" w:cs="Arial"/>
          <w:sz w:val="20"/>
          <w:szCs w:val="20"/>
        </w:rPr>
      </w:pPr>
    </w:p>
    <w:p w:rsidR="00D06B87" w:rsidRPr="00380B79" w:rsidRDefault="00D06B87" w:rsidP="00D06B87">
      <w:pPr>
        <w:autoSpaceDE w:val="0"/>
        <w:autoSpaceDN w:val="0"/>
        <w:adjustRightInd w:val="0"/>
        <w:spacing w:after="0"/>
        <w:jc w:val="both"/>
        <w:rPr>
          <w:rFonts w:ascii="Arial" w:hAnsi="Arial" w:cs="Arial"/>
          <w:sz w:val="20"/>
          <w:szCs w:val="20"/>
        </w:rPr>
      </w:pPr>
      <w:r w:rsidRPr="00380B79">
        <w:rPr>
          <w:rFonts w:ascii="Arial" w:hAnsi="Arial" w:cs="Arial"/>
          <w:sz w:val="20"/>
          <w:szCs w:val="20"/>
        </w:rPr>
        <w:t xml:space="preserve">El Comité de Participación </w:t>
      </w:r>
      <w:r w:rsidRPr="00380B79">
        <w:rPr>
          <w:rFonts w:ascii="Arial" w:hAnsi="Arial" w:cs="Arial"/>
          <w:bCs/>
          <w:iCs/>
          <w:sz w:val="20"/>
          <w:szCs w:val="20"/>
        </w:rPr>
        <w:t xml:space="preserve">Ciudadana </w:t>
      </w:r>
      <w:r w:rsidRPr="00380B79">
        <w:rPr>
          <w:rFonts w:ascii="Arial" w:hAnsi="Arial" w:cs="Arial"/>
          <w:sz w:val="20"/>
          <w:szCs w:val="20"/>
        </w:rPr>
        <w:t>deberá reunirse por lo menos una vez al mes para tratar los</w:t>
      </w:r>
    </w:p>
    <w:p w:rsidR="00D06B87" w:rsidRDefault="00D06B87" w:rsidP="00D06B87">
      <w:pPr>
        <w:spacing w:after="0"/>
        <w:jc w:val="both"/>
        <w:rPr>
          <w:rFonts w:ascii="Arial" w:hAnsi="Arial" w:cs="Arial"/>
          <w:sz w:val="20"/>
          <w:szCs w:val="20"/>
        </w:rPr>
      </w:pPr>
      <w:r w:rsidRPr="00380B79">
        <w:rPr>
          <w:rFonts w:ascii="Arial" w:hAnsi="Arial" w:cs="Arial"/>
          <w:sz w:val="20"/>
          <w:szCs w:val="20"/>
        </w:rPr>
        <w:t>asuntos de su competencia.</w:t>
      </w:r>
    </w:p>
    <w:p w:rsidR="00D06B87" w:rsidRPr="00380B79" w:rsidRDefault="00D06B87" w:rsidP="00D06B87">
      <w:pPr>
        <w:spacing w:after="0"/>
        <w:jc w:val="both"/>
        <w:rPr>
          <w:rFonts w:ascii="Arial" w:hAnsi="Arial" w:cs="Arial"/>
          <w:sz w:val="20"/>
          <w:szCs w:val="20"/>
        </w:rPr>
      </w:pPr>
    </w:p>
    <w:p w:rsidR="00D06B87" w:rsidRPr="008575E4" w:rsidRDefault="00D06B87" w:rsidP="00D06B87">
      <w:pPr>
        <w:spacing w:after="0"/>
        <w:jc w:val="both"/>
        <w:rPr>
          <w:rFonts w:ascii="Arial" w:hAnsi="Arial" w:cs="Arial"/>
          <w:b/>
          <w:sz w:val="16"/>
          <w:szCs w:val="16"/>
        </w:rPr>
      </w:pPr>
      <w:r w:rsidRPr="008575E4">
        <w:rPr>
          <w:rFonts w:ascii="Arial" w:hAnsi="Arial" w:cs="Arial"/>
          <w:b/>
          <w:sz w:val="16"/>
          <w:szCs w:val="16"/>
        </w:rPr>
        <w:t>(MODIFICADO P.O. TOMO 101, COLIMA, COL., SÁBADO 01 DE OCTUBRE DEL AÑO 2016)</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307.-</w:t>
      </w:r>
      <w:r w:rsidRPr="00B43B9F">
        <w:rPr>
          <w:rFonts w:ascii="Arial" w:hAnsi="Arial" w:cs="Arial"/>
          <w:sz w:val="20"/>
          <w:szCs w:val="20"/>
        </w:rPr>
        <w:t xml:space="preserve"> Los Presidentes de los Comités de </w:t>
      </w:r>
      <w:r w:rsidRPr="00380B79">
        <w:rPr>
          <w:rFonts w:ascii="Arial" w:hAnsi="Arial" w:cs="Arial"/>
          <w:sz w:val="20"/>
          <w:szCs w:val="20"/>
        </w:rPr>
        <w:t>Participación Ciudadana serán los representantes de los mismos ante las autoridades municipales; estos tendrán la obligación</w:t>
      </w:r>
      <w:r w:rsidRPr="00B43B9F">
        <w:rPr>
          <w:rFonts w:ascii="Arial" w:hAnsi="Arial" w:cs="Arial"/>
          <w:sz w:val="20"/>
          <w:szCs w:val="20"/>
        </w:rPr>
        <w:t xml:space="preserve"> de atender diligentemente los reportes sobre deficiencias en los servicios públicos que aquellos les turnaren. Los titulares de las dependencias municipales establecerán un sistema de control para verificar que los reportes presentados sean efectivamente atendidos.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308.-</w:t>
      </w:r>
      <w:r w:rsidRPr="00B43B9F">
        <w:rPr>
          <w:rFonts w:ascii="Arial" w:hAnsi="Arial" w:cs="Arial"/>
          <w:sz w:val="20"/>
          <w:szCs w:val="20"/>
        </w:rPr>
        <w:t xml:space="preserve"> Los Clubes Juveniles serán organizaciones de Jóvenes de ambos sexos, cuyo propósito será el de colaborar con las autoridades municipales en el fomento e impulso del deporte, la recreación y la cultura en el Municipio.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Se promoverá la colaboración de los jóvenes del Municipio, en las tareas comunitarias y en los programas de desarrollo humano que se impulsen. </w:t>
      </w:r>
    </w:p>
    <w:p w:rsidR="00D06B87" w:rsidRPr="00B43B9F" w:rsidRDefault="00D06B87" w:rsidP="00D06B87">
      <w:pPr>
        <w:spacing w:after="0"/>
        <w:jc w:val="both"/>
        <w:rPr>
          <w:rFonts w:ascii="Arial" w:hAnsi="Arial" w:cs="Arial"/>
          <w:sz w:val="20"/>
          <w:szCs w:val="20"/>
        </w:rPr>
      </w:pPr>
    </w:p>
    <w:p w:rsidR="00D06B87" w:rsidRPr="008575E4" w:rsidRDefault="00D06B87" w:rsidP="00D06B87">
      <w:pPr>
        <w:spacing w:after="0"/>
        <w:jc w:val="both"/>
        <w:rPr>
          <w:rFonts w:ascii="Arial" w:hAnsi="Arial" w:cs="Arial"/>
          <w:b/>
          <w:sz w:val="16"/>
          <w:szCs w:val="16"/>
        </w:rPr>
      </w:pPr>
      <w:r w:rsidRPr="008575E4">
        <w:rPr>
          <w:rFonts w:ascii="Arial" w:hAnsi="Arial" w:cs="Arial"/>
          <w:b/>
          <w:sz w:val="16"/>
          <w:szCs w:val="16"/>
        </w:rPr>
        <w:t>(MODIFICADO P.O. TOMO 101, COLIMA, COL., SÁBADO 01 DE OCTUBRE DEL AÑO 2016)</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309.-</w:t>
      </w:r>
      <w:r w:rsidRPr="00B43B9F">
        <w:rPr>
          <w:rFonts w:ascii="Arial" w:hAnsi="Arial" w:cs="Arial"/>
          <w:sz w:val="20"/>
          <w:szCs w:val="20"/>
        </w:rPr>
        <w:t xml:space="preserve"> Los Comités de Vigilancia de Áreas Designadas por el Ayuntamiento, deberán contribuir con el Ayuntamiento en la supervisión, vigilancia, </w:t>
      </w:r>
      <w:r w:rsidRPr="00380B79">
        <w:rPr>
          <w:rFonts w:ascii="Arial" w:hAnsi="Arial" w:cs="Arial"/>
          <w:sz w:val="20"/>
          <w:szCs w:val="20"/>
        </w:rPr>
        <w:t xml:space="preserve">mantenimiento y revitalización de las áreas públicas, debiendo contar con una comunicación permanente y directa con la </w:t>
      </w:r>
      <w:r w:rsidRPr="00380B79">
        <w:rPr>
          <w:rFonts w:ascii="Arial" w:hAnsi="Arial" w:cs="Arial"/>
          <w:bCs/>
          <w:iCs/>
          <w:sz w:val="20"/>
          <w:szCs w:val="20"/>
        </w:rPr>
        <w:t>Dirección de Participación</w:t>
      </w:r>
      <w:r w:rsidRPr="00380B79">
        <w:rPr>
          <w:rFonts w:ascii="Arial" w:hAnsi="Arial" w:cs="Arial"/>
          <w:sz w:val="20"/>
          <w:szCs w:val="20"/>
        </w:rPr>
        <w:t xml:space="preserve"> </w:t>
      </w:r>
      <w:r w:rsidRPr="00380B79">
        <w:rPr>
          <w:rFonts w:ascii="Arial" w:hAnsi="Arial" w:cs="Arial"/>
          <w:bCs/>
          <w:iCs/>
          <w:sz w:val="20"/>
          <w:szCs w:val="20"/>
        </w:rPr>
        <w:t>Ciudadana</w:t>
      </w:r>
      <w:r w:rsidRPr="00380B79">
        <w:rPr>
          <w:rFonts w:ascii="Arial" w:hAnsi="Arial" w:cs="Arial"/>
          <w:sz w:val="20"/>
          <w:szCs w:val="20"/>
        </w:rPr>
        <w:t>, para el debido cumplimiento de sus fines.</w:t>
      </w:r>
    </w:p>
    <w:p w:rsidR="00D06B87" w:rsidRPr="00380B79" w:rsidRDefault="00D06B87" w:rsidP="00D06B87">
      <w:pPr>
        <w:spacing w:after="0"/>
        <w:jc w:val="both"/>
        <w:rPr>
          <w:rFonts w:ascii="Arial" w:hAnsi="Arial" w:cs="Arial"/>
          <w:sz w:val="20"/>
          <w:szCs w:val="20"/>
        </w:rPr>
      </w:pPr>
    </w:p>
    <w:p w:rsidR="00D06B87" w:rsidRDefault="00D06B87" w:rsidP="00D06B87">
      <w:pPr>
        <w:autoSpaceDE w:val="0"/>
        <w:autoSpaceDN w:val="0"/>
        <w:adjustRightInd w:val="0"/>
        <w:spacing w:after="0"/>
        <w:jc w:val="both"/>
        <w:rPr>
          <w:rFonts w:ascii="Arial" w:hAnsi="Arial" w:cs="Arial"/>
          <w:sz w:val="20"/>
          <w:szCs w:val="20"/>
        </w:rPr>
      </w:pPr>
      <w:r w:rsidRPr="00380B79">
        <w:rPr>
          <w:rFonts w:ascii="Arial" w:hAnsi="Arial" w:cs="Arial"/>
          <w:sz w:val="20"/>
          <w:szCs w:val="20"/>
        </w:rPr>
        <w:t xml:space="preserve">La </w:t>
      </w:r>
      <w:r w:rsidRPr="00380B79">
        <w:rPr>
          <w:rFonts w:ascii="Arial" w:hAnsi="Arial" w:cs="Arial"/>
          <w:bCs/>
          <w:iCs/>
          <w:sz w:val="20"/>
          <w:szCs w:val="20"/>
        </w:rPr>
        <w:t xml:space="preserve">citada Dirección </w:t>
      </w:r>
      <w:r w:rsidRPr="00380B79">
        <w:rPr>
          <w:rFonts w:ascii="Arial" w:hAnsi="Arial" w:cs="Arial"/>
          <w:sz w:val="20"/>
          <w:szCs w:val="20"/>
        </w:rPr>
        <w:t>promoverá la integración de los citados comités a trav</w:t>
      </w:r>
      <w:r>
        <w:rPr>
          <w:rFonts w:ascii="Arial" w:hAnsi="Arial" w:cs="Arial"/>
          <w:sz w:val="20"/>
          <w:szCs w:val="20"/>
        </w:rPr>
        <w:t xml:space="preserve">és de las estructuras de </w:t>
      </w:r>
      <w:r w:rsidRPr="00B43B9F">
        <w:rPr>
          <w:rFonts w:ascii="Arial" w:hAnsi="Arial" w:cs="Arial"/>
          <w:sz w:val="20"/>
          <w:szCs w:val="20"/>
        </w:rPr>
        <w:t>participación social.</w:t>
      </w:r>
    </w:p>
    <w:p w:rsidR="00D06B87" w:rsidRDefault="00D06B87" w:rsidP="00D06B87">
      <w:pPr>
        <w:autoSpaceDE w:val="0"/>
        <w:autoSpaceDN w:val="0"/>
        <w:adjustRightInd w:val="0"/>
        <w:spacing w:after="0"/>
        <w:jc w:val="both"/>
        <w:rPr>
          <w:rFonts w:ascii="Arial" w:hAnsi="Arial" w:cs="Arial"/>
          <w:sz w:val="20"/>
          <w:szCs w:val="20"/>
        </w:rPr>
      </w:pPr>
    </w:p>
    <w:p w:rsidR="00D06B87" w:rsidRPr="00B43B9F" w:rsidRDefault="00D06B87" w:rsidP="00D06B87">
      <w:pPr>
        <w:autoSpaceDE w:val="0"/>
        <w:autoSpaceDN w:val="0"/>
        <w:adjustRightInd w:val="0"/>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XI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INFRACCIONES, LAS SANCIONES Y LOS MEDIOS DE IMPUGNACIÓN</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310.-</w:t>
      </w:r>
      <w:r w:rsidRPr="00B43B9F">
        <w:rPr>
          <w:rFonts w:ascii="Arial" w:hAnsi="Arial" w:cs="Arial"/>
          <w:sz w:val="20"/>
          <w:szCs w:val="20"/>
        </w:rPr>
        <w:t xml:space="preserve">La administración municipal deberá sujetar su actuación a las facultades que le estén conferidas por la Ley, los Reglamentos, los Acuerdos dictados por el Cabildo o por el Presidente Municipal. Las resoluciones de las autoridades municipales deberán hacerse por escrito, mismas en que se expresarán las razones o motivos que hubieren tenido para dictarlas, citando el o los preceptos legales en que se apoya.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311.-</w:t>
      </w:r>
      <w:r w:rsidRPr="00B43B9F">
        <w:rPr>
          <w:rFonts w:ascii="Arial" w:hAnsi="Arial" w:cs="Arial"/>
          <w:sz w:val="20"/>
          <w:szCs w:val="20"/>
        </w:rPr>
        <w:t xml:space="preserve"> Los actos de las autoridades municipales son legales; en consecuencia, una vez dictados, se procederá a su ejecución.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312.-</w:t>
      </w:r>
      <w:r w:rsidRPr="00B43B9F">
        <w:rPr>
          <w:rFonts w:ascii="Arial" w:hAnsi="Arial" w:cs="Arial"/>
          <w:sz w:val="20"/>
          <w:szCs w:val="20"/>
        </w:rPr>
        <w:t xml:space="preserve"> Las infracciones a las normas contenidas en los Reglamentos Municipales o en los Acuerdos del cabildo se sancionarán por las autoridades municipales, haciendo uso de las medidas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Amonestación. </w:t>
      </w:r>
    </w:p>
    <w:p w:rsidR="00D06B87" w:rsidRPr="00263975" w:rsidRDefault="00D06B87" w:rsidP="00D06B87">
      <w:pPr>
        <w:spacing w:after="0"/>
        <w:jc w:val="both"/>
        <w:rPr>
          <w:rFonts w:ascii="Arial" w:hAnsi="Arial" w:cs="Arial"/>
          <w:b/>
          <w:sz w:val="16"/>
          <w:szCs w:val="16"/>
        </w:rPr>
      </w:pPr>
      <w:r w:rsidRPr="00263975">
        <w:rPr>
          <w:rFonts w:ascii="Arial" w:hAnsi="Arial" w:cs="Arial"/>
          <w:b/>
          <w:sz w:val="16"/>
          <w:szCs w:val="16"/>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Multa de tres a diez mil unidades de medida y actualización.  </w:t>
      </w:r>
    </w:p>
    <w:p w:rsidR="00D06B87" w:rsidRDefault="00D06B87" w:rsidP="00D06B87">
      <w:pPr>
        <w:spacing w:after="0"/>
        <w:jc w:val="both"/>
        <w:rPr>
          <w:rFonts w:ascii="Arial" w:hAnsi="Arial" w:cs="Arial"/>
          <w:sz w:val="20"/>
          <w:szCs w:val="20"/>
        </w:rPr>
      </w:pPr>
      <w:r>
        <w:rPr>
          <w:rFonts w:ascii="Arial" w:hAnsi="Arial" w:cs="Arial"/>
          <w:sz w:val="20"/>
          <w:szCs w:val="20"/>
        </w:rPr>
        <w:t xml:space="preserve">    </w:t>
      </w:r>
      <w:r w:rsidRPr="00B43B9F">
        <w:rPr>
          <w:rFonts w:ascii="Arial" w:hAnsi="Arial" w:cs="Arial"/>
          <w:sz w:val="20"/>
          <w:szCs w:val="20"/>
        </w:rPr>
        <w:t xml:space="preserve">Si el infractor no pagare la multa impuesta, se permutará ésta por arresto, que en ningún caso </w:t>
      </w:r>
    </w:p>
    <w:p w:rsidR="00D06B87" w:rsidRPr="00B43B9F" w:rsidRDefault="00D06B87" w:rsidP="00D06B87">
      <w:pPr>
        <w:spacing w:after="0"/>
        <w:jc w:val="both"/>
        <w:rPr>
          <w:rFonts w:ascii="Arial" w:hAnsi="Arial" w:cs="Arial"/>
          <w:sz w:val="20"/>
          <w:szCs w:val="20"/>
        </w:rPr>
      </w:pPr>
      <w:r>
        <w:rPr>
          <w:rFonts w:ascii="Arial" w:hAnsi="Arial" w:cs="Arial"/>
          <w:sz w:val="20"/>
          <w:szCs w:val="20"/>
        </w:rPr>
        <w:t xml:space="preserve">    </w:t>
      </w:r>
      <w:r w:rsidRPr="00B43B9F">
        <w:rPr>
          <w:rFonts w:ascii="Arial" w:hAnsi="Arial" w:cs="Arial"/>
          <w:sz w:val="20"/>
          <w:szCs w:val="20"/>
        </w:rPr>
        <w:t xml:space="preserve">excederá de 36 horas. </w:t>
      </w:r>
    </w:p>
    <w:p w:rsidR="00D06B87" w:rsidRDefault="00D06B87" w:rsidP="00D06B87">
      <w:pPr>
        <w:spacing w:after="0"/>
        <w:jc w:val="both"/>
        <w:rPr>
          <w:rFonts w:ascii="Arial" w:hAnsi="Arial" w:cs="Arial"/>
          <w:sz w:val="20"/>
          <w:szCs w:val="20"/>
        </w:rPr>
      </w:pPr>
      <w:r>
        <w:rPr>
          <w:rFonts w:ascii="Arial" w:hAnsi="Arial" w:cs="Arial"/>
          <w:sz w:val="20"/>
          <w:szCs w:val="20"/>
        </w:rPr>
        <w:t xml:space="preserve">    </w:t>
      </w:r>
      <w:r w:rsidRPr="00B43B9F">
        <w:rPr>
          <w:rFonts w:ascii="Arial" w:hAnsi="Arial" w:cs="Arial"/>
          <w:sz w:val="20"/>
          <w:szCs w:val="20"/>
        </w:rPr>
        <w:t xml:space="preserve">Si el infractor fuese jornalero u obrero, no podrá ser sancionado con multa jornal o salario de un </w:t>
      </w:r>
    </w:p>
    <w:p w:rsidR="00D06B87" w:rsidRPr="00B43B9F" w:rsidRDefault="00D06B87" w:rsidP="00D06B87">
      <w:pPr>
        <w:spacing w:after="0"/>
        <w:jc w:val="both"/>
        <w:rPr>
          <w:rFonts w:ascii="Arial" w:hAnsi="Arial" w:cs="Arial"/>
          <w:sz w:val="20"/>
          <w:szCs w:val="20"/>
        </w:rPr>
      </w:pPr>
      <w:r>
        <w:rPr>
          <w:rFonts w:ascii="Arial" w:hAnsi="Arial" w:cs="Arial"/>
          <w:sz w:val="20"/>
          <w:szCs w:val="20"/>
        </w:rPr>
        <w:t xml:space="preserve">    </w:t>
      </w:r>
      <w:r w:rsidRPr="00B43B9F">
        <w:rPr>
          <w:rFonts w:ascii="Arial" w:hAnsi="Arial" w:cs="Arial"/>
          <w:sz w:val="20"/>
          <w:szCs w:val="20"/>
        </w:rPr>
        <w:t xml:space="preserve">día mayor del importe de su salario. </w:t>
      </w:r>
    </w:p>
    <w:p w:rsidR="00D06B87" w:rsidRDefault="00D06B87" w:rsidP="00D06B87">
      <w:pPr>
        <w:spacing w:after="0"/>
        <w:jc w:val="both"/>
        <w:rPr>
          <w:rFonts w:ascii="Arial" w:hAnsi="Arial" w:cs="Arial"/>
          <w:sz w:val="20"/>
          <w:szCs w:val="20"/>
        </w:rPr>
      </w:pPr>
      <w:r>
        <w:rPr>
          <w:rFonts w:ascii="Arial" w:hAnsi="Arial" w:cs="Arial"/>
          <w:sz w:val="20"/>
          <w:szCs w:val="20"/>
        </w:rPr>
        <w:t xml:space="preserve">    </w:t>
      </w:r>
      <w:r w:rsidRPr="00B43B9F">
        <w:rPr>
          <w:rFonts w:ascii="Arial" w:hAnsi="Arial" w:cs="Arial"/>
          <w:sz w:val="20"/>
          <w:szCs w:val="20"/>
        </w:rPr>
        <w:t xml:space="preserve">Cuando el infractor sea trabajador no asalariado, la multa no excederá del equivalente a un día </w:t>
      </w:r>
    </w:p>
    <w:p w:rsidR="00D06B87" w:rsidRPr="00B43B9F" w:rsidRDefault="00D06B87" w:rsidP="00D06B87">
      <w:pPr>
        <w:spacing w:after="0"/>
        <w:jc w:val="both"/>
        <w:rPr>
          <w:rFonts w:ascii="Arial" w:hAnsi="Arial" w:cs="Arial"/>
          <w:sz w:val="20"/>
          <w:szCs w:val="20"/>
        </w:rPr>
      </w:pPr>
      <w:r>
        <w:rPr>
          <w:rFonts w:ascii="Arial" w:hAnsi="Arial" w:cs="Arial"/>
          <w:sz w:val="20"/>
          <w:szCs w:val="20"/>
        </w:rPr>
        <w:t xml:space="preserve">    </w:t>
      </w:r>
      <w:r w:rsidRPr="00B43B9F">
        <w:rPr>
          <w:rFonts w:ascii="Arial" w:hAnsi="Arial" w:cs="Arial"/>
          <w:sz w:val="20"/>
          <w:szCs w:val="20"/>
        </w:rPr>
        <w:t xml:space="preserve">de su ingreso. </w:t>
      </w:r>
    </w:p>
    <w:p w:rsidR="00D06B87" w:rsidRDefault="00D06B87" w:rsidP="00D06B87">
      <w:pPr>
        <w:spacing w:after="0"/>
        <w:jc w:val="both"/>
        <w:rPr>
          <w:rFonts w:ascii="Arial" w:hAnsi="Arial" w:cs="Arial"/>
          <w:sz w:val="20"/>
          <w:szCs w:val="20"/>
        </w:rPr>
      </w:pPr>
      <w:r>
        <w:rPr>
          <w:rFonts w:ascii="Arial" w:hAnsi="Arial" w:cs="Arial"/>
          <w:sz w:val="20"/>
          <w:szCs w:val="20"/>
        </w:rPr>
        <w:t xml:space="preserve">    </w:t>
      </w:r>
      <w:r w:rsidRPr="00B43B9F">
        <w:rPr>
          <w:rFonts w:ascii="Arial" w:hAnsi="Arial" w:cs="Arial"/>
          <w:sz w:val="20"/>
          <w:szCs w:val="20"/>
        </w:rPr>
        <w:t xml:space="preserve"> La multa impuesta por motivos fiscales, no será permutada por arresto. </w:t>
      </w:r>
    </w:p>
    <w:p w:rsidR="00D06B87" w:rsidRPr="00437B90" w:rsidRDefault="00D06B87" w:rsidP="00D06B87">
      <w:pPr>
        <w:spacing w:after="0"/>
        <w:jc w:val="both"/>
        <w:rPr>
          <w:rFonts w:ascii="Arial" w:hAnsi="Arial" w:cs="Arial"/>
          <w:b/>
          <w:sz w:val="16"/>
          <w:szCs w:val="16"/>
        </w:rPr>
      </w:pPr>
      <w:r w:rsidRPr="00437B90">
        <w:rPr>
          <w:rFonts w:ascii="Arial" w:hAnsi="Arial" w:cs="Arial"/>
          <w:b/>
          <w:sz w:val="16"/>
          <w:szCs w:val="16"/>
        </w:rPr>
        <w:t>(MODIFICADO P.O. TOMO 104, COLIMA, COL, VIERNES 17 DE MAYO DEL AÑO 2019; NÚMERO 36  PAG. 1304)</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III.- Arresto hasta por 36 horas.</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 xml:space="preserve">     Las horas de arresto podrán ser conmutadas por horas de Trabajo en Favor de la Comunidad en términos de la reglamentación que corresponda.</w:t>
      </w:r>
    </w:p>
    <w:p w:rsidR="00D06B87" w:rsidRPr="00437B90" w:rsidRDefault="00D06B87" w:rsidP="00D06B87">
      <w:pPr>
        <w:spacing w:after="0"/>
        <w:jc w:val="both"/>
        <w:rPr>
          <w:rFonts w:ascii="Arial" w:hAnsi="Arial" w:cs="Arial"/>
          <w:b/>
          <w:sz w:val="16"/>
          <w:szCs w:val="16"/>
        </w:rPr>
      </w:pPr>
      <w:r w:rsidRPr="00437B90">
        <w:rPr>
          <w:rFonts w:ascii="Arial" w:hAnsi="Arial" w:cs="Arial"/>
          <w:b/>
          <w:sz w:val="16"/>
          <w:szCs w:val="16"/>
        </w:rPr>
        <w:t>(MODIFICADO P.O. TOMO 104, COLIMA, COL, VIERNES 17 DE MAYO DEL AÑO 2019; NÚMERO 36  PAG. 1304)</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IV.- Trabajo en Favor de la Comunidad.</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 xml:space="preserve">V.- Suspensión temporal o cancelación de permisos, licencias o concesiones. </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 xml:space="preserve">VI.- Clausura. </w:t>
      </w:r>
    </w:p>
    <w:p w:rsidR="00D06B87" w:rsidRPr="00437B90" w:rsidRDefault="00D06B87" w:rsidP="00D06B87">
      <w:pPr>
        <w:spacing w:after="0"/>
        <w:jc w:val="both"/>
        <w:rPr>
          <w:rFonts w:ascii="Arial" w:hAnsi="Arial" w:cs="Arial"/>
          <w:b/>
          <w:sz w:val="16"/>
          <w:szCs w:val="16"/>
        </w:rPr>
      </w:pPr>
      <w:r w:rsidRPr="00437B90">
        <w:rPr>
          <w:rFonts w:ascii="Arial" w:hAnsi="Arial" w:cs="Arial"/>
          <w:b/>
          <w:sz w:val="16"/>
          <w:szCs w:val="16"/>
        </w:rPr>
        <w:t>(MODIFICADO P.O. TOMO 104, COLIMA, COL, VIERNES 17 DE MAYO DEL AÑO 2019; NÚMERO 36  PAG. 1304)</w:t>
      </w:r>
    </w:p>
    <w:p w:rsidR="00D06B87" w:rsidRPr="00B43B9F" w:rsidRDefault="00D06B87" w:rsidP="00D06B87">
      <w:pPr>
        <w:spacing w:after="0"/>
        <w:jc w:val="both"/>
        <w:rPr>
          <w:rFonts w:ascii="Arial" w:hAnsi="Arial" w:cs="Arial"/>
          <w:sz w:val="20"/>
          <w:szCs w:val="20"/>
        </w:rPr>
      </w:pPr>
      <w:r w:rsidRPr="00437B90">
        <w:rPr>
          <w:rFonts w:ascii="Arial" w:hAnsi="Arial" w:cs="Arial"/>
          <w:sz w:val="20"/>
          <w:szCs w:val="20"/>
        </w:rPr>
        <w:t xml:space="preserve">En los casos de reincidencia por infracciones a la legislación municipal, se impondrá una sanción </w:t>
      </w:r>
      <w:r w:rsidRPr="00B43B9F">
        <w:rPr>
          <w:rFonts w:ascii="Arial" w:hAnsi="Arial" w:cs="Arial"/>
          <w:sz w:val="20"/>
          <w:szCs w:val="20"/>
        </w:rPr>
        <w:t>igual a dos tantos de la que le correspondiera. Se entiende por reincidencia, la infracción por segunda ocasión a un Reglamento M</w:t>
      </w:r>
      <w:r>
        <w:rPr>
          <w:rFonts w:ascii="Arial" w:hAnsi="Arial" w:cs="Arial"/>
          <w:sz w:val="20"/>
          <w:szCs w:val="20"/>
        </w:rPr>
        <w:t>unicipal en el término de seis meses</w:t>
      </w: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313.-</w:t>
      </w:r>
      <w:r w:rsidRPr="00B43B9F">
        <w:rPr>
          <w:rFonts w:ascii="Arial" w:hAnsi="Arial" w:cs="Arial"/>
          <w:sz w:val="20"/>
          <w:szCs w:val="20"/>
        </w:rPr>
        <w:t xml:space="preserve"> Las autoridades municipales con capacidad legal para sancionar, deberán turnar la resolución correspondiente que imponga multa a los particulares, a la Tesorería Municipal para efectos de su cobro, que la hará efectiva por medio del procedimiento económico-coactivo.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314.-</w:t>
      </w:r>
      <w:r w:rsidRPr="00B43B9F">
        <w:rPr>
          <w:rFonts w:ascii="Arial" w:hAnsi="Arial" w:cs="Arial"/>
          <w:sz w:val="20"/>
          <w:szCs w:val="20"/>
        </w:rPr>
        <w:t xml:space="preserve"> Los particulares afectados, en contra de las resoluciones y actos administrativos que dicten las autoridades municipales con motivo de la aplicación del presente Reglamento, podrán interponer de los recursos previstos en el Título Cuarto, Capítulo Primero, de la Ley del Procedimiento Administrativo del Estado de Colima y sus Municipios.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315.-</w:t>
      </w:r>
      <w:r w:rsidRPr="00B43B9F">
        <w:rPr>
          <w:rFonts w:ascii="Arial" w:hAnsi="Arial" w:cs="Arial"/>
          <w:sz w:val="20"/>
          <w:szCs w:val="20"/>
        </w:rPr>
        <w:t xml:space="preserve"> Será optativo para el particular interponer el recurso a que se refiere el artículo anterior o promover directamente el juicio de nulidad ante el Tribunal de lo Contencioso Administrativo, conforme a lo dispuesto en la Ley de lo Contencioso Administrativo vigente en el Estado de Colima. </w:t>
      </w:r>
    </w:p>
    <w:p w:rsidR="00D06B87" w:rsidRDefault="00D06B87" w:rsidP="00D06B87">
      <w:pPr>
        <w:spacing w:after="0"/>
        <w:rPr>
          <w:rFonts w:ascii="Arial" w:hAnsi="Arial" w:cs="Arial"/>
          <w:b/>
          <w:sz w:val="20"/>
          <w:szCs w:val="20"/>
        </w:rPr>
      </w:pPr>
    </w:p>
    <w:p w:rsidR="00D06B87"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TÍTULO CUARTO</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ORGANIZACIÓN Y FUNCIONAMIENTO</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AUTORIDADES AUXILIARES DEL MUNICIPIO DE COLIMA</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DISPOSICIONES GENERALES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316.-</w:t>
      </w:r>
      <w:r w:rsidRPr="00B43B9F">
        <w:rPr>
          <w:rFonts w:ascii="Arial" w:hAnsi="Arial" w:cs="Arial"/>
          <w:sz w:val="20"/>
          <w:szCs w:val="20"/>
        </w:rPr>
        <w:t xml:space="preserve"> El presente Titulo tiene por objeto establecer la organización y funcionamiento de las autoridades auxiliares del Municipio de Colima, regulando el procedimiento de elección, así como las atribuciones, funciones y responsabilidades de las mismas, en términos del último párrafo del artículo 88 de la Constitución Local y los artículos 60 y 61 de la Ley Municipal. Sus disposiciones son de orden público e interés social.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317.-</w:t>
      </w:r>
      <w:r w:rsidRPr="00B43B9F">
        <w:rPr>
          <w:rFonts w:ascii="Arial" w:hAnsi="Arial" w:cs="Arial"/>
          <w:sz w:val="20"/>
          <w:szCs w:val="20"/>
        </w:rPr>
        <w:t xml:space="preserve"> Las autoridades auxiliares municipales actuarán en sus respectivas jurisdicciones como representantes del Ayuntamiento y ejercerán las atribuciones que sean necesarias para mantener el orden, la tranquilidad y la seguridad de los vecinos del lugar donde actúen. Ejercerán las atribuciones administrativas que les asignen las Leyes y los Reglamentos municipales y aquéllas que les encomiende el Presidente Municipal mediante acuerdo, que les será comunicado por escrito por conducto del Secretario del Ayuntamiento.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318.- </w:t>
      </w:r>
      <w:r w:rsidRPr="00B43B9F">
        <w:rPr>
          <w:rFonts w:ascii="Arial" w:hAnsi="Arial" w:cs="Arial"/>
          <w:sz w:val="20"/>
          <w:szCs w:val="20"/>
        </w:rPr>
        <w:t xml:space="preserve">El cabildo podrá constituir, fusionar o extinguir Delegaciones, Juntas y Comisarías Municipales, conforme las necesidades lo requieran, apegado estrictamente a la Ley.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El 10% de los ciudadanos de las comunidades respectivas podrán solicitar por escrito al Ayuntamiento, siempre que lo justifiquen, la declaratoria correspondiente a que se refiere el párrafo anterior.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319.-</w:t>
      </w:r>
      <w:r w:rsidRPr="00B43B9F">
        <w:rPr>
          <w:rFonts w:ascii="Arial" w:hAnsi="Arial" w:cs="Arial"/>
          <w:sz w:val="20"/>
          <w:szCs w:val="20"/>
        </w:rPr>
        <w:t xml:space="preserve"> Los partidos, grupos y organizaciones políticas o religiosas no podrán proponer ni registrar personas para ocupar los diversos cargos de autoridades auxiliares. Tampoco podrán hacer labor de proselitismo o gestión a favor de ninguna de ellas. Esta última prohibición será aplicable tanto para los integrantes del Ayuntamiento como para los servidores públicos municipales, quienes incurrirán en responsabilidad.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De acreditarse tal participación y previa valoración de las circunstancias del caso, el cabildo podrá dictar resolución mediante la cual determine cancelar el registro del o los candidatos respecto de quienes hayan infringido esta disposición.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320.- </w:t>
      </w:r>
      <w:r w:rsidRPr="00B43B9F">
        <w:rPr>
          <w:rFonts w:ascii="Arial" w:hAnsi="Arial" w:cs="Arial"/>
          <w:sz w:val="20"/>
          <w:szCs w:val="20"/>
        </w:rPr>
        <w:t xml:space="preserve">Las autoridades auxiliares son responsables por los actos u omisiones en que incurran en el desempeño de sus funciones, en los términos señalados por el Capítulo Tercero del Título Octavo de la Ley Municipal y la Ley Estatal de Responsabilidades de los Servidores Públicos.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lastRenderedPageBreak/>
        <w:t>Artículo 321.-</w:t>
      </w:r>
      <w:r w:rsidRPr="00B43B9F">
        <w:rPr>
          <w:rFonts w:ascii="Arial" w:hAnsi="Arial" w:cs="Arial"/>
          <w:sz w:val="20"/>
          <w:szCs w:val="20"/>
        </w:rPr>
        <w:t xml:space="preserve"> Los titulares de las Delegaciones, Juntas y Comisarías Municipales dependen directamente del Presidente Municipal. Están obligados a proporcionar a través de la Secretaría del Ayuntamiento la información relativa a sus funciones, actividades y gestiones, dentro de un plazo de tres días siguientes a la fecha de la petición.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322.-</w:t>
      </w:r>
      <w:r w:rsidRPr="00B43B9F">
        <w:rPr>
          <w:rFonts w:ascii="Arial" w:hAnsi="Arial" w:cs="Arial"/>
          <w:sz w:val="20"/>
          <w:szCs w:val="20"/>
        </w:rPr>
        <w:t xml:space="preserve"> Todo lo no previsto en el presente Título tratándose de la elección de las autoridades auxiliares será precisado y resuelto por acuerdo del cabildo tomado por mayoría simple. </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AUTORIDADES AUXILIARES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323.-</w:t>
      </w:r>
      <w:r w:rsidRPr="00B43B9F">
        <w:rPr>
          <w:rFonts w:ascii="Arial" w:hAnsi="Arial" w:cs="Arial"/>
          <w:sz w:val="20"/>
          <w:szCs w:val="20"/>
        </w:rPr>
        <w:t xml:space="preserve"> Son autoridades auxiliares en el Municipio las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Las Comisarías Municipales, que se integrarán por un Comisario en las comunidades rurales con población de hasta dos mil habitantes.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Las Juntas Municipales, que se integrarán por un Presidente, un Secretario y un Tesorero, en las comunidades rurales con población mayor de hasta dos mil habitantes;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Las Delegaciones Municipales, que podrán constituirse en las zonas urbanas o conurbadas del Municipio determinadas por el Ayuntamiento, que estarán a cargo de un Delegado.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Cada uno de los integrantes de las citadas Comisarías, Juntas y Delegaciones Municipales tendrá su respectivo suplente. En las Delegaciones el Presidente Municipal podrá nombrar uno o más Subdelegados y el personal administrativo que fuere necesario para su pleno funcionamiento.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324.-</w:t>
      </w:r>
      <w:r w:rsidRPr="00B43B9F">
        <w:rPr>
          <w:rFonts w:ascii="Arial" w:hAnsi="Arial" w:cs="Arial"/>
          <w:sz w:val="20"/>
          <w:szCs w:val="20"/>
        </w:rPr>
        <w:t xml:space="preserve"> Para el auxilio de sus funciones, el Ayuntamiento establecerá Juntas y Comisarías Municipales en los siguientes lugares: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Junta Municipal, en las comunidades de Los Tepames y Lo de Villa.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II.- Comisarías Municipales, en las comunidades de Las Guásimas, Los Ortices, Loma de Fátima, Puerta de Ánzar, Astillero de Abajo, Astillero de Arriba, Las Golondrinas, Cardona, El Amarradero, Loma de Juárez, La Estancia, Tinajas, Estapilla, Las Tunas, Los Asmoles, Piscila, El Chanal, La Media Luna, La Capacha, El Bordo, Acatitán, Ignacio Allende, Ticuicitán, El Alpuyequito, Trapichillos Ejido y Trapichillos Poblado.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325.-</w:t>
      </w:r>
      <w:r w:rsidRPr="00B43B9F">
        <w:rPr>
          <w:rFonts w:ascii="Arial" w:hAnsi="Arial" w:cs="Arial"/>
          <w:sz w:val="20"/>
          <w:szCs w:val="20"/>
        </w:rPr>
        <w:t xml:space="preserve"> Los integrantes de las autoridades auxiliares municipales, serán electas mediante voto universal, libre, secreto y directo de los ciudadanos residentes en la localidad donde se establezcan, de conformidad con el procedimiento de participación ciudadana y vecinal que se establece en el presente Título.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Corresponde exclusivamente al Ayuntamiento organizar y desarrollar la elección de las autoridades auxiliares municipales. Sin embargo, el Ayuntamiento podrá celebrar convenios con los organismos electorales para que sean éstos los que se encarguen de su organización y desarrollo.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326.-</w:t>
      </w:r>
      <w:r w:rsidRPr="00B43B9F">
        <w:rPr>
          <w:rFonts w:ascii="Arial" w:hAnsi="Arial" w:cs="Arial"/>
          <w:sz w:val="20"/>
          <w:szCs w:val="20"/>
        </w:rPr>
        <w:t xml:space="preserve"> Las autoridades auxiliares durarán en su cargo tres años y su elección será en los primeros sesenta días posteriores a la toma de posesión del Ayuntamiento.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el caso de que haya elecciones extraordinarias de gobernador, diputado local o de ayuntamiento, la elección de las autoridades auxiliares municipales deberá verificarse sesenta días posteriores a la realización de las dos primeras o sesenta días posteriores a la toma de posesión del ayuntamiento </w:t>
      </w:r>
      <w:r w:rsidRPr="00B43B9F">
        <w:rPr>
          <w:rFonts w:ascii="Arial" w:hAnsi="Arial" w:cs="Arial"/>
          <w:sz w:val="20"/>
          <w:szCs w:val="20"/>
        </w:rPr>
        <w:lastRenderedPageBreak/>
        <w:t xml:space="preserve">que haya resultado electo, de tal suerte que se evite la concurrencia en las elecciones de cualquiera de aquellos cargos con las de autoridades auxiliares municipales.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327.-</w:t>
      </w:r>
      <w:r w:rsidRPr="00B43B9F">
        <w:rPr>
          <w:rFonts w:ascii="Arial" w:hAnsi="Arial" w:cs="Arial"/>
          <w:sz w:val="20"/>
          <w:szCs w:val="20"/>
        </w:rPr>
        <w:t xml:space="preserve"> Las autoridades auxiliares entrarán en funciones a los tres días naturales posteriores a la fecha en que se declaren electas, siempre que no haya recurso de inconformidad interpuesto, supuesto en el que entrará en funciones a los tres días naturales siguientes a la fecha en que se resuelva el referido recuso, de declararse improcedente. El Presidente Municipal les dará posesión de sus cargos, acto en el que se hará entrega de sus nombramientos y se tomará protesta.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328.-</w:t>
      </w:r>
      <w:r w:rsidRPr="00B43B9F">
        <w:rPr>
          <w:rFonts w:ascii="Arial" w:hAnsi="Arial" w:cs="Arial"/>
          <w:sz w:val="20"/>
          <w:szCs w:val="20"/>
        </w:rPr>
        <w:t xml:space="preserve"> Los integrantes de las autoridades auxiliares en ningún caso y por ningún motivo podrán ser electos para desempeñar las funciones propias de esos cargos en el período inmediato siguiente, cualquiera que sea la denominación que se les dé, ni aún con el carácter de suplentes. Sin embargo, los que hayan sido nombrados con éste último carácter si podrán ser electos para ejercer funciones como autoridades auxiliares en el período inmediato siguiente, siempre que no hayan estado en ejercicio.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329.-</w:t>
      </w:r>
      <w:r w:rsidRPr="00B43B9F">
        <w:rPr>
          <w:rFonts w:ascii="Arial" w:hAnsi="Arial" w:cs="Arial"/>
          <w:sz w:val="20"/>
          <w:szCs w:val="20"/>
        </w:rPr>
        <w:t xml:space="preserve"> La sede de las autoridades auxiliares municipales deberá estar ubicada dentro de la circunscripción territorial de cada una de las comunidades a las que representan.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330.-</w:t>
      </w:r>
      <w:r w:rsidRPr="00B43B9F">
        <w:rPr>
          <w:rFonts w:ascii="Arial" w:hAnsi="Arial" w:cs="Arial"/>
          <w:sz w:val="20"/>
          <w:szCs w:val="20"/>
        </w:rPr>
        <w:t xml:space="preserve"> Las ausencias de las autoridades auxiliares municipales hasta por quince días consecutivos requerirán autorización del Presidente Municipal, y serán cubiertas de la manera siguiente: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Tratándose de las Comisarías Municipales, será el suplente quien ocupará el cargo del comisario propietario.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En las Juntas Municipales, la ausencia del Presidente será cubierta por el Secretario. Las faltas del Secretario y del Tesorero, serán sus suplentes quienes ocupen temporalmente el cargo.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El Delegado en las Delegaciones Municipales será sustituido temporalmente por el primer Subdelegado, si lo hubiere; en caso contrario, lo hará su suplente.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caso de que la ausencia se prolongue por un tiempo mayor al señalado, el cabildo dará posesión en forma inmediata y definitiva al suplente.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III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 ELECCIÓN DE LAS AUTORIDADES AUXILIARES</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LOS REQUISITOS PARA SER INTEGRANTE DE UNA AUTORIDAD AUXILIAR</w:t>
      </w:r>
    </w:p>
    <w:p w:rsidR="00D06B87" w:rsidRPr="00B43B9F" w:rsidRDefault="00D06B87" w:rsidP="00D06B87">
      <w:pPr>
        <w:spacing w:after="0"/>
        <w:jc w:val="center"/>
        <w:rPr>
          <w:rFonts w:ascii="Arial" w:hAnsi="Arial" w:cs="Arial"/>
          <w:b/>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331.-</w:t>
      </w:r>
      <w:r w:rsidRPr="00B43B9F">
        <w:rPr>
          <w:rFonts w:ascii="Arial" w:hAnsi="Arial" w:cs="Arial"/>
          <w:sz w:val="20"/>
          <w:szCs w:val="20"/>
        </w:rPr>
        <w:t xml:space="preserve"> Para ser candidato para desempeñar cualquier cargo de autoridad auxiliar municipal se requiere: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Tener la nacionalidad mexicana.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Ser mayor de edad al momento del registro como candidato.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Haber tenido residencia efectiva en la localidad de que se trate, cuando menos durante tres años anterior a la fecha del registro, de manera ininterrumpida.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Estar inscrito en la lista nominal de electores de la sección electoral de la comunidad que corresponda y en pleno ejercicio de sus derechos civiles y políticos.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Tener un modo honesto de vivir.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VI.- En su caso, presentar la documentación correspondiente que acredite su nivel de estudios, así como un historial de sus actividades laborales.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No haber sido condenado por delito intencional.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No ser miembro de algún culto religioso, a menos que se separen del mismo sesenta días antes del día de la elección.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No ser servidor público de la Federación, Estado o Municipio, ni de organismos descentralizados y empresas de participación de los tres ámbitos de gobierno, a menos que se separen del cargo sesenta días antes del día de la elección.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No estar en servicio activo de las fuerzas armadas ni en los cuerpos de seguridad pública, a menos que se separen sesenta días antes del día de la elección.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Para efecto del cumplimiento de los citados requisitos, los interesados deberán acreditarlos fehacientemente con los medios idóneos de prueba o en su caso, en términos de lo establecido por la convocatoria respectiva.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 CONVOCATORIA Y REGISTRO DE CANDIDATOS</w:t>
      </w:r>
    </w:p>
    <w:p w:rsidR="00D06B87" w:rsidRPr="00B43B9F" w:rsidRDefault="00D06B87" w:rsidP="00D06B87">
      <w:pPr>
        <w:spacing w:after="0"/>
        <w:jc w:val="both"/>
        <w:rPr>
          <w:rFonts w:ascii="Arial" w:hAnsi="Arial" w:cs="Arial"/>
          <w:sz w:val="20"/>
          <w:szCs w:val="20"/>
        </w:rPr>
      </w:pPr>
    </w:p>
    <w:p w:rsidR="00D06B87" w:rsidRPr="00263975" w:rsidRDefault="00D06B87" w:rsidP="00D06B87">
      <w:pPr>
        <w:spacing w:after="0"/>
        <w:jc w:val="both"/>
        <w:rPr>
          <w:rFonts w:ascii="Arial" w:hAnsi="Arial" w:cs="Arial"/>
          <w:b/>
          <w:sz w:val="16"/>
          <w:szCs w:val="20"/>
        </w:rPr>
      </w:pPr>
      <w:r w:rsidRPr="00263975">
        <w:rPr>
          <w:rFonts w:ascii="Arial" w:hAnsi="Arial" w:cs="Arial"/>
          <w:b/>
          <w:sz w:val="16"/>
          <w:szCs w:val="20"/>
        </w:rPr>
        <w:t>(MODIFICADO  P.O. TOMO 101, COLIMA, COL., SÁBADO 02 DE ENERO DEL AÑO 2016; NUM. 01, PAG. 13.)</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332.-</w:t>
      </w:r>
      <w:r w:rsidRPr="00B43B9F">
        <w:rPr>
          <w:rFonts w:ascii="Arial" w:hAnsi="Arial" w:cs="Arial"/>
          <w:sz w:val="20"/>
          <w:szCs w:val="20"/>
        </w:rPr>
        <w:t xml:space="preserve"> El Presidente Municipal convocará para la elección de las autoridades auxiliares del Municipio en un plazo que no excederá de 20 días naturales contados a partir de la fecha en que tome posesión del cargo, misma que deberá publicarse, por una sola vez, en uno de los periódicos de mayor circulación en el Municipio y fijarse, además, en los sitios públicos de costumbre.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En los casos de haber elecciones extraordinarias de gobernador, de diputado local o de ayuntamiento, la elección de las autoridades auxiliares municipales deberá verificarse sesenta días después de haberse realizado las dos primeras o sesenta días después de que tome posesión el Cabildo que haya resultado electo de tal suerte que no exista concurrencia en las elecciones de cualquiera de estos cargos con la de las autoridades auxiliares municipales.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Los ciudadanos residentes en los lugares de que se trate contarán con 5 días naturales para presentar propuestas de candidatos, a partir de la publicación de la convocatoria.</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333.-</w:t>
      </w:r>
      <w:r w:rsidRPr="00B43B9F">
        <w:rPr>
          <w:rFonts w:ascii="Arial" w:hAnsi="Arial" w:cs="Arial"/>
          <w:sz w:val="20"/>
          <w:szCs w:val="20"/>
        </w:rPr>
        <w:t xml:space="preserve"> La convocatoria deberá contener, como mínimo, los siguientes datos: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Las elecciones de que se trata.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Los requisitos que debe reunir el candidato que se proponga y la documentación requerida para acreditarlos.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El plazo y el lugar para el registro.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IV.- La fecha de la elección, lugar en el que se instalarán las mesas receptoras y el periodo en que será recibida la votación.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334.-</w:t>
      </w:r>
      <w:r w:rsidRPr="00B43B9F">
        <w:rPr>
          <w:rFonts w:ascii="Arial" w:hAnsi="Arial" w:cs="Arial"/>
          <w:sz w:val="20"/>
          <w:szCs w:val="20"/>
        </w:rPr>
        <w:t xml:space="preserve"> Los aspirantes a autoridades auxiliares deberán registrarse ante la Secretaría del Ayuntamiento, acompañando la siguiente documentación: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Acta de nacimiento.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Constancia de residencia y de que tiene un modo honesto de vivir extendida por el Secretario del Ayuntamiento en los siguientes términos: La autoridad auxiliar del lugar del que se trate extenderá, en primera instancia, la constancia de residencia y de que tiene un modo honesto de </w:t>
      </w:r>
      <w:r w:rsidRPr="00B43B9F">
        <w:rPr>
          <w:rFonts w:ascii="Arial" w:hAnsi="Arial" w:cs="Arial"/>
          <w:sz w:val="20"/>
          <w:szCs w:val="20"/>
        </w:rPr>
        <w:lastRenderedPageBreak/>
        <w:t xml:space="preserve">vivir. Con dicha constancia y la declaración bajo protesta de conducirse con verdad del aspirante y de dos testigos sobre los requisitos a que se refieren las fracciones III y V del artículo 331 del presente Reglamento, recibida por el Secretario del Ayuntamiento, éste extenderá la constancia respectiva. Los testigos habrán de residir en ese mismo lugar.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Constancia de que la persona propuesta no cuenta con antecedentes penales.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Copia de la credencial de elector con fotografía.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V.- En la solicitud, el aspirante señalará domicilio para recibir notificaciones en la Ciudad de Colima, mismas que se practicarán por el Secretario del Ayuntamiento por medio de cédula que cumpla con las formalidades previstas para esta clase de documentos en el Código de Procedimientos Civiles para el Estado de Colima.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Una vez comprobado que el aspirante reúne los requisitos legales, el Secretario del Ayuntamiento extenderá la constancia de registro.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MESAS RECEPTORAS DE VOTOS</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335.-</w:t>
      </w:r>
      <w:r w:rsidRPr="00B43B9F">
        <w:rPr>
          <w:rFonts w:ascii="Arial" w:hAnsi="Arial" w:cs="Arial"/>
          <w:sz w:val="20"/>
          <w:szCs w:val="20"/>
        </w:rPr>
        <w:t xml:space="preserve"> El cabildo determinará a más tardar diez días antes de la elección, en sesión extraordinaria y por mayoría simple de votos, los lugares en los que se instalarán las mesas receptoras de votos. Las mesas receptoras estarán integradas por un presidente, un secretario y un escrutador que serán nombrados por el propio cabildo, también por mayoría simple de votos.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Los candidatos a autoridades auxiliares podrán acreditar por escrito, ante el Secretario del Ayuntamiento, un representante propietario y otro suplente, por cada mesa receptora de votos, a más tardar 72 horas antes de la fecha de la elección. El Secretario del Ayuntamiento extenderá la constancia de registro.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IV</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 ELECCIÓN DE LAS AUTORIDADES MUNICIPALES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336.- </w:t>
      </w:r>
      <w:r w:rsidRPr="00B43B9F">
        <w:rPr>
          <w:rFonts w:ascii="Arial" w:hAnsi="Arial" w:cs="Arial"/>
          <w:sz w:val="20"/>
          <w:szCs w:val="20"/>
        </w:rPr>
        <w:t>Cuando al cierre del registro sólo exista un solo candidato o planilla y sus suplentes registrados, el cabildo los declarará como autoridad auxiliar municipal, según sea el cargo para el que se haya o hayan registrado.</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337.-</w:t>
      </w:r>
      <w:r w:rsidRPr="00B43B9F">
        <w:rPr>
          <w:rFonts w:ascii="Arial" w:hAnsi="Arial" w:cs="Arial"/>
          <w:sz w:val="20"/>
          <w:szCs w:val="20"/>
        </w:rPr>
        <w:t xml:space="preserve"> La elección deberá realizarse precisamente en día domingo o festivo, sujetándose al siguiente procedimiento:</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 La organización de la elección estará a cargo del Secretario del Ayuntamiento, quien se conducirá con imparcialidad, profesionalismo y objetividad e informará oportunamente al cabildo de dicha organización.</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II.- La instalación de las mesas receptoras de votos se iniciará a las 08:00 horas del día de la elección y comenzarán a recibir votantes a partir de las 09:00 horas, finalizando hasta las 15:00 horas, pudiendo ampliarse esta hora, siempre y cuando existan personas en fila de espera para emitir su voto.</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III.- De ninguna manera podrán permanecer, ni dentro ni en el exterior inmediato a la casilla, los candidatos a autoridades auxiliares o sus simpatizantes.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IV.- Esta prohibido realizar actos de proselitismo durante el día de la elección. Así como el hecho de que grupos de personas vistan ropa del mismo color, o porten el mismo distintivo, insignia, logotipo o similar, de tal manera que los identifique con determinado candidato o grupo político.</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V.- Las boletas de elección deberán contener necesariamente nombre completo de cada candidato registrado, su fotografía y el sello de identificación que en cada caso determine el Ayuntamiento; cuando así lo soliciten los representantes de las planillas, podrán firmar las boletas en el reverso de las mismas.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VI.- Las boletas de elección se entregarán a la mesa receptora, por la persona que el Secretario designe.</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VII.- Los Electores votarán en el orden en que se presenten ante la mesa receptora debiendo exhibir su credencial para votar con fotografía y registrar su nombre y huella digital del dedo índice derecho. Se aplicarán supletoriamente los artículos 255, 256 y del 258 al 266 del Código Electoral para el Estado de Colima, respecto de las reglas para la emisión del sufragio, en lo que no se opongan al presente Titulo.</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VIII.- En caso de tener alguna inconformidad con el desarrollo de la votación, los representantes de los candidatos lo asentarán mediante acta circunstanciada y firmada, la cual entregarán en original al Presidente de la mesa.</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IX.- Al concluir la votación, los integrantes de la mesa efectuarán el escrutinio y cómputo, y elaborarán y firmarán el acta final en la que se hagan constar los incidentes que se hubieren presentado, así como el resultado de la votación respectiva.</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 El Presidente de la mesa dará a conocer de manera inmediata a los ciudadanos de la comunidad que se encuentren presentes, el candidato que en esa mesa resultó triunfador, publicando en el exterior de la misma, los resultados de la votación.</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XI.- El Presidente de la mesa entregará de inmediato el acta final levantada, así como las actas y escritos de inconformidad presentados por los representantes de los candidatos, junto con el paquete electoral al Secretario del Ayuntamiento.</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380B79">
        <w:rPr>
          <w:rFonts w:ascii="Arial" w:hAnsi="Arial" w:cs="Arial"/>
          <w:b/>
          <w:sz w:val="20"/>
          <w:szCs w:val="20"/>
        </w:rPr>
        <w:t>Artículo 338.-</w:t>
      </w:r>
      <w:r w:rsidRPr="00B43B9F">
        <w:rPr>
          <w:rFonts w:ascii="Arial" w:hAnsi="Arial" w:cs="Arial"/>
          <w:sz w:val="20"/>
          <w:szCs w:val="20"/>
        </w:rPr>
        <w:t xml:space="preserve"> A las nueve horas del día siguiente a la elección, el Ayuntamiento sesionará para realizar el cómputo final, analizará la validez de la elección y declarará triunfador a los candidatos que obtengan la mayoría de los sufragios.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Si después de verificada la elección se acredita que alguno de los electos no reúne uno o más de los requisitos señalados en el presente Ordenamiento, el cabildo podrá, al calificar la elección, determinar que el triunfador es quien haya ocupado el segundo lugar en la votación, dada la irregularidad.</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339.-</w:t>
      </w:r>
      <w:r w:rsidRPr="00B43B9F">
        <w:rPr>
          <w:rFonts w:ascii="Arial" w:hAnsi="Arial" w:cs="Arial"/>
          <w:sz w:val="20"/>
          <w:szCs w:val="20"/>
        </w:rPr>
        <w:t xml:space="preserve"> Se procederá a convocar a elecciones extraordinarias, sólo en los siguientes casos:</w:t>
      </w:r>
    </w:p>
    <w:p w:rsidR="00D06B87" w:rsidRDefault="00D06B87" w:rsidP="00D06B87">
      <w:pPr>
        <w:spacing w:after="0"/>
        <w:jc w:val="both"/>
        <w:rPr>
          <w:rFonts w:ascii="Arial" w:hAnsi="Arial" w:cs="Arial"/>
          <w:sz w:val="20"/>
          <w:szCs w:val="20"/>
        </w:rPr>
      </w:pPr>
      <w:r w:rsidRPr="00B43B9F">
        <w:rPr>
          <w:rFonts w:ascii="Arial" w:hAnsi="Arial" w:cs="Arial"/>
          <w:sz w:val="20"/>
          <w:szCs w:val="20"/>
        </w:rPr>
        <w:t>I.- Cuando no se registre ninguna candidatura.</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II.- Cuando se declare la revocación del cargo de las autoridades auxiliares, conforme al capítulo sexto del presente Título, siempre que por alguna causa sea imposible que el suplente lo sustituya.</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III.- Cuando exista empate, se convocará a nuevas elecciones extraordinarias; si el empate subsiste en la elección extraordinaria, se convocará de nueva cuenta hasta que haya un ganador.</w:t>
      </w:r>
    </w:p>
    <w:p w:rsidR="00D06B87" w:rsidRDefault="00D06B87" w:rsidP="00D06B87">
      <w:pPr>
        <w:spacing w:after="0"/>
        <w:jc w:val="both"/>
        <w:rPr>
          <w:rFonts w:ascii="Arial" w:hAnsi="Arial" w:cs="Arial"/>
          <w:sz w:val="20"/>
          <w:szCs w:val="20"/>
        </w:rPr>
      </w:pPr>
      <w:r w:rsidRPr="00B43B9F">
        <w:rPr>
          <w:rFonts w:ascii="Arial" w:hAnsi="Arial" w:cs="Arial"/>
          <w:sz w:val="20"/>
          <w:szCs w:val="20"/>
        </w:rPr>
        <w:t>Para la elección extraordinaria se observarán las mismas disposiciones que para las elecciones ordinarias y el cabildo determinará las fechas y los plazos para llevar a cabo las diversas etapas de la elección extraordinaria.</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340.-</w:t>
      </w:r>
      <w:r w:rsidRPr="00B43B9F">
        <w:rPr>
          <w:rFonts w:ascii="Arial" w:hAnsi="Arial" w:cs="Arial"/>
          <w:sz w:val="20"/>
          <w:szCs w:val="20"/>
        </w:rPr>
        <w:t xml:space="preserve"> En el caso de que los propietarios no se presenten a tomar posesión de sus cargos, entrará en funciones el suplente respectivo como titular del cargo. Si éste no se presentare, entonces ocupará el cargo el candidato que haya quedado en segundo lugar en la elección.</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lastRenderedPageBreak/>
        <w:t>SECCIÓN V</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RECURSO DE REVISIÓN</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341.-</w:t>
      </w:r>
      <w:r w:rsidRPr="00B43B9F">
        <w:rPr>
          <w:rFonts w:ascii="Arial" w:hAnsi="Arial" w:cs="Arial"/>
          <w:sz w:val="20"/>
          <w:szCs w:val="20"/>
        </w:rPr>
        <w:t xml:space="preserve"> Toda inconformidad por transgresión al presente Titulo en materia de elecciones de las autoridades auxiliares municipales, podrá ser combatida mediante la interposición del recurso de revisión previsto en el Título Cuarto, Capítulo Primero de la Ley del Procedimiento Administrativo del Estado de Colima.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Dicho recurso será resuelto por el cabildo con arreglo al procedimiento previsto en la Ley referida en el párrafo anterior.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VI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 REVOCACIÓN DEL CARGO DE LAS AUTORIDADES AUXILIARES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342.-</w:t>
      </w:r>
      <w:r w:rsidRPr="00B43B9F">
        <w:rPr>
          <w:rFonts w:ascii="Arial" w:hAnsi="Arial" w:cs="Arial"/>
          <w:sz w:val="20"/>
          <w:szCs w:val="20"/>
        </w:rPr>
        <w:t xml:space="preserve"> El cabildo podrá revocar el cargo a las autoridades auxiliares, en caso de que se configuren cuales quiera de las causales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Por defunción.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Por renuncia voluntaria y expresa del cargo, misma que deberá ser justificada y razonada.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Por ausencia o abandono de sus funciones por más de quince días consecutivos, sin que exista razón de por medio que así lo justifique.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Por haber sido sentenciado por delito grave o doloso.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Por aceptar un cargo o empleo público remunerado de la Federación, Estado o Municipio, así como de organismos públicos descentralizados o de empresas de participación de cualquiera de los tres órdenes de gobierno.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Por falta de probidad, honradez o conducta escandalosa dentro de su jurisdicción.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Por alcoholismo o drogadicción manifiestos.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Por la realización de actos de prepotencia comprobables, abusos o violación a los derechos humanos.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Por padecer enfermedad incurable, legalmente certificada, que le impida desempeñar su encargo.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Por realizar actos de proselitismo a favor de partidos políticos o sus candidatos, durante cualquiera de los procesos electorales.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Por obstruir los programas y proyectos de gobierno del Ayuntamiento.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XII.- Por no cumplir con lo establecido en el artículo 317 del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343.-</w:t>
      </w:r>
      <w:r w:rsidRPr="00B43B9F">
        <w:rPr>
          <w:rFonts w:ascii="Arial" w:hAnsi="Arial" w:cs="Arial"/>
          <w:sz w:val="20"/>
          <w:szCs w:val="20"/>
        </w:rPr>
        <w:t xml:space="preserve"> Las causales a que se refieren las fracciones II a XII del artículo anterior serán calificadas por el cabildo, que oirá en defensa al encauzado, siempre en sesión privada; le recibirá las pruebas de descargo que aquél ofrezca, así como los alegatos, dentro de un plazo que no excederá de diez días siguientes al del inicio de la causa, debiendo dictar resolución fundada y motivada, dentro de un plazo no mayor de diez días contados a partir del cierre del periodo probatorio. Si no asiste a la sesión, sin causa justificada, se entenderá conforme con la revocación de su cargo.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Cuando haya causa para no asistir, deberá justificarla con anticipación al inicio de la misma. </w:t>
      </w:r>
    </w:p>
    <w:p w:rsidR="00D06B87" w:rsidRPr="00B43B9F" w:rsidRDefault="00D06B87" w:rsidP="00D06B87">
      <w:pPr>
        <w:spacing w:after="0"/>
        <w:jc w:val="center"/>
        <w:rPr>
          <w:rFonts w:ascii="Arial" w:hAnsi="Arial" w:cs="Arial"/>
          <w:b/>
          <w:sz w:val="20"/>
          <w:szCs w:val="20"/>
        </w:rPr>
      </w:pPr>
    </w:p>
    <w:p w:rsidR="001D5F62" w:rsidRDefault="001D5F62"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TÍTULO QUINTO</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lastRenderedPageBreak/>
        <w:t>PREVENCIONES GENERALES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344.-</w:t>
      </w:r>
      <w:r w:rsidRPr="00B43B9F">
        <w:rPr>
          <w:rFonts w:ascii="Arial" w:hAnsi="Arial" w:cs="Arial"/>
          <w:sz w:val="20"/>
          <w:szCs w:val="20"/>
        </w:rPr>
        <w:t xml:space="preserve"> Para todo lo no previsto en el presente Reglamento, se estará a lo dispuesto por las leyes municipales y, en su defecto, al Acuerdo específico que para ello determine el cabildo, previa publicación correspondiente.</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345.- </w:t>
      </w:r>
      <w:r w:rsidRPr="00B43B9F">
        <w:rPr>
          <w:rFonts w:ascii="Arial" w:hAnsi="Arial" w:cs="Arial"/>
          <w:sz w:val="20"/>
          <w:szCs w:val="20"/>
        </w:rPr>
        <w:t>El presente Reglamento se podrá reformar, adicionar, derogar o abrogar en cualquier tiempo, para lo cual se</w:t>
      </w:r>
      <w:r w:rsidR="001D5F62">
        <w:rPr>
          <w:rFonts w:ascii="Arial" w:hAnsi="Arial" w:cs="Arial"/>
          <w:sz w:val="20"/>
          <w:szCs w:val="20"/>
        </w:rPr>
        <w:t>rá necesaria la aprobación del C</w:t>
      </w:r>
      <w:r w:rsidRPr="00B43B9F">
        <w:rPr>
          <w:rFonts w:ascii="Arial" w:hAnsi="Arial" w:cs="Arial"/>
          <w:sz w:val="20"/>
          <w:szCs w:val="20"/>
        </w:rPr>
        <w:t xml:space="preserve">abildo. </w:t>
      </w:r>
    </w:p>
    <w:p w:rsidR="00D06B87" w:rsidRDefault="00D06B87" w:rsidP="00D06B87">
      <w:pPr>
        <w:spacing w:after="0"/>
        <w:jc w:val="both"/>
        <w:rPr>
          <w:rFonts w:ascii="Arial" w:hAnsi="Arial" w:cs="Arial"/>
          <w:sz w:val="20"/>
          <w:szCs w:val="20"/>
        </w:rPr>
      </w:pPr>
    </w:p>
    <w:p w:rsidR="001D5F62" w:rsidRPr="00B43B9F" w:rsidRDefault="001D5F62"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lang w:val="en-US"/>
        </w:rPr>
      </w:pPr>
      <w:r w:rsidRPr="00B43B9F">
        <w:rPr>
          <w:rFonts w:ascii="Arial" w:hAnsi="Arial" w:cs="Arial"/>
          <w:b/>
          <w:sz w:val="20"/>
          <w:szCs w:val="20"/>
          <w:lang w:val="en-US"/>
        </w:rPr>
        <w:t>T R A N S I T O R I O S</w:t>
      </w:r>
    </w:p>
    <w:p w:rsidR="00D06B87" w:rsidRPr="00B43B9F" w:rsidRDefault="00D06B87" w:rsidP="00D06B87">
      <w:pPr>
        <w:spacing w:after="0"/>
        <w:jc w:val="both"/>
        <w:rPr>
          <w:rFonts w:ascii="Arial" w:hAnsi="Arial" w:cs="Arial"/>
          <w:b/>
          <w:sz w:val="20"/>
          <w:szCs w:val="20"/>
          <w:lang w:val="en-US"/>
        </w:rPr>
      </w:pPr>
    </w:p>
    <w:p w:rsidR="00D06B87" w:rsidRPr="001D5F62" w:rsidRDefault="00D06B87" w:rsidP="00D06B87">
      <w:pPr>
        <w:spacing w:after="0"/>
        <w:jc w:val="both"/>
        <w:rPr>
          <w:rFonts w:ascii="Arial" w:hAnsi="Arial" w:cs="Arial"/>
          <w:sz w:val="18"/>
          <w:szCs w:val="18"/>
        </w:rPr>
      </w:pPr>
      <w:r w:rsidRPr="001D5F62">
        <w:rPr>
          <w:rFonts w:ascii="Arial" w:hAnsi="Arial" w:cs="Arial"/>
          <w:b/>
          <w:sz w:val="18"/>
          <w:szCs w:val="18"/>
        </w:rPr>
        <w:t>ARTÍCULO PRIMERO.-</w:t>
      </w:r>
      <w:r w:rsidRPr="001D5F62">
        <w:rPr>
          <w:rFonts w:ascii="Arial" w:hAnsi="Arial" w:cs="Arial"/>
          <w:sz w:val="18"/>
          <w:szCs w:val="18"/>
        </w:rPr>
        <w:t xml:space="preserve"> El presente Reglamento entrará en vigor al día siguiente de su publicación en el Periódico Oficial "El Estado de Colima". </w:t>
      </w:r>
    </w:p>
    <w:p w:rsidR="00D06B87" w:rsidRPr="001D5F62" w:rsidRDefault="00D06B87" w:rsidP="00D06B87">
      <w:pPr>
        <w:spacing w:after="0"/>
        <w:jc w:val="both"/>
        <w:rPr>
          <w:rFonts w:ascii="Arial" w:hAnsi="Arial" w:cs="Arial"/>
          <w:sz w:val="18"/>
          <w:szCs w:val="18"/>
        </w:rPr>
      </w:pPr>
    </w:p>
    <w:p w:rsidR="00D06B87" w:rsidRPr="001D5F62" w:rsidRDefault="00D06B87" w:rsidP="00D06B87">
      <w:pPr>
        <w:spacing w:after="0"/>
        <w:jc w:val="both"/>
        <w:rPr>
          <w:rFonts w:ascii="Arial" w:hAnsi="Arial" w:cs="Arial"/>
          <w:sz w:val="18"/>
          <w:szCs w:val="18"/>
        </w:rPr>
      </w:pPr>
      <w:r w:rsidRPr="001D5F62">
        <w:rPr>
          <w:rFonts w:ascii="Arial" w:hAnsi="Arial" w:cs="Arial"/>
          <w:b/>
          <w:sz w:val="18"/>
          <w:szCs w:val="18"/>
        </w:rPr>
        <w:t>ARTÍCULO SEGUNDO</w:t>
      </w:r>
      <w:r w:rsidRPr="001D5F62">
        <w:rPr>
          <w:rFonts w:ascii="Arial" w:hAnsi="Arial" w:cs="Arial"/>
          <w:sz w:val="18"/>
          <w:szCs w:val="18"/>
        </w:rPr>
        <w:t xml:space="preserve">.- Se abroga el Reglamento General del Municipio de Colima aprobado en Sesión Extraordinaria de Cabildo celebrada el 15 de marzo de 2002 y publicado en el Periódico Oficial "El Estado de Colima" el 6 de abril de 2002, así como las demás normas reglamentarias que se opongan al mismo. </w:t>
      </w:r>
    </w:p>
    <w:p w:rsidR="00D06B87" w:rsidRPr="001D5F62" w:rsidRDefault="00D06B87" w:rsidP="00D06B87">
      <w:pPr>
        <w:spacing w:after="0"/>
        <w:jc w:val="both"/>
        <w:rPr>
          <w:rFonts w:ascii="Arial" w:hAnsi="Arial" w:cs="Arial"/>
          <w:sz w:val="18"/>
          <w:szCs w:val="18"/>
        </w:rPr>
      </w:pPr>
    </w:p>
    <w:p w:rsidR="00D06B87" w:rsidRPr="001D5F62" w:rsidRDefault="00D06B87" w:rsidP="00D06B87">
      <w:pPr>
        <w:spacing w:after="0"/>
        <w:jc w:val="both"/>
        <w:rPr>
          <w:rFonts w:ascii="Arial" w:hAnsi="Arial" w:cs="Arial"/>
          <w:sz w:val="18"/>
          <w:szCs w:val="18"/>
        </w:rPr>
      </w:pPr>
      <w:r w:rsidRPr="001D5F62">
        <w:rPr>
          <w:rFonts w:ascii="Arial" w:hAnsi="Arial" w:cs="Arial"/>
          <w:b/>
          <w:sz w:val="18"/>
          <w:szCs w:val="18"/>
        </w:rPr>
        <w:t>ARTÍCULO TERCERO.-</w:t>
      </w:r>
      <w:r w:rsidRPr="001D5F62">
        <w:rPr>
          <w:rFonts w:ascii="Arial" w:hAnsi="Arial" w:cs="Arial"/>
          <w:sz w:val="18"/>
          <w:szCs w:val="18"/>
        </w:rPr>
        <w:t xml:space="preserve"> Se abroga el Reglamento para la Elección de las Autoridades Auxiliares del Municipio de Colima aprobado en Sesión de Cabildo celebrada el 21 de enero de 2004 y publicado en el Periódico Oficial "El Estado de Colima" el 31 de enero de 2004, así como las demás normas reglamentarias que se opongan al mismo. </w:t>
      </w:r>
    </w:p>
    <w:p w:rsidR="00D06B87" w:rsidRPr="001D5F62" w:rsidRDefault="00D06B87" w:rsidP="00D06B87">
      <w:pPr>
        <w:spacing w:after="0"/>
        <w:jc w:val="both"/>
        <w:rPr>
          <w:rFonts w:ascii="Arial" w:hAnsi="Arial" w:cs="Arial"/>
          <w:sz w:val="18"/>
          <w:szCs w:val="18"/>
        </w:rPr>
      </w:pPr>
    </w:p>
    <w:p w:rsidR="00D06B87" w:rsidRPr="001D5F62" w:rsidRDefault="00D06B87" w:rsidP="00D06B87">
      <w:pPr>
        <w:spacing w:after="0"/>
        <w:jc w:val="both"/>
        <w:rPr>
          <w:rFonts w:ascii="Arial" w:hAnsi="Arial" w:cs="Arial"/>
          <w:sz w:val="18"/>
          <w:szCs w:val="18"/>
        </w:rPr>
      </w:pPr>
      <w:r w:rsidRPr="001D5F62">
        <w:rPr>
          <w:rFonts w:ascii="Arial" w:hAnsi="Arial" w:cs="Arial"/>
          <w:b/>
          <w:sz w:val="18"/>
          <w:szCs w:val="18"/>
        </w:rPr>
        <w:t>ARTÍCULO CUARTO.-</w:t>
      </w:r>
      <w:r w:rsidRPr="001D5F62">
        <w:rPr>
          <w:rFonts w:ascii="Arial" w:hAnsi="Arial" w:cs="Arial"/>
          <w:sz w:val="18"/>
          <w:szCs w:val="18"/>
        </w:rPr>
        <w:t xml:space="preserve">Hasta en tanto no entre en vigor la Ley del Procedimiento Administrativo del Estado de Colima y sus Municipios, publicada en el Periódico Oficial "El Estado de Colima" el 09 de febrero de 2008, queda subsistente el Capítulo de los Recursos contenido en la Ley Orgánica del Municipio Libre del Estado de Colima, expedida por el Congreso del Estado, mediante decreto No. 58, el 12 de enero de 1995 y publicado en el mismo medio de difusión el 14 del mismo mes y año, lo anterior con la finalidad de que los particulares estén en posibilidad de combatir los actos que se deriven de la aplicación del presente Reglamento. </w:t>
      </w:r>
    </w:p>
    <w:p w:rsidR="00D06B87" w:rsidRPr="001D5F62" w:rsidRDefault="00D06B87" w:rsidP="00D06B87">
      <w:pPr>
        <w:spacing w:after="0"/>
        <w:jc w:val="both"/>
        <w:rPr>
          <w:rFonts w:ascii="Arial" w:hAnsi="Arial" w:cs="Arial"/>
          <w:sz w:val="18"/>
          <w:szCs w:val="18"/>
        </w:rPr>
      </w:pPr>
    </w:p>
    <w:p w:rsidR="00D06B87" w:rsidRPr="001D5F62" w:rsidRDefault="00D06B87" w:rsidP="00D06B87">
      <w:pPr>
        <w:spacing w:after="0"/>
        <w:jc w:val="both"/>
        <w:rPr>
          <w:rFonts w:ascii="Arial" w:hAnsi="Arial" w:cs="Arial"/>
          <w:sz w:val="18"/>
          <w:szCs w:val="18"/>
        </w:rPr>
      </w:pPr>
      <w:r w:rsidRPr="001D5F62">
        <w:rPr>
          <w:rFonts w:ascii="Arial" w:hAnsi="Arial" w:cs="Arial"/>
          <w:b/>
          <w:sz w:val="18"/>
          <w:szCs w:val="18"/>
        </w:rPr>
        <w:t xml:space="preserve">ARTÍCULO QUINTO.- </w:t>
      </w:r>
      <w:r w:rsidRPr="001D5F62">
        <w:rPr>
          <w:rFonts w:ascii="Arial" w:hAnsi="Arial" w:cs="Arial"/>
          <w:sz w:val="18"/>
          <w:szCs w:val="18"/>
        </w:rPr>
        <w:t xml:space="preserve">Con la aprobación del presente Reglamento se autoriza las transferencias de las partidas presupuestales correspondientes de una dependencia a otra según sea el caso, mismas que fueron aprobadas en el presupuesto de egresos para el ejercicio fiscal 2008. </w:t>
      </w:r>
    </w:p>
    <w:p w:rsidR="00D06B87" w:rsidRPr="001D5F62" w:rsidRDefault="00D06B87" w:rsidP="00D06B87">
      <w:pPr>
        <w:spacing w:after="0"/>
        <w:jc w:val="both"/>
        <w:rPr>
          <w:rFonts w:ascii="Arial" w:hAnsi="Arial" w:cs="Arial"/>
          <w:sz w:val="18"/>
          <w:szCs w:val="18"/>
        </w:rPr>
      </w:pPr>
    </w:p>
    <w:p w:rsidR="00D06B87" w:rsidRPr="001D5F62" w:rsidRDefault="00D06B87" w:rsidP="00D06B87">
      <w:pPr>
        <w:spacing w:after="0"/>
        <w:jc w:val="both"/>
        <w:rPr>
          <w:rFonts w:ascii="Arial" w:hAnsi="Arial" w:cs="Arial"/>
          <w:sz w:val="18"/>
          <w:szCs w:val="18"/>
        </w:rPr>
      </w:pPr>
      <w:r w:rsidRPr="001D5F62">
        <w:rPr>
          <w:rFonts w:ascii="Arial" w:hAnsi="Arial" w:cs="Arial"/>
          <w:sz w:val="18"/>
          <w:szCs w:val="18"/>
        </w:rPr>
        <w:t xml:space="preserve">Con motivo de la reestructuración de los órganos y dependencias de la administración pública municipal centralizada, se acuerda que al no existir las condiciones económicas financieras durante el presente ejercicio fiscal no habrá ningún incremento que afecte las finanzas municipales. </w:t>
      </w:r>
    </w:p>
    <w:p w:rsidR="00D06B87" w:rsidRPr="001D5F62" w:rsidRDefault="00D06B87" w:rsidP="00D06B87">
      <w:pPr>
        <w:spacing w:after="0"/>
        <w:jc w:val="both"/>
        <w:rPr>
          <w:rFonts w:ascii="Arial" w:hAnsi="Arial" w:cs="Arial"/>
          <w:sz w:val="18"/>
          <w:szCs w:val="18"/>
        </w:rPr>
      </w:pPr>
    </w:p>
    <w:p w:rsidR="00D06B87" w:rsidRPr="001D5F62" w:rsidRDefault="00D06B87" w:rsidP="00D06B87">
      <w:pPr>
        <w:spacing w:after="0"/>
        <w:jc w:val="both"/>
        <w:rPr>
          <w:rFonts w:ascii="Arial" w:hAnsi="Arial" w:cs="Arial"/>
          <w:sz w:val="18"/>
          <w:szCs w:val="18"/>
        </w:rPr>
      </w:pPr>
      <w:r w:rsidRPr="001D5F62">
        <w:rPr>
          <w:rFonts w:ascii="Arial" w:hAnsi="Arial" w:cs="Arial"/>
          <w:b/>
          <w:sz w:val="18"/>
          <w:szCs w:val="18"/>
        </w:rPr>
        <w:t>ARTÍCULO SEXTO.-</w:t>
      </w:r>
      <w:r w:rsidRPr="001D5F62">
        <w:rPr>
          <w:rFonts w:ascii="Arial" w:hAnsi="Arial" w:cs="Arial"/>
          <w:sz w:val="18"/>
          <w:szCs w:val="18"/>
        </w:rPr>
        <w:t xml:space="preserve"> En tanto el Ayuntamiento no asuma la función de la seguridad pública en el Municipio y, por tanto, no ejerza el mando de la policía preventiva municipal, continuarán vigentes la estructura orgánica administrativa y las funciones que desempeña a la fecha la Dirección General de Tránsito y Vialidad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18"/>
          <w:szCs w:val="18"/>
        </w:rPr>
      </w:pPr>
      <w:r w:rsidRPr="0068339E">
        <w:rPr>
          <w:rFonts w:ascii="Arial" w:hAnsi="Arial" w:cs="Arial"/>
          <w:sz w:val="18"/>
          <w:szCs w:val="18"/>
        </w:rPr>
        <w:t xml:space="preserve">Dado en el Salón de Cabildos del Honorable Ayuntamiento de Colima, a los 4 días del mes de abril de 2008. </w:t>
      </w:r>
    </w:p>
    <w:p w:rsidR="001D5F62" w:rsidRPr="0068339E" w:rsidRDefault="001D5F62"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lang w:val="es-ES" w:eastAsia="es-ES"/>
        </w:rPr>
      </w:pPr>
      <w:r w:rsidRPr="0068339E">
        <w:rPr>
          <w:rFonts w:ascii="Arial" w:hAnsi="Arial" w:cs="Arial"/>
          <w:b/>
          <w:sz w:val="18"/>
          <w:szCs w:val="18"/>
          <w:lang w:val="es-ES" w:eastAsia="es-ES"/>
        </w:rPr>
        <w:t xml:space="preserve">PRIMERO: </w:t>
      </w:r>
      <w:r w:rsidRPr="0068339E">
        <w:rPr>
          <w:rFonts w:ascii="Arial" w:hAnsi="Arial" w:cs="Arial"/>
          <w:sz w:val="18"/>
          <w:szCs w:val="18"/>
          <w:lang w:val="es-ES" w:eastAsia="es-ES"/>
        </w:rPr>
        <w:t>El presente acuerdo entrará en vigor al día siguiente de su publicación en el Periódico Oficial “El Estado de Colima”.</w:t>
      </w:r>
    </w:p>
    <w:p w:rsidR="00D06B87" w:rsidRPr="0068339E" w:rsidRDefault="00D06B87" w:rsidP="00D06B87">
      <w:pPr>
        <w:spacing w:after="0"/>
        <w:jc w:val="both"/>
        <w:rPr>
          <w:rFonts w:ascii="Arial" w:hAnsi="Arial" w:cs="Arial"/>
          <w:sz w:val="18"/>
          <w:szCs w:val="18"/>
          <w:lang w:val="es-ES" w:eastAsia="es-ES"/>
        </w:rPr>
      </w:pPr>
    </w:p>
    <w:p w:rsidR="00D06B87" w:rsidRPr="0068339E" w:rsidRDefault="00D06B87" w:rsidP="00D06B87">
      <w:pPr>
        <w:autoSpaceDE w:val="0"/>
        <w:autoSpaceDN w:val="0"/>
        <w:adjustRightInd w:val="0"/>
        <w:spacing w:after="0"/>
        <w:jc w:val="both"/>
        <w:rPr>
          <w:rFonts w:ascii="Arial" w:hAnsi="Arial" w:cs="Arial"/>
          <w:sz w:val="18"/>
          <w:szCs w:val="18"/>
          <w:lang w:val="es-ES" w:eastAsia="es-ES"/>
        </w:rPr>
      </w:pPr>
      <w:r w:rsidRPr="0068339E">
        <w:rPr>
          <w:rFonts w:ascii="Arial" w:hAnsi="Arial" w:cs="Arial"/>
          <w:b/>
          <w:sz w:val="18"/>
          <w:szCs w:val="18"/>
          <w:lang w:val="es-ES" w:eastAsia="es-ES"/>
        </w:rPr>
        <w:t>SEGUNDO</w:t>
      </w:r>
      <w:r w:rsidRPr="0068339E">
        <w:rPr>
          <w:rFonts w:ascii="Arial" w:hAnsi="Arial" w:cs="Arial"/>
          <w:sz w:val="18"/>
          <w:szCs w:val="18"/>
          <w:lang w:val="es-ES" w:eastAsia="es-ES"/>
        </w:rPr>
        <w:t>: El Presidente Municipal dispondrá se imprima, publique, circule y se le dé el debido cumplimiento, de acuerdo con lo dispuesto por el artículo 47, fracción I, incisos a) y f) de la Ley del Municipio Libre, y los artículos 140, 180, fracción I, incisos a) y f) del Reglamento de Gobierno Municipal de Colima.</w:t>
      </w:r>
    </w:p>
    <w:p w:rsidR="00D06B87" w:rsidRPr="0068339E" w:rsidRDefault="00D06B87" w:rsidP="00D06B87">
      <w:pPr>
        <w:autoSpaceDE w:val="0"/>
        <w:autoSpaceDN w:val="0"/>
        <w:adjustRightInd w:val="0"/>
        <w:spacing w:after="0"/>
        <w:jc w:val="both"/>
        <w:rPr>
          <w:rFonts w:ascii="Arial" w:hAnsi="Arial" w:cs="Arial"/>
          <w:sz w:val="18"/>
          <w:szCs w:val="18"/>
          <w:lang w:val="es-ES" w:eastAsia="es-ES"/>
        </w:rPr>
      </w:pPr>
    </w:p>
    <w:p w:rsidR="00D06B87" w:rsidRPr="0068339E" w:rsidRDefault="00D06B87" w:rsidP="00D06B87">
      <w:pPr>
        <w:autoSpaceDE w:val="0"/>
        <w:autoSpaceDN w:val="0"/>
        <w:adjustRightInd w:val="0"/>
        <w:spacing w:after="0"/>
        <w:jc w:val="both"/>
        <w:rPr>
          <w:rFonts w:ascii="Arial" w:hAnsi="Arial" w:cs="Arial"/>
          <w:sz w:val="18"/>
          <w:szCs w:val="18"/>
        </w:rPr>
      </w:pPr>
      <w:r w:rsidRPr="0068339E">
        <w:rPr>
          <w:rFonts w:ascii="Arial" w:hAnsi="Arial" w:cs="Arial"/>
          <w:sz w:val="18"/>
          <w:szCs w:val="18"/>
        </w:rPr>
        <w:lastRenderedPageBreak/>
        <w:t>Dado en el Salón de Cabildo del Honorable Ayuntamiento, en la Ciudad de Colima, Colima, a los 24 días del mes de Noviembre del año 2015.</w:t>
      </w:r>
    </w:p>
    <w:p w:rsidR="00D06B87" w:rsidRPr="0068339E" w:rsidRDefault="00D06B87" w:rsidP="00D06B87">
      <w:pPr>
        <w:autoSpaceDE w:val="0"/>
        <w:autoSpaceDN w:val="0"/>
        <w:adjustRightInd w:val="0"/>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lang w:val="es-ES"/>
        </w:rPr>
      </w:pPr>
      <w:r w:rsidRPr="0068339E">
        <w:rPr>
          <w:rFonts w:ascii="Arial" w:hAnsi="Arial" w:cs="Arial"/>
          <w:sz w:val="18"/>
          <w:szCs w:val="18"/>
        </w:rPr>
        <w:t>LIC. HÉCTOR INSÚA GARCÍA, Presidente Municipal de Colima; LIC. FRANCISCO JAVIER RODRÍGUEZ GARCÍA, Síndico Municipal</w:t>
      </w:r>
      <w:r w:rsidRPr="0068339E">
        <w:rPr>
          <w:rFonts w:ascii="Arial" w:hAnsi="Arial" w:cs="Arial"/>
          <w:sz w:val="18"/>
          <w:szCs w:val="18"/>
          <w:lang w:val="es-ES"/>
        </w:rPr>
        <w:t xml:space="preserve">; </w:t>
      </w:r>
      <w:r w:rsidRPr="0068339E">
        <w:rPr>
          <w:rFonts w:ascii="Arial" w:hAnsi="Arial" w:cs="Arial"/>
          <w:sz w:val="18"/>
          <w:szCs w:val="18"/>
        </w:rPr>
        <w:t>C. FERNANDA MONSERRAT GUERRA ÁLVAREZ, Regidora; LIC. LUCERO OLIVA REYNOSO GARZA, Regidora; LIC. SILVESTRE MAURICIO SORIANO HERNÁNDEZ, Regidor; LIC. INGRID ALINA VILLALPANDO VALDEZ, Regidora; LIC. GERMÁN SÁNCHEZ ÁLVAREZ, Regidor; LIC. SAYRA GUADALUPE ROMERO SILVA, Regidora; LIC. OSCAR A. VALDOVINOS ANGUIANO, Regidor; C.P. JOSÉ ANTONIO OROZCO SANDOVAL, Regidor; LIC. IGNACIA MOLINA VILLARREAL, Regidora; LIC. ESMERALDA CÁRDENAS SÁNCHEZ, Regidora; LIC. MARÍA ELENA ABAROA LÓPEZ, Regidora.</w:t>
      </w: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Por tanto mando se imprima, publique, circule y observe.</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LIC. HÉCTOR INSÚA GARCÍA</w:t>
      </w:r>
      <w:r w:rsidRPr="0068339E">
        <w:rPr>
          <w:rFonts w:ascii="Arial" w:hAnsi="Arial" w:cs="Arial"/>
          <w:sz w:val="18"/>
          <w:szCs w:val="18"/>
        </w:rPr>
        <w:t xml:space="preserve">, Presidente Municipal de Colima. Rúbrica. </w:t>
      </w:r>
      <w:r w:rsidRPr="0068339E">
        <w:rPr>
          <w:rFonts w:ascii="Arial" w:hAnsi="Arial" w:cs="Arial"/>
          <w:b/>
          <w:sz w:val="18"/>
          <w:szCs w:val="18"/>
        </w:rPr>
        <w:t>ING. FRANCISCO SANTANA ROLDAN</w:t>
      </w:r>
      <w:r w:rsidRPr="0068339E">
        <w:rPr>
          <w:rFonts w:ascii="Arial" w:hAnsi="Arial" w:cs="Arial"/>
          <w:sz w:val="18"/>
          <w:szCs w:val="18"/>
        </w:rPr>
        <w:t>, Secretario del H. Ayuntamiento. Rúbrica.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 xml:space="preserve">SEGUNDO.- </w:t>
      </w:r>
      <w:r w:rsidRPr="0068339E">
        <w:rPr>
          <w:rFonts w:ascii="Arial" w:hAnsi="Arial" w:cs="Arial"/>
          <w:sz w:val="18"/>
          <w:szCs w:val="18"/>
        </w:rPr>
        <w:t>El presente Acuerdo entrará en vigor al día siguiente de su publicación en el Periódico Oficial "El Estado de Colima".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TERCERO.-</w:t>
      </w:r>
      <w:r w:rsidRPr="0068339E">
        <w:rPr>
          <w:rFonts w:ascii="Arial" w:hAnsi="Arial" w:cs="Arial"/>
          <w:sz w:val="18"/>
          <w:szCs w:val="18"/>
        </w:rPr>
        <w:t xml:space="preserve"> El Presidente Municipal dispondrá se imprima, publique, circule y se le dé el debido cumplimiento, de acuerdo con lo dispuesto por el artículo 47, fracción I, incisos a) y f), de la Ley del Municipio Libre del Estado de Colima, y 140 del Reglamento del Gobierno del Municipio de Colima.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b/>
          <w:sz w:val="18"/>
          <w:szCs w:val="18"/>
        </w:rPr>
      </w:pPr>
      <w:r w:rsidRPr="0068339E">
        <w:rPr>
          <w:rFonts w:ascii="Arial" w:hAnsi="Arial" w:cs="Arial"/>
          <w:b/>
          <w:sz w:val="18"/>
          <w:szCs w:val="18"/>
        </w:rPr>
        <w:t>CUARTO.-</w:t>
      </w:r>
      <w:r w:rsidRPr="0068339E">
        <w:rPr>
          <w:rFonts w:ascii="Arial" w:hAnsi="Arial" w:cs="Arial"/>
          <w:sz w:val="18"/>
          <w:szCs w:val="18"/>
        </w:rPr>
        <w:t xml:space="preserve"> Se derogan todas las disposiciones reglamentarias que se opongan a las modificaciones contenidas en el presente acuerdo</w:t>
      </w:r>
      <w:r w:rsidRPr="0068339E">
        <w:rPr>
          <w:rFonts w:ascii="Arial" w:hAnsi="Arial" w:cs="Arial"/>
          <w:b/>
          <w:sz w:val="18"/>
          <w:szCs w:val="18"/>
        </w:rPr>
        <w:t xml:space="preserve"> </w:t>
      </w:r>
    </w:p>
    <w:p w:rsidR="00D06B87" w:rsidRPr="0068339E" w:rsidRDefault="00D06B87" w:rsidP="00D06B87">
      <w:pPr>
        <w:spacing w:after="0"/>
        <w:jc w:val="both"/>
        <w:rPr>
          <w:rFonts w:ascii="Arial" w:hAnsi="Arial" w:cs="Arial"/>
          <w:b/>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QUINTO.-</w:t>
      </w:r>
      <w:r w:rsidRPr="0068339E">
        <w:rPr>
          <w:rFonts w:ascii="Arial" w:hAnsi="Arial" w:cs="Arial"/>
          <w:sz w:val="18"/>
          <w:szCs w:val="18"/>
        </w:rPr>
        <w:t xml:space="preserve"> Las menciones que se hagan en otros ordenamientos de las dependencias municipales cuya denominación queda modificada por esta reforma, se entenderán referidas a las dependencias municipales de nueva creación, con su denominación actualizada. </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Dado en el Salón de Cabildos del H. Ayuntamiento, en la Ciudad de Colima, Colima, a los 26 veintitrés días del mes de diciembre del año 2015 dos mil quince.</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 xml:space="preserve">PRIMERO.- </w:t>
      </w:r>
      <w:r w:rsidRPr="0068339E">
        <w:rPr>
          <w:rFonts w:ascii="Arial" w:hAnsi="Arial" w:cs="Arial"/>
          <w:sz w:val="18"/>
          <w:szCs w:val="18"/>
        </w:rPr>
        <w:t>El presente Acuerdo entrará en vigor al día siguiente de su publicación en el Periódico Oficial "El Estado de Colima".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SEGUNDO.-</w:t>
      </w:r>
      <w:r w:rsidRPr="0068339E">
        <w:rPr>
          <w:rFonts w:ascii="Arial" w:hAnsi="Arial" w:cs="Arial"/>
          <w:sz w:val="18"/>
          <w:szCs w:val="18"/>
        </w:rPr>
        <w:t xml:space="preserve"> El Presidente Municipal dispondrá se imprima, publique, circule y se le dé el debido cumplimiento, de acuerdo con lo dispuesto por el artículo 47, fracción I, incisos a) y f), de la Ley del Municipio Libre del Estado de Colima, y 140 del Reglamento del Gobierno del Municipio de Colima.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TERCERO.-</w:t>
      </w:r>
      <w:r w:rsidRPr="0068339E">
        <w:rPr>
          <w:rFonts w:ascii="Arial" w:hAnsi="Arial" w:cs="Arial"/>
          <w:sz w:val="18"/>
          <w:szCs w:val="18"/>
        </w:rPr>
        <w:t xml:space="preserve"> Se derogan todas las disposiciones reglamentarias que se opongan a las modificaciones contenidas en el presente acuerdo.</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CUARTO.-</w:t>
      </w:r>
      <w:r w:rsidRPr="0068339E">
        <w:rPr>
          <w:rFonts w:ascii="Arial" w:hAnsi="Arial" w:cs="Arial"/>
          <w:sz w:val="18"/>
          <w:szCs w:val="18"/>
        </w:rPr>
        <w:t xml:space="preserve"> Las menciones que se hagan en otros ordenamientos de las dependencias municipales cuya denominación queda modificada por esta reforma, se entenderán referidas a las dependencias municipales de nueva creación, con su denominación actualizada. </w:t>
      </w:r>
    </w:p>
    <w:p w:rsidR="00D06B87" w:rsidRPr="0068339E" w:rsidRDefault="00D06B87" w:rsidP="00D06B87">
      <w:pPr>
        <w:spacing w:after="0"/>
        <w:jc w:val="both"/>
        <w:rPr>
          <w:rFonts w:ascii="Arial" w:hAnsi="Arial" w:cs="Arial"/>
          <w:sz w:val="18"/>
          <w:szCs w:val="18"/>
        </w:rPr>
      </w:pPr>
    </w:p>
    <w:p w:rsidR="00D06B87" w:rsidRPr="0068339E" w:rsidRDefault="00D06B87" w:rsidP="00D06B87">
      <w:pPr>
        <w:autoSpaceDE w:val="0"/>
        <w:autoSpaceDN w:val="0"/>
        <w:adjustRightInd w:val="0"/>
        <w:spacing w:after="0"/>
        <w:jc w:val="both"/>
        <w:rPr>
          <w:rFonts w:ascii="Arial" w:hAnsi="Arial" w:cs="Arial"/>
          <w:sz w:val="18"/>
          <w:szCs w:val="18"/>
        </w:rPr>
      </w:pPr>
      <w:r w:rsidRPr="0068339E">
        <w:rPr>
          <w:rFonts w:ascii="Arial" w:hAnsi="Arial" w:cs="Arial"/>
          <w:sz w:val="18"/>
          <w:szCs w:val="18"/>
        </w:rPr>
        <w:t>Dado en el Salón de Cabildo del Honorable Ayuntamiento, en la Ciudad de Colima, Colima, a los 12 días del mes de Enero del año 2016.</w:t>
      </w:r>
    </w:p>
    <w:p w:rsidR="00D06B87" w:rsidRPr="0068339E" w:rsidRDefault="00D06B87" w:rsidP="00D06B87">
      <w:pPr>
        <w:autoSpaceDE w:val="0"/>
        <w:autoSpaceDN w:val="0"/>
        <w:adjustRightInd w:val="0"/>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lang w:val="es-ES"/>
        </w:rPr>
      </w:pPr>
      <w:r w:rsidRPr="0068339E">
        <w:rPr>
          <w:rFonts w:ascii="Arial" w:hAnsi="Arial" w:cs="Arial"/>
          <w:sz w:val="18"/>
          <w:szCs w:val="18"/>
        </w:rPr>
        <w:t>LIC. HÉCTOR INSÚA GARCÍA, Presidente Constitucional del Municipio de Colima; LIC. FRANCISCO JAVIER RODRÍGUEZ GARCÍA, Síndico Municipal</w:t>
      </w:r>
      <w:r w:rsidRPr="0068339E">
        <w:rPr>
          <w:rFonts w:ascii="Arial" w:hAnsi="Arial" w:cs="Arial"/>
          <w:sz w:val="18"/>
          <w:szCs w:val="18"/>
          <w:lang w:val="es-ES"/>
        </w:rPr>
        <w:t xml:space="preserve">; </w:t>
      </w:r>
      <w:r w:rsidRPr="0068339E">
        <w:rPr>
          <w:rFonts w:ascii="Arial" w:hAnsi="Arial" w:cs="Arial"/>
          <w:sz w:val="18"/>
          <w:szCs w:val="18"/>
        </w:rPr>
        <w:t xml:space="preserve">C. FERNANDA MONSERRAT GUERRA ÁLVAREZ, Regidora; LIC. LUCERO OLIVA REYNOSO GARZA, Regidora; LIC. SILVESTRE MAURICIO SORIANO HERNÁNDEZ, </w:t>
      </w:r>
      <w:r w:rsidRPr="0068339E">
        <w:rPr>
          <w:rFonts w:ascii="Arial" w:hAnsi="Arial" w:cs="Arial"/>
          <w:sz w:val="18"/>
          <w:szCs w:val="18"/>
        </w:rPr>
        <w:lastRenderedPageBreak/>
        <w:t>Regidor; LIC. INGRID ALINA VILLALPANDO VALDEZ, Regidora; LIC. GERMÁN SÁNCHEZ ÁLVAREZ, Regidor; LIC. SAYRA GUADALUPE ROMERO SILVA, Regidor; LIC. OSCAR A. VALDOVINOS ANGUIANO, Regidor; C.P. JOSÉ ANTONIO OROZCO SANDOVAL, Regidor; LIC. IGNACIA MOLINA VILLARREAL, Regidor; LIC. ESMERALDA CÁRDENAS SÁNCHEZ, Regidora; LIC. MARÍA ELENA ABAROA LÓPEZ, Regidora.</w:t>
      </w: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Por tanto mando se imprima, publique, circule y observe.</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LIC. HÉCTOR INSÚA GARCÍA</w:t>
      </w:r>
      <w:r w:rsidRPr="0068339E">
        <w:rPr>
          <w:rFonts w:ascii="Arial" w:hAnsi="Arial" w:cs="Arial"/>
          <w:sz w:val="18"/>
          <w:szCs w:val="18"/>
        </w:rPr>
        <w:t xml:space="preserve">, Presidente Municipal de Colima. Rúbrica. </w:t>
      </w:r>
      <w:r w:rsidRPr="0068339E">
        <w:rPr>
          <w:rFonts w:ascii="Arial" w:hAnsi="Arial" w:cs="Arial"/>
          <w:b/>
          <w:sz w:val="18"/>
          <w:szCs w:val="18"/>
        </w:rPr>
        <w:t>ING. FRANCISCO SANTANA ROLDAN</w:t>
      </w:r>
      <w:r w:rsidRPr="0068339E">
        <w:rPr>
          <w:rFonts w:ascii="Arial" w:hAnsi="Arial" w:cs="Arial"/>
          <w:sz w:val="18"/>
          <w:szCs w:val="18"/>
        </w:rPr>
        <w:t>, Secretario del H. Ayuntamiento. Rúbrica.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(MODIFICADO P.O. TOMO 101, COLIMA, COL., SÁBADO 24 DE DICIEMBRE DEL AÑO 2016; NÚM. 81, PÁG. 2731.)</w:t>
      </w:r>
    </w:p>
    <w:p w:rsidR="00D06B87" w:rsidRPr="0068339E" w:rsidRDefault="00D06B87" w:rsidP="00D06B87">
      <w:pPr>
        <w:spacing w:after="0"/>
        <w:jc w:val="both"/>
        <w:rPr>
          <w:rFonts w:ascii="Arial" w:hAnsi="Arial" w:cs="Arial"/>
          <w:sz w:val="18"/>
          <w:szCs w:val="18"/>
        </w:rPr>
      </w:pPr>
    </w:p>
    <w:p w:rsidR="00D06B87" w:rsidRPr="0068339E" w:rsidRDefault="00D06B87" w:rsidP="00D06B87">
      <w:pPr>
        <w:autoSpaceDE w:val="0"/>
        <w:autoSpaceDN w:val="0"/>
        <w:adjustRightInd w:val="0"/>
        <w:spacing w:after="0"/>
        <w:jc w:val="both"/>
        <w:rPr>
          <w:rFonts w:ascii="Arial" w:hAnsi="Arial" w:cs="Arial"/>
          <w:sz w:val="18"/>
          <w:szCs w:val="18"/>
        </w:rPr>
      </w:pPr>
      <w:r w:rsidRPr="0068339E">
        <w:rPr>
          <w:rFonts w:ascii="Arial" w:hAnsi="Arial" w:cs="Arial"/>
          <w:b/>
          <w:bCs/>
          <w:sz w:val="18"/>
          <w:szCs w:val="18"/>
        </w:rPr>
        <w:t xml:space="preserve">PRIMERO.- </w:t>
      </w:r>
      <w:r w:rsidRPr="0068339E">
        <w:rPr>
          <w:rFonts w:ascii="Arial" w:hAnsi="Arial" w:cs="Arial"/>
          <w:sz w:val="18"/>
          <w:szCs w:val="18"/>
        </w:rPr>
        <w:t>El presente Acuerdo entrará en vigor al día siguiente de su publicación en el Periódico Oficial "El Estado de Colima".</w:t>
      </w:r>
    </w:p>
    <w:p w:rsidR="00D06B87" w:rsidRPr="0068339E" w:rsidRDefault="00D06B87" w:rsidP="00D06B87">
      <w:pPr>
        <w:autoSpaceDE w:val="0"/>
        <w:autoSpaceDN w:val="0"/>
        <w:adjustRightInd w:val="0"/>
        <w:spacing w:after="0"/>
        <w:jc w:val="both"/>
        <w:rPr>
          <w:rFonts w:ascii="Arial" w:hAnsi="Arial" w:cs="Arial"/>
          <w:sz w:val="18"/>
          <w:szCs w:val="18"/>
        </w:rPr>
      </w:pPr>
    </w:p>
    <w:p w:rsidR="00D06B87" w:rsidRPr="0068339E" w:rsidRDefault="00D06B87" w:rsidP="00D06B87">
      <w:pPr>
        <w:autoSpaceDE w:val="0"/>
        <w:autoSpaceDN w:val="0"/>
        <w:adjustRightInd w:val="0"/>
        <w:spacing w:after="0"/>
        <w:jc w:val="both"/>
        <w:rPr>
          <w:rFonts w:ascii="Arial" w:hAnsi="Arial" w:cs="Arial"/>
          <w:sz w:val="18"/>
          <w:szCs w:val="18"/>
        </w:rPr>
      </w:pPr>
      <w:r w:rsidRPr="0068339E">
        <w:rPr>
          <w:rFonts w:ascii="Arial" w:hAnsi="Arial" w:cs="Arial"/>
          <w:b/>
          <w:bCs/>
          <w:sz w:val="18"/>
          <w:szCs w:val="18"/>
        </w:rPr>
        <w:t xml:space="preserve">SEGUNDO.- </w:t>
      </w:r>
      <w:r w:rsidRPr="0068339E">
        <w:rPr>
          <w:rFonts w:ascii="Arial" w:hAnsi="Arial" w:cs="Arial"/>
          <w:sz w:val="18"/>
          <w:szCs w:val="18"/>
        </w:rPr>
        <w:t>Se derogan todas las disposiciones reglamentarias que se opongan a las modificaciones contenidas en el presente acuerdo.</w:t>
      </w:r>
    </w:p>
    <w:p w:rsidR="00D06B87" w:rsidRPr="0068339E" w:rsidRDefault="00D06B87" w:rsidP="00D06B87">
      <w:pPr>
        <w:autoSpaceDE w:val="0"/>
        <w:autoSpaceDN w:val="0"/>
        <w:adjustRightInd w:val="0"/>
        <w:spacing w:after="0"/>
        <w:jc w:val="both"/>
        <w:rPr>
          <w:rFonts w:ascii="Arial" w:hAnsi="Arial" w:cs="Arial"/>
          <w:sz w:val="18"/>
          <w:szCs w:val="18"/>
        </w:rPr>
      </w:pPr>
    </w:p>
    <w:p w:rsidR="00D06B87" w:rsidRPr="0068339E" w:rsidRDefault="00D06B87" w:rsidP="00D06B87">
      <w:pPr>
        <w:autoSpaceDE w:val="0"/>
        <w:autoSpaceDN w:val="0"/>
        <w:adjustRightInd w:val="0"/>
        <w:spacing w:after="0"/>
        <w:jc w:val="both"/>
        <w:rPr>
          <w:rFonts w:ascii="Arial" w:hAnsi="Arial" w:cs="Arial"/>
          <w:sz w:val="18"/>
          <w:szCs w:val="18"/>
        </w:rPr>
      </w:pPr>
      <w:r w:rsidRPr="0068339E">
        <w:rPr>
          <w:rFonts w:ascii="Arial" w:hAnsi="Arial" w:cs="Arial"/>
          <w:b/>
          <w:bCs/>
          <w:sz w:val="18"/>
          <w:szCs w:val="18"/>
        </w:rPr>
        <w:t xml:space="preserve">TERCERO.- </w:t>
      </w:r>
      <w:r w:rsidRPr="0068339E">
        <w:rPr>
          <w:rFonts w:ascii="Arial" w:hAnsi="Arial" w:cs="Arial"/>
          <w:sz w:val="18"/>
          <w:szCs w:val="18"/>
        </w:rPr>
        <w:t>Las menciones que se hagan en otros ordenamientos de las dependencias municipales cuya denominación queda modificada por esta reforma, se entenderán referidas a su denominación actualizada.</w:t>
      </w:r>
    </w:p>
    <w:p w:rsidR="00D06B87" w:rsidRPr="0068339E" w:rsidRDefault="00D06B87" w:rsidP="00D06B87">
      <w:pPr>
        <w:autoSpaceDE w:val="0"/>
        <w:autoSpaceDN w:val="0"/>
        <w:adjustRightInd w:val="0"/>
        <w:spacing w:after="0"/>
        <w:jc w:val="both"/>
        <w:rPr>
          <w:rFonts w:ascii="Arial" w:hAnsi="Arial" w:cs="Arial"/>
          <w:sz w:val="18"/>
          <w:szCs w:val="18"/>
        </w:rPr>
      </w:pPr>
    </w:p>
    <w:p w:rsidR="00D06B87" w:rsidRPr="0068339E" w:rsidRDefault="00D06B87" w:rsidP="00D06B87">
      <w:pPr>
        <w:autoSpaceDE w:val="0"/>
        <w:autoSpaceDN w:val="0"/>
        <w:adjustRightInd w:val="0"/>
        <w:spacing w:after="0"/>
        <w:jc w:val="both"/>
        <w:rPr>
          <w:rFonts w:ascii="Arial" w:hAnsi="Arial" w:cs="Arial"/>
          <w:sz w:val="18"/>
          <w:szCs w:val="18"/>
        </w:rPr>
      </w:pPr>
      <w:r w:rsidRPr="0068339E">
        <w:rPr>
          <w:rFonts w:ascii="Arial" w:hAnsi="Arial" w:cs="Arial"/>
          <w:b/>
          <w:bCs/>
          <w:sz w:val="18"/>
          <w:szCs w:val="18"/>
        </w:rPr>
        <w:t xml:space="preserve">CUARTO.- </w:t>
      </w:r>
      <w:r w:rsidRPr="0068339E">
        <w:rPr>
          <w:rFonts w:ascii="Arial" w:hAnsi="Arial" w:cs="Arial"/>
          <w:sz w:val="18"/>
          <w:szCs w:val="18"/>
        </w:rPr>
        <w:t>La Oficina de Resiliencia será financiada con los recursos que suministre la Fundación Rockefeller a través de la organización 100 Resilient Cities, por lo que formará parte excepcional y temporalmente de la estructura orgánica de la administración pública centralizada del Municipio de Colima, exclusivamente durante el tiempo en que dure dicho programa y sea suministrado el recurso para su operación.</w:t>
      </w:r>
    </w:p>
    <w:p w:rsidR="00D06B87" w:rsidRPr="0068339E" w:rsidRDefault="00D06B87" w:rsidP="00D06B87">
      <w:pPr>
        <w:autoSpaceDE w:val="0"/>
        <w:autoSpaceDN w:val="0"/>
        <w:adjustRightInd w:val="0"/>
        <w:spacing w:after="0"/>
        <w:jc w:val="both"/>
        <w:rPr>
          <w:rFonts w:ascii="Arial" w:hAnsi="Arial" w:cs="Arial"/>
          <w:sz w:val="18"/>
          <w:szCs w:val="18"/>
        </w:rPr>
      </w:pPr>
    </w:p>
    <w:p w:rsidR="00D06B87" w:rsidRPr="0068339E" w:rsidRDefault="00D06B87" w:rsidP="00D06B87">
      <w:pPr>
        <w:autoSpaceDE w:val="0"/>
        <w:autoSpaceDN w:val="0"/>
        <w:adjustRightInd w:val="0"/>
        <w:spacing w:after="0"/>
        <w:jc w:val="both"/>
        <w:rPr>
          <w:rFonts w:ascii="Arial" w:hAnsi="Arial" w:cs="Arial"/>
          <w:sz w:val="18"/>
          <w:szCs w:val="18"/>
        </w:rPr>
      </w:pPr>
      <w:r w:rsidRPr="0068339E">
        <w:rPr>
          <w:rFonts w:ascii="Arial" w:hAnsi="Arial" w:cs="Arial"/>
          <w:sz w:val="18"/>
          <w:szCs w:val="18"/>
        </w:rPr>
        <w:t>No obstante lo anterior, y dado que el recurso será administrado por la Hacienda Municipal, este debe regirse por las normas de contabilidad gubernamental y fiscalización; por lo tanto, se instruye al Tesorero Municipal a efecto de que realice las adecuaciones en las partidas presupuestales para la administración del recurso.</w:t>
      </w:r>
    </w:p>
    <w:p w:rsidR="00D06B87" w:rsidRPr="0068339E" w:rsidRDefault="00D06B87" w:rsidP="00D06B87">
      <w:pPr>
        <w:autoSpaceDE w:val="0"/>
        <w:autoSpaceDN w:val="0"/>
        <w:adjustRightInd w:val="0"/>
        <w:spacing w:after="0"/>
        <w:jc w:val="both"/>
        <w:rPr>
          <w:rFonts w:ascii="Arial" w:hAnsi="Arial" w:cs="Arial"/>
          <w:sz w:val="18"/>
          <w:szCs w:val="18"/>
        </w:rPr>
      </w:pPr>
    </w:p>
    <w:p w:rsidR="00D06B87" w:rsidRPr="0068339E" w:rsidRDefault="00D06B87" w:rsidP="00D06B87">
      <w:pPr>
        <w:autoSpaceDE w:val="0"/>
        <w:autoSpaceDN w:val="0"/>
        <w:adjustRightInd w:val="0"/>
        <w:spacing w:after="0"/>
        <w:jc w:val="both"/>
        <w:rPr>
          <w:rFonts w:ascii="Arial" w:hAnsi="Arial" w:cs="Arial"/>
          <w:sz w:val="18"/>
          <w:szCs w:val="18"/>
        </w:rPr>
      </w:pPr>
      <w:r w:rsidRPr="0068339E">
        <w:rPr>
          <w:rFonts w:ascii="Arial" w:hAnsi="Arial" w:cs="Arial"/>
          <w:sz w:val="18"/>
          <w:szCs w:val="18"/>
        </w:rPr>
        <w:t>En virtud de la naturaleza y temporalidad del cargo, la persona designada para estar al frente de la Oficina de Resiliencia será incorporada a laborar mediante contrato, y bajo ninguna circunstancia obtiene alguno de los beneficios señalados por la Ley de los Trabajadores al servicio del Gobierno del Estado, Ayuntamientos y Organismos Descentralizados del Estado de Colima.</w:t>
      </w:r>
    </w:p>
    <w:p w:rsidR="00D06B87" w:rsidRPr="0068339E" w:rsidRDefault="00D06B87" w:rsidP="00D06B87">
      <w:pPr>
        <w:autoSpaceDE w:val="0"/>
        <w:autoSpaceDN w:val="0"/>
        <w:adjustRightInd w:val="0"/>
        <w:spacing w:after="0"/>
        <w:jc w:val="both"/>
        <w:rPr>
          <w:rFonts w:ascii="Arial" w:hAnsi="Arial" w:cs="Arial"/>
          <w:sz w:val="18"/>
          <w:szCs w:val="18"/>
        </w:rPr>
      </w:pPr>
    </w:p>
    <w:p w:rsidR="00D06B87" w:rsidRPr="0068339E" w:rsidRDefault="00D06B87" w:rsidP="00D06B87">
      <w:pPr>
        <w:autoSpaceDE w:val="0"/>
        <w:autoSpaceDN w:val="0"/>
        <w:adjustRightInd w:val="0"/>
        <w:spacing w:after="0"/>
        <w:jc w:val="both"/>
        <w:rPr>
          <w:rFonts w:ascii="Arial" w:hAnsi="Arial" w:cs="Arial"/>
          <w:sz w:val="18"/>
          <w:szCs w:val="18"/>
        </w:rPr>
      </w:pPr>
      <w:r w:rsidRPr="0068339E">
        <w:rPr>
          <w:rFonts w:ascii="Arial" w:hAnsi="Arial" w:cs="Arial"/>
          <w:sz w:val="18"/>
          <w:szCs w:val="18"/>
        </w:rPr>
        <w:t>Dado en el Salón de Cabildos en la ciudad de Colima, Colima, a los 20 veintisiete días del mes de diciembre del año 2016 dos mil dieciséis.</w:t>
      </w:r>
    </w:p>
    <w:p w:rsidR="00D06B87" w:rsidRPr="0068339E" w:rsidRDefault="00D06B87" w:rsidP="00D06B87">
      <w:pPr>
        <w:autoSpaceDE w:val="0"/>
        <w:autoSpaceDN w:val="0"/>
        <w:adjustRightInd w:val="0"/>
        <w:spacing w:after="0"/>
        <w:jc w:val="both"/>
        <w:rPr>
          <w:rFonts w:ascii="Arial" w:hAnsi="Arial" w:cs="Arial"/>
          <w:bCs/>
          <w:sz w:val="18"/>
          <w:szCs w:val="18"/>
        </w:rPr>
      </w:pPr>
    </w:p>
    <w:p w:rsidR="00D06B87" w:rsidRPr="0068339E" w:rsidRDefault="00D06B87" w:rsidP="00D06B87">
      <w:pPr>
        <w:autoSpaceDE w:val="0"/>
        <w:autoSpaceDN w:val="0"/>
        <w:adjustRightInd w:val="0"/>
        <w:spacing w:after="0"/>
        <w:jc w:val="both"/>
        <w:rPr>
          <w:rFonts w:ascii="Arial" w:hAnsi="Arial" w:cs="Arial"/>
          <w:bCs/>
          <w:sz w:val="18"/>
          <w:szCs w:val="18"/>
        </w:rPr>
      </w:pPr>
      <w:r w:rsidRPr="0068339E">
        <w:rPr>
          <w:rFonts w:ascii="Arial" w:hAnsi="Arial" w:cs="Arial"/>
          <w:bCs/>
          <w:sz w:val="18"/>
          <w:szCs w:val="18"/>
        </w:rPr>
        <w:t>LIC. HÉCTOR INSÚA GARCÍA</w:t>
      </w:r>
      <w:r w:rsidRPr="0068339E">
        <w:rPr>
          <w:rFonts w:ascii="Arial" w:hAnsi="Arial" w:cs="Arial"/>
          <w:sz w:val="18"/>
          <w:szCs w:val="18"/>
        </w:rPr>
        <w:t>, Presidente Constitucional del Municipio de Colima</w:t>
      </w:r>
      <w:r w:rsidRPr="0068339E">
        <w:rPr>
          <w:rFonts w:ascii="Arial" w:hAnsi="Arial" w:cs="Arial"/>
          <w:bCs/>
          <w:sz w:val="18"/>
          <w:szCs w:val="18"/>
        </w:rPr>
        <w:t>; LIC. FRANCISCO JAVIER RODRÍGUEZ GARCÍA</w:t>
      </w:r>
      <w:r w:rsidRPr="0068339E">
        <w:rPr>
          <w:rFonts w:ascii="Arial" w:hAnsi="Arial" w:cs="Arial"/>
          <w:sz w:val="18"/>
          <w:szCs w:val="18"/>
        </w:rPr>
        <w:t xml:space="preserve">, Síndico Municipal; </w:t>
      </w:r>
      <w:r w:rsidRPr="0068339E">
        <w:rPr>
          <w:rFonts w:ascii="Arial" w:hAnsi="Arial" w:cs="Arial"/>
          <w:bCs/>
          <w:sz w:val="18"/>
          <w:szCs w:val="18"/>
        </w:rPr>
        <w:t>C. FERNANDA MONSERRAT GUERRA ÁLVAREZ</w:t>
      </w:r>
      <w:r w:rsidRPr="0068339E">
        <w:rPr>
          <w:rFonts w:ascii="Arial" w:hAnsi="Arial" w:cs="Arial"/>
          <w:sz w:val="18"/>
          <w:szCs w:val="18"/>
        </w:rPr>
        <w:t xml:space="preserve">, Regidora; </w:t>
      </w:r>
      <w:r w:rsidRPr="0068339E">
        <w:rPr>
          <w:rFonts w:ascii="Arial" w:hAnsi="Arial" w:cs="Arial"/>
          <w:bCs/>
          <w:sz w:val="18"/>
          <w:szCs w:val="18"/>
        </w:rPr>
        <w:t>LIC. LUCERO OLIVA REYNOSO GARZA</w:t>
      </w:r>
      <w:r w:rsidRPr="0068339E">
        <w:rPr>
          <w:rFonts w:ascii="Arial" w:hAnsi="Arial" w:cs="Arial"/>
          <w:sz w:val="18"/>
          <w:szCs w:val="18"/>
        </w:rPr>
        <w:t xml:space="preserve">, Regidora; </w:t>
      </w:r>
      <w:r w:rsidRPr="0068339E">
        <w:rPr>
          <w:rFonts w:ascii="Arial" w:hAnsi="Arial" w:cs="Arial"/>
          <w:bCs/>
          <w:sz w:val="18"/>
          <w:szCs w:val="18"/>
        </w:rPr>
        <w:t>LIC. SILVESTRE MAURICIO SORIANO HERNÁNDEZ</w:t>
      </w:r>
      <w:r w:rsidRPr="0068339E">
        <w:rPr>
          <w:rFonts w:ascii="Arial" w:hAnsi="Arial" w:cs="Arial"/>
          <w:sz w:val="18"/>
          <w:szCs w:val="18"/>
        </w:rPr>
        <w:t xml:space="preserve">, Regidor; </w:t>
      </w:r>
      <w:r w:rsidRPr="0068339E">
        <w:rPr>
          <w:rFonts w:ascii="Arial" w:hAnsi="Arial" w:cs="Arial"/>
          <w:bCs/>
          <w:sz w:val="18"/>
          <w:szCs w:val="18"/>
        </w:rPr>
        <w:t>LIC. INGRID ALINA VILLALPANDO VALDEZ</w:t>
      </w:r>
      <w:r w:rsidRPr="0068339E">
        <w:rPr>
          <w:rFonts w:ascii="Arial" w:hAnsi="Arial" w:cs="Arial"/>
          <w:sz w:val="18"/>
          <w:szCs w:val="18"/>
        </w:rPr>
        <w:t xml:space="preserve">, Regidora; </w:t>
      </w:r>
      <w:r w:rsidRPr="0068339E">
        <w:rPr>
          <w:rFonts w:ascii="Arial" w:hAnsi="Arial" w:cs="Arial"/>
          <w:bCs/>
          <w:sz w:val="18"/>
          <w:szCs w:val="18"/>
        </w:rPr>
        <w:t xml:space="preserve">LIC. GERMÁN SÁNCHEZ ÁLVAREZ, </w:t>
      </w:r>
      <w:r w:rsidRPr="0068339E">
        <w:rPr>
          <w:rFonts w:ascii="Arial" w:hAnsi="Arial" w:cs="Arial"/>
          <w:sz w:val="18"/>
          <w:szCs w:val="18"/>
        </w:rPr>
        <w:t xml:space="preserve">Regidor; </w:t>
      </w:r>
      <w:r w:rsidRPr="0068339E">
        <w:rPr>
          <w:rFonts w:ascii="Arial" w:hAnsi="Arial" w:cs="Arial"/>
          <w:bCs/>
          <w:sz w:val="18"/>
          <w:szCs w:val="18"/>
        </w:rPr>
        <w:t>LIC. SAYRA GUADALUPE ROMERO SILVA</w:t>
      </w:r>
      <w:r w:rsidRPr="0068339E">
        <w:rPr>
          <w:rFonts w:ascii="Arial" w:hAnsi="Arial" w:cs="Arial"/>
          <w:sz w:val="18"/>
          <w:szCs w:val="18"/>
        </w:rPr>
        <w:t xml:space="preserve">, Regidor; </w:t>
      </w:r>
      <w:r w:rsidRPr="0068339E">
        <w:rPr>
          <w:rFonts w:ascii="Arial" w:hAnsi="Arial" w:cs="Arial"/>
          <w:bCs/>
          <w:sz w:val="18"/>
          <w:szCs w:val="18"/>
        </w:rPr>
        <w:t>LIC. OSCAR A. VALDOVINOS ANGUIANO</w:t>
      </w:r>
      <w:r w:rsidRPr="0068339E">
        <w:rPr>
          <w:rFonts w:ascii="Arial" w:hAnsi="Arial" w:cs="Arial"/>
          <w:sz w:val="18"/>
          <w:szCs w:val="18"/>
        </w:rPr>
        <w:t xml:space="preserve">, Regidor; </w:t>
      </w:r>
      <w:r w:rsidRPr="0068339E">
        <w:rPr>
          <w:rFonts w:ascii="Arial" w:hAnsi="Arial" w:cs="Arial"/>
          <w:bCs/>
          <w:sz w:val="18"/>
          <w:szCs w:val="18"/>
        </w:rPr>
        <w:t>C.P. JOSÉ ANTONIO OROZCO SANDOVAL</w:t>
      </w:r>
      <w:r w:rsidRPr="0068339E">
        <w:rPr>
          <w:rFonts w:ascii="Arial" w:hAnsi="Arial" w:cs="Arial"/>
          <w:sz w:val="18"/>
          <w:szCs w:val="18"/>
        </w:rPr>
        <w:t xml:space="preserve">, Regidor; </w:t>
      </w:r>
      <w:r w:rsidRPr="0068339E">
        <w:rPr>
          <w:rFonts w:ascii="Arial" w:hAnsi="Arial" w:cs="Arial"/>
          <w:bCs/>
          <w:sz w:val="18"/>
          <w:szCs w:val="18"/>
        </w:rPr>
        <w:t>LIC. IGNACIA MOLINA VILLARREAL</w:t>
      </w:r>
      <w:r w:rsidRPr="0068339E">
        <w:rPr>
          <w:rFonts w:ascii="Arial" w:hAnsi="Arial" w:cs="Arial"/>
          <w:sz w:val="18"/>
          <w:szCs w:val="18"/>
        </w:rPr>
        <w:t xml:space="preserve">, Regidor; </w:t>
      </w:r>
      <w:r w:rsidRPr="0068339E">
        <w:rPr>
          <w:rFonts w:ascii="Arial" w:hAnsi="Arial" w:cs="Arial"/>
          <w:bCs/>
          <w:sz w:val="18"/>
          <w:szCs w:val="18"/>
        </w:rPr>
        <w:t>LIC. ESMERALDA CÁRDENAS SÁNCHEZ</w:t>
      </w:r>
      <w:r w:rsidRPr="0068339E">
        <w:rPr>
          <w:rFonts w:ascii="Arial" w:hAnsi="Arial" w:cs="Arial"/>
          <w:sz w:val="18"/>
          <w:szCs w:val="18"/>
        </w:rPr>
        <w:t xml:space="preserve">, Regidora; </w:t>
      </w:r>
      <w:r w:rsidRPr="0068339E">
        <w:rPr>
          <w:rFonts w:ascii="Arial" w:hAnsi="Arial" w:cs="Arial"/>
          <w:bCs/>
          <w:sz w:val="18"/>
          <w:szCs w:val="18"/>
        </w:rPr>
        <w:t>LIC. MARÍA ELENA ABAROA LÓPEZ</w:t>
      </w:r>
      <w:r w:rsidRPr="0068339E">
        <w:rPr>
          <w:rFonts w:ascii="Arial" w:hAnsi="Arial" w:cs="Arial"/>
          <w:sz w:val="18"/>
          <w:szCs w:val="18"/>
        </w:rPr>
        <w:t>, Regidora.</w:t>
      </w:r>
    </w:p>
    <w:p w:rsidR="00D06B87" w:rsidRPr="0068339E" w:rsidRDefault="00D06B87" w:rsidP="00D06B87">
      <w:pPr>
        <w:autoSpaceDE w:val="0"/>
        <w:autoSpaceDN w:val="0"/>
        <w:adjustRightInd w:val="0"/>
        <w:spacing w:after="0"/>
        <w:jc w:val="both"/>
        <w:rPr>
          <w:rFonts w:ascii="Arial" w:hAnsi="Arial" w:cs="Arial"/>
          <w:bCs/>
          <w:sz w:val="18"/>
          <w:szCs w:val="18"/>
        </w:rPr>
      </w:pPr>
    </w:p>
    <w:p w:rsidR="00D06B87" w:rsidRPr="0068339E" w:rsidRDefault="00D06B87" w:rsidP="00D06B87">
      <w:pPr>
        <w:autoSpaceDE w:val="0"/>
        <w:autoSpaceDN w:val="0"/>
        <w:adjustRightInd w:val="0"/>
        <w:spacing w:after="0"/>
        <w:jc w:val="both"/>
        <w:rPr>
          <w:rFonts w:ascii="Arial" w:hAnsi="Arial" w:cs="Arial"/>
          <w:sz w:val="18"/>
          <w:szCs w:val="18"/>
        </w:rPr>
      </w:pPr>
      <w:r w:rsidRPr="0068339E">
        <w:rPr>
          <w:rFonts w:ascii="Arial" w:hAnsi="Arial" w:cs="Arial"/>
          <w:sz w:val="18"/>
          <w:szCs w:val="18"/>
        </w:rPr>
        <w:t>Por tanto mando se imprima, publique, circule y observe.</w:t>
      </w:r>
    </w:p>
    <w:p w:rsidR="00D06B87" w:rsidRPr="0068339E" w:rsidRDefault="00D06B87" w:rsidP="00D06B87">
      <w:pPr>
        <w:autoSpaceDE w:val="0"/>
        <w:autoSpaceDN w:val="0"/>
        <w:adjustRightInd w:val="0"/>
        <w:spacing w:after="0"/>
        <w:jc w:val="both"/>
        <w:rPr>
          <w:rFonts w:ascii="Arial" w:hAnsi="Arial" w:cs="Arial"/>
          <w:sz w:val="18"/>
          <w:szCs w:val="18"/>
        </w:rPr>
      </w:pPr>
    </w:p>
    <w:p w:rsidR="00D06B87" w:rsidRPr="0068339E" w:rsidRDefault="00D06B87" w:rsidP="00D06B87">
      <w:pPr>
        <w:autoSpaceDE w:val="0"/>
        <w:autoSpaceDN w:val="0"/>
        <w:adjustRightInd w:val="0"/>
        <w:spacing w:after="0"/>
        <w:jc w:val="both"/>
        <w:rPr>
          <w:rFonts w:ascii="Arial" w:hAnsi="Arial" w:cs="Arial"/>
          <w:sz w:val="18"/>
          <w:szCs w:val="18"/>
        </w:rPr>
      </w:pPr>
      <w:r w:rsidRPr="0068339E">
        <w:rPr>
          <w:rFonts w:ascii="Arial" w:hAnsi="Arial" w:cs="Arial"/>
          <w:b/>
          <w:bCs/>
          <w:sz w:val="18"/>
          <w:szCs w:val="18"/>
        </w:rPr>
        <w:t>LIC. HÉCTOR INSÚA GARCÍA</w:t>
      </w:r>
      <w:r w:rsidRPr="0068339E">
        <w:rPr>
          <w:rFonts w:ascii="Arial" w:hAnsi="Arial" w:cs="Arial"/>
          <w:sz w:val="18"/>
          <w:szCs w:val="18"/>
        </w:rPr>
        <w:t xml:space="preserve">, Presidente Municipal de Colima. Rúbrica. </w:t>
      </w:r>
      <w:r w:rsidRPr="0068339E">
        <w:rPr>
          <w:rFonts w:ascii="Arial" w:hAnsi="Arial" w:cs="Arial"/>
          <w:b/>
          <w:bCs/>
          <w:sz w:val="18"/>
          <w:szCs w:val="18"/>
        </w:rPr>
        <w:t>ING. FRANCISCO SANTANA ROLDAN</w:t>
      </w:r>
      <w:r w:rsidRPr="0068339E">
        <w:rPr>
          <w:rFonts w:ascii="Arial" w:hAnsi="Arial" w:cs="Arial"/>
          <w:sz w:val="18"/>
          <w:szCs w:val="18"/>
        </w:rPr>
        <w:t>, Secretario del H. Ayuntamiento. Rúbrica</w:t>
      </w:r>
    </w:p>
    <w:p w:rsidR="00D06B87" w:rsidRPr="0068339E" w:rsidRDefault="00D06B87" w:rsidP="00D06B87">
      <w:pPr>
        <w:autoSpaceDE w:val="0"/>
        <w:autoSpaceDN w:val="0"/>
        <w:adjustRightInd w:val="0"/>
        <w:spacing w:after="0"/>
        <w:jc w:val="both"/>
        <w:rPr>
          <w:rFonts w:ascii="Arial" w:hAnsi="Arial" w:cs="Arial"/>
          <w:sz w:val="18"/>
          <w:szCs w:val="18"/>
        </w:rPr>
      </w:pPr>
    </w:p>
    <w:p w:rsidR="00D06B87" w:rsidRPr="0068339E" w:rsidRDefault="00D06B87" w:rsidP="00D06B87">
      <w:pPr>
        <w:spacing w:after="0"/>
        <w:jc w:val="center"/>
        <w:rPr>
          <w:rFonts w:ascii="Arial" w:hAnsi="Arial" w:cs="Arial"/>
          <w:b/>
          <w:sz w:val="18"/>
          <w:szCs w:val="18"/>
        </w:rPr>
      </w:pPr>
      <w:r w:rsidRPr="0068339E">
        <w:rPr>
          <w:rFonts w:ascii="Arial" w:hAnsi="Arial" w:cs="Arial"/>
          <w:b/>
          <w:sz w:val="18"/>
          <w:szCs w:val="18"/>
        </w:rPr>
        <w:lastRenderedPageBreak/>
        <w:t>TRANSITORIOS</w:t>
      </w:r>
    </w:p>
    <w:p w:rsidR="00D06B87" w:rsidRPr="0068339E" w:rsidRDefault="00D06B87" w:rsidP="00D06B87">
      <w:pPr>
        <w:spacing w:after="0"/>
        <w:jc w:val="center"/>
        <w:rPr>
          <w:rFonts w:ascii="Arial" w:hAnsi="Arial" w:cs="Arial"/>
          <w:b/>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PRIMERO.-</w:t>
      </w:r>
      <w:r w:rsidRPr="0068339E">
        <w:rPr>
          <w:rFonts w:ascii="Arial" w:hAnsi="Arial" w:cs="Arial"/>
          <w:sz w:val="18"/>
          <w:szCs w:val="18"/>
        </w:rPr>
        <w:t xml:space="preserve"> El presente Acuerdo entrará en vigor al día siguiente de su publicación en el Periódico Oficial "El Estado de Colima".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SEGUNDO.-</w:t>
      </w:r>
      <w:r w:rsidRPr="0068339E">
        <w:rPr>
          <w:rFonts w:ascii="Arial" w:hAnsi="Arial" w:cs="Arial"/>
          <w:sz w:val="18"/>
          <w:szCs w:val="18"/>
        </w:rPr>
        <w:t xml:space="preserve"> El Presidente Municipal dispondrá se imprima, publique, circule y se dé el debido cumplimiento, de acuerdo con lo dispuesto por el artículo 47, fracción I, incisos a) y f), de la Ley del Municipio Libre del Estado de Colima, y 140 del Reglamento del Gobierno del Municipio de Colima.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TERCERO.-</w:t>
      </w:r>
      <w:r w:rsidRPr="0068339E">
        <w:rPr>
          <w:rFonts w:ascii="Arial" w:hAnsi="Arial" w:cs="Arial"/>
          <w:sz w:val="18"/>
          <w:szCs w:val="18"/>
        </w:rPr>
        <w:t xml:space="preserve"> Se derogan todas las disposiciones reglamentarias que se opongan a las modificaciones contenidas en el presente acuerdo.</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 xml:space="preserve">CUARTO.- </w:t>
      </w:r>
      <w:r w:rsidRPr="0068339E">
        <w:rPr>
          <w:rFonts w:ascii="Arial" w:hAnsi="Arial" w:cs="Arial"/>
          <w:sz w:val="18"/>
          <w:szCs w:val="18"/>
        </w:rPr>
        <w:t>Notifíquese el presente acuerdo a la Procesadora Municipal de Carne, a efecto de que mediante el uso de sus facultades establezca las cantidades a pagar por el aseguramiento de ganado en vía pública.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Dado en el Salón de Cabildo del Honorable Ayuntamiento, en la ciudad de Colima, Colima, a los 23 días del mes de mayo del año 2017.</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LIC. HÉCTOR INSÚA GARCÍA, Presidente Constitucional del Municipio de Colima; LIC. FRANCISCO JAVIER RODRÍGUEZ GARCÍA, Síndico Municipal; C. FERNANDA MONSERRAT GUERRA ÁLVAREZ, Regidora; LIC. LUCERO OLIVA REYNOSO GARZA, Regidora; LIC. SILVESTRE MAURICIO SORIANO HERNÁNDEZ, Regidor; LIC. INGRID ALINA VILLALPANDO VALDEZ, Regidora; LIC. GERMÁN SÁNCHEZ ÁLVAREZ, Regidor; LIC. SAYRA GUADALUPE ROMERO SILVA, Regidora; LIC. OSCAR A. VALDOVINOS ANGUIANO, Regidor; C.P. JOSÉ ANTONIO OROZCO SANDOVAL, Regidor; LIC. IGNACIA MOLINA VILLARREAL, Regidora; LIC. ESMERALDA CÁRDENAS SÁNCHEZ, Regidora; LIC. MARÍA ELENA ABAROA LÓPEZ, Regidora. Por tanto mando se imprima, publique, circule y observe.</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LIC. HÉCTOR INSÚA GARCÍA</w:t>
      </w:r>
      <w:r w:rsidRPr="0068339E">
        <w:rPr>
          <w:rFonts w:ascii="Arial" w:hAnsi="Arial" w:cs="Arial"/>
          <w:sz w:val="18"/>
          <w:szCs w:val="18"/>
        </w:rPr>
        <w:t xml:space="preserve">, Presidente Municipal de Colima. Rúbrica. </w:t>
      </w:r>
      <w:r w:rsidRPr="0068339E">
        <w:rPr>
          <w:rFonts w:ascii="Arial" w:hAnsi="Arial" w:cs="Arial"/>
          <w:b/>
          <w:sz w:val="18"/>
          <w:szCs w:val="18"/>
        </w:rPr>
        <w:t>ING. FRANCISCO SANTANA ROLDAN</w:t>
      </w:r>
      <w:r w:rsidRPr="0068339E">
        <w:rPr>
          <w:rFonts w:ascii="Arial" w:hAnsi="Arial" w:cs="Arial"/>
          <w:sz w:val="18"/>
          <w:szCs w:val="18"/>
        </w:rPr>
        <w:t>, Secretario del H. Ayuntamiento. Rúbrica.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center"/>
        <w:rPr>
          <w:rFonts w:ascii="Arial" w:hAnsi="Arial" w:cs="Arial"/>
          <w:b/>
          <w:sz w:val="18"/>
          <w:szCs w:val="18"/>
        </w:rPr>
      </w:pPr>
    </w:p>
    <w:p w:rsidR="00D06B87" w:rsidRPr="0068339E" w:rsidRDefault="00D06B87" w:rsidP="00D06B87">
      <w:pPr>
        <w:spacing w:after="0"/>
        <w:jc w:val="center"/>
        <w:rPr>
          <w:rFonts w:ascii="Arial" w:hAnsi="Arial" w:cs="Arial"/>
          <w:b/>
          <w:sz w:val="18"/>
          <w:szCs w:val="18"/>
        </w:rPr>
      </w:pPr>
      <w:r w:rsidRPr="0068339E">
        <w:rPr>
          <w:rFonts w:ascii="Arial" w:hAnsi="Arial" w:cs="Arial"/>
          <w:b/>
          <w:sz w:val="18"/>
          <w:szCs w:val="18"/>
        </w:rPr>
        <w:t>T R A N S I T O R I O S</w:t>
      </w:r>
    </w:p>
    <w:p w:rsidR="00D06B87" w:rsidRPr="0068339E" w:rsidRDefault="00D06B87" w:rsidP="00D06B87">
      <w:pPr>
        <w:spacing w:after="0"/>
        <w:jc w:val="center"/>
        <w:rPr>
          <w:rFonts w:ascii="Arial" w:hAnsi="Arial" w:cs="Arial"/>
          <w:b/>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PRIMERO.-</w:t>
      </w:r>
      <w:r w:rsidRPr="0068339E">
        <w:rPr>
          <w:rFonts w:ascii="Arial" w:hAnsi="Arial" w:cs="Arial"/>
          <w:sz w:val="18"/>
          <w:szCs w:val="18"/>
        </w:rPr>
        <w:t xml:space="preserve"> El presente Acuerdo entrará en vigor al día siguiente de su aprobación por el H. Cabildo. </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SEGUNDO.-</w:t>
      </w:r>
      <w:r w:rsidRPr="0068339E">
        <w:rPr>
          <w:rFonts w:ascii="Arial" w:hAnsi="Arial" w:cs="Arial"/>
          <w:sz w:val="18"/>
          <w:szCs w:val="18"/>
        </w:rPr>
        <w:t xml:space="preserve"> Se derogan todas las disposiciones reglamentarias que se opongan a las modificaciones contenidas en el presente acuerdo. </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TERCERO.-</w:t>
      </w:r>
      <w:r w:rsidRPr="0068339E">
        <w:rPr>
          <w:rFonts w:ascii="Arial" w:hAnsi="Arial" w:cs="Arial"/>
          <w:sz w:val="18"/>
          <w:szCs w:val="18"/>
        </w:rPr>
        <w:t xml:space="preserve"> El Presidente Municipal dispondrá se imprima, publique, circule y se le dé el debido cumplimiento, de acuerdo con lo dispuesto por el artículo 47, fracción I, incisos a) y f) de la Ley del Municipio Libre, artículos 140, 180, fracción I, incisos a) y f) del Reglamento de Gobierno Municipal de Colima. </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 xml:space="preserve">Dado en el Salón de Cabildo del Honorable Ayuntamiento, en la ciudad de Colima, Colima, a los 18 días del mes de julio del año 2017. </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LIC. HÉCTOR INSÚA G</w:t>
      </w:r>
      <w:r w:rsidRPr="0068339E">
        <w:rPr>
          <w:rFonts w:ascii="Arial" w:hAnsi="Arial" w:cs="Arial"/>
          <w:sz w:val="18"/>
          <w:szCs w:val="18"/>
        </w:rPr>
        <w:t xml:space="preserve">ARCÍA, Presidente Constitucional del Municipio de Colima; LIC. </w:t>
      </w:r>
      <w:r w:rsidRPr="0068339E">
        <w:rPr>
          <w:rFonts w:ascii="Arial" w:hAnsi="Arial" w:cs="Arial"/>
          <w:b/>
          <w:sz w:val="18"/>
          <w:szCs w:val="18"/>
        </w:rPr>
        <w:t>FRANCISCO JAVIER RODRÍGUEZ GARCÍA</w:t>
      </w:r>
      <w:r w:rsidRPr="0068339E">
        <w:rPr>
          <w:rFonts w:ascii="Arial" w:hAnsi="Arial" w:cs="Arial"/>
          <w:sz w:val="18"/>
          <w:szCs w:val="18"/>
        </w:rPr>
        <w:t xml:space="preserve">, Síndico Municipal; </w:t>
      </w:r>
      <w:r w:rsidRPr="0068339E">
        <w:rPr>
          <w:rFonts w:ascii="Arial" w:hAnsi="Arial" w:cs="Arial"/>
          <w:b/>
          <w:sz w:val="18"/>
          <w:szCs w:val="18"/>
        </w:rPr>
        <w:t>C. FERNANDA MONSERRAT GUERRA ÁLVAREZ</w:t>
      </w:r>
      <w:r w:rsidRPr="0068339E">
        <w:rPr>
          <w:rFonts w:ascii="Arial" w:hAnsi="Arial" w:cs="Arial"/>
          <w:sz w:val="18"/>
          <w:szCs w:val="18"/>
        </w:rPr>
        <w:t xml:space="preserve">, Regidora; </w:t>
      </w:r>
      <w:r w:rsidRPr="0068339E">
        <w:rPr>
          <w:rFonts w:ascii="Arial" w:hAnsi="Arial" w:cs="Arial"/>
          <w:b/>
          <w:sz w:val="18"/>
          <w:szCs w:val="18"/>
        </w:rPr>
        <w:t>LIC. LUCERO OLIVA REYNOSO GARZA</w:t>
      </w:r>
      <w:r w:rsidRPr="0068339E">
        <w:rPr>
          <w:rFonts w:ascii="Arial" w:hAnsi="Arial" w:cs="Arial"/>
          <w:sz w:val="18"/>
          <w:szCs w:val="18"/>
        </w:rPr>
        <w:t xml:space="preserve">, Regidora; </w:t>
      </w:r>
      <w:r w:rsidRPr="0068339E">
        <w:rPr>
          <w:rFonts w:ascii="Arial" w:hAnsi="Arial" w:cs="Arial"/>
          <w:b/>
          <w:sz w:val="18"/>
          <w:szCs w:val="18"/>
        </w:rPr>
        <w:t>LIC. SILVESTRE MAURICIO SORIANO HERNÁNDEZ</w:t>
      </w:r>
      <w:r w:rsidRPr="0068339E">
        <w:rPr>
          <w:rFonts w:ascii="Arial" w:hAnsi="Arial" w:cs="Arial"/>
          <w:sz w:val="18"/>
          <w:szCs w:val="18"/>
        </w:rPr>
        <w:t xml:space="preserve">, Regidor; </w:t>
      </w:r>
      <w:r w:rsidRPr="0068339E">
        <w:rPr>
          <w:rFonts w:ascii="Arial" w:hAnsi="Arial" w:cs="Arial"/>
          <w:b/>
          <w:sz w:val="18"/>
          <w:szCs w:val="18"/>
        </w:rPr>
        <w:t>LIC. INGRID ALINA VILLALPANDO VALDEZ</w:t>
      </w:r>
      <w:r w:rsidRPr="0068339E">
        <w:rPr>
          <w:rFonts w:ascii="Arial" w:hAnsi="Arial" w:cs="Arial"/>
          <w:sz w:val="18"/>
          <w:szCs w:val="18"/>
        </w:rPr>
        <w:t xml:space="preserve">, Regidora; </w:t>
      </w:r>
      <w:r w:rsidRPr="0068339E">
        <w:rPr>
          <w:rFonts w:ascii="Arial" w:hAnsi="Arial" w:cs="Arial"/>
          <w:b/>
          <w:sz w:val="18"/>
          <w:szCs w:val="18"/>
        </w:rPr>
        <w:t>LIC. GERMÁN SÁNCHEZ ÁLVAREZ</w:t>
      </w:r>
      <w:r w:rsidRPr="0068339E">
        <w:rPr>
          <w:rFonts w:ascii="Arial" w:hAnsi="Arial" w:cs="Arial"/>
          <w:sz w:val="18"/>
          <w:szCs w:val="18"/>
        </w:rPr>
        <w:t xml:space="preserve">, Regidor; </w:t>
      </w:r>
      <w:r w:rsidRPr="0068339E">
        <w:rPr>
          <w:rFonts w:ascii="Arial" w:hAnsi="Arial" w:cs="Arial"/>
          <w:b/>
          <w:sz w:val="18"/>
          <w:szCs w:val="18"/>
        </w:rPr>
        <w:t>LIC. SAYRA GUADALUPE ROMERO SILV</w:t>
      </w:r>
      <w:r w:rsidRPr="0068339E">
        <w:rPr>
          <w:rFonts w:ascii="Arial" w:hAnsi="Arial" w:cs="Arial"/>
          <w:sz w:val="18"/>
          <w:szCs w:val="18"/>
        </w:rPr>
        <w:t xml:space="preserve">A, Regidora; </w:t>
      </w:r>
      <w:r w:rsidRPr="0068339E">
        <w:rPr>
          <w:rFonts w:ascii="Arial" w:hAnsi="Arial" w:cs="Arial"/>
          <w:b/>
          <w:sz w:val="18"/>
          <w:szCs w:val="18"/>
        </w:rPr>
        <w:t>LIC. OSCAR A. VALDOVINOS ANGUIANO</w:t>
      </w:r>
      <w:r w:rsidRPr="0068339E">
        <w:rPr>
          <w:rFonts w:ascii="Arial" w:hAnsi="Arial" w:cs="Arial"/>
          <w:sz w:val="18"/>
          <w:szCs w:val="18"/>
        </w:rPr>
        <w:t xml:space="preserve">, Regidor; </w:t>
      </w:r>
      <w:r w:rsidRPr="0068339E">
        <w:rPr>
          <w:rFonts w:ascii="Arial" w:hAnsi="Arial" w:cs="Arial"/>
          <w:b/>
          <w:sz w:val="18"/>
          <w:szCs w:val="18"/>
        </w:rPr>
        <w:t>C.P. JOSÉ ANTONIO OROZCO SANDOVAL</w:t>
      </w:r>
      <w:r w:rsidRPr="0068339E">
        <w:rPr>
          <w:rFonts w:ascii="Arial" w:hAnsi="Arial" w:cs="Arial"/>
          <w:sz w:val="18"/>
          <w:szCs w:val="18"/>
        </w:rPr>
        <w:t xml:space="preserve">, Regidor; </w:t>
      </w:r>
      <w:r w:rsidRPr="0068339E">
        <w:rPr>
          <w:rFonts w:ascii="Arial" w:hAnsi="Arial" w:cs="Arial"/>
          <w:b/>
          <w:sz w:val="18"/>
          <w:szCs w:val="18"/>
        </w:rPr>
        <w:t>LIC. IGNACIA MOLINA VILLARREAL</w:t>
      </w:r>
      <w:r w:rsidRPr="0068339E">
        <w:rPr>
          <w:rFonts w:ascii="Arial" w:hAnsi="Arial" w:cs="Arial"/>
          <w:sz w:val="18"/>
          <w:szCs w:val="18"/>
        </w:rPr>
        <w:t xml:space="preserve">, Regidora; </w:t>
      </w:r>
      <w:r w:rsidRPr="0068339E">
        <w:rPr>
          <w:rFonts w:ascii="Arial" w:hAnsi="Arial" w:cs="Arial"/>
          <w:b/>
          <w:sz w:val="18"/>
          <w:szCs w:val="18"/>
        </w:rPr>
        <w:t>LIC. ESMERALDA CÁRDENAS SÁNCHEZ</w:t>
      </w:r>
      <w:r w:rsidRPr="0068339E">
        <w:rPr>
          <w:rFonts w:ascii="Arial" w:hAnsi="Arial" w:cs="Arial"/>
          <w:sz w:val="18"/>
          <w:szCs w:val="18"/>
        </w:rPr>
        <w:t xml:space="preserve">, Regidora; </w:t>
      </w:r>
      <w:r w:rsidRPr="0068339E">
        <w:rPr>
          <w:rFonts w:ascii="Arial" w:hAnsi="Arial" w:cs="Arial"/>
          <w:b/>
          <w:sz w:val="18"/>
          <w:szCs w:val="18"/>
        </w:rPr>
        <w:t>LIC. MARÍA ELENA ABAROA LÓPEZ</w:t>
      </w:r>
      <w:r w:rsidRPr="0068339E">
        <w:rPr>
          <w:rFonts w:ascii="Arial" w:hAnsi="Arial" w:cs="Arial"/>
          <w:sz w:val="18"/>
          <w:szCs w:val="18"/>
        </w:rPr>
        <w:t>.</w:t>
      </w: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lastRenderedPageBreak/>
        <w:t>Por tanto mando se imprima, publique, circule y observe.</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LIC. HÉCTOR INSÚA GARCÍA</w:t>
      </w:r>
      <w:r w:rsidRPr="0068339E">
        <w:rPr>
          <w:rFonts w:ascii="Arial" w:hAnsi="Arial" w:cs="Arial"/>
          <w:sz w:val="18"/>
          <w:szCs w:val="18"/>
        </w:rPr>
        <w:t xml:space="preserve">, Presidente Municipal de Colima. Rúbrica. </w:t>
      </w:r>
      <w:r w:rsidRPr="0068339E">
        <w:rPr>
          <w:rFonts w:ascii="Arial" w:hAnsi="Arial" w:cs="Arial"/>
          <w:b/>
          <w:sz w:val="18"/>
          <w:szCs w:val="18"/>
        </w:rPr>
        <w:t>ING. FRANCISCO SANTANA ROLDAN</w:t>
      </w:r>
      <w:r w:rsidRPr="0068339E">
        <w:rPr>
          <w:rFonts w:ascii="Arial" w:hAnsi="Arial" w:cs="Arial"/>
          <w:sz w:val="18"/>
          <w:szCs w:val="18"/>
        </w:rPr>
        <w:t>, Secretario del H. Ayuntamiento. Rúbrica.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center"/>
        <w:rPr>
          <w:rFonts w:ascii="Arial" w:hAnsi="Arial" w:cs="Arial"/>
          <w:b/>
          <w:sz w:val="18"/>
          <w:szCs w:val="18"/>
        </w:rPr>
      </w:pPr>
    </w:p>
    <w:p w:rsidR="00D06B87" w:rsidRPr="0087635E" w:rsidRDefault="00D06B87" w:rsidP="00D06B87">
      <w:pPr>
        <w:spacing w:after="0"/>
        <w:jc w:val="center"/>
        <w:rPr>
          <w:rFonts w:ascii="Arial" w:hAnsi="Arial" w:cs="Arial"/>
          <w:b/>
          <w:sz w:val="18"/>
          <w:szCs w:val="18"/>
        </w:rPr>
      </w:pPr>
      <w:r w:rsidRPr="0087635E">
        <w:rPr>
          <w:rFonts w:ascii="Arial" w:hAnsi="Arial" w:cs="Arial"/>
          <w:b/>
          <w:sz w:val="18"/>
          <w:szCs w:val="18"/>
        </w:rPr>
        <w:t>T R A N S I T O R I O S:</w:t>
      </w:r>
    </w:p>
    <w:p w:rsidR="00D06B87" w:rsidRPr="0087635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PRIMERO.</w:t>
      </w:r>
      <w:r w:rsidRPr="0068339E">
        <w:rPr>
          <w:rFonts w:ascii="Arial" w:hAnsi="Arial" w:cs="Arial"/>
          <w:sz w:val="18"/>
          <w:szCs w:val="18"/>
        </w:rPr>
        <w:t xml:space="preserve"> El presente Acuerdo surtirá efectos a partir del día de su aprobación y deberá ser publicado en el Periódico Oficial “El Estado de Colima”.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SEGUNDO.-</w:t>
      </w:r>
      <w:r w:rsidRPr="0068339E">
        <w:rPr>
          <w:rFonts w:ascii="Arial" w:hAnsi="Arial" w:cs="Arial"/>
          <w:sz w:val="18"/>
          <w:szCs w:val="18"/>
        </w:rPr>
        <w:t xml:space="preserve"> Se derogan todas las disposiciones reglamentarias que se opongan a las modificaciones contenidas en el presente acuerdo.</w:t>
      </w: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ab/>
      </w: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TERCERO.-</w:t>
      </w:r>
      <w:r w:rsidRPr="0068339E">
        <w:rPr>
          <w:rFonts w:ascii="Arial" w:hAnsi="Arial" w:cs="Arial"/>
          <w:sz w:val="18"/>
          <w:szCs w:val="18"/>
        </w:rPr>
        <w:t xml:space="preserve"> Los traspasos que por motivo de este Acuerdo deban realizarse de una dependencia a otra, incluirán las adecuaciones presupuestarias que comprenden las modificaciones a la estructura programática y financiera, a los calendarios financieros y de metas. A efecto de dar cumplimiento a lo anterior, notifíquese a la Tesorería Municipal.</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CUARTO.-</w:t>
      </w:r>
      <w:r w:rsidRPr="0068339E">
        <w:rPr>
          <w:rFonts w:ascii="Arial" w:hAnsi="Arial" w:cs="Arial"/>
          <w:sz w:val="18"/>
          <w:szCs w:val="18"/>
        </w:rPr>
        <w:t xml:space="preserve"> Notifíquese a la Oficialía Mayor, a efecto de que realice las adecuaciones correspondientes a los perfiles de puestos, manuales de organización y organigrama de este H. Ayuntamiento. Asimismo, se le instruye para que revise minuciosamente cada uno de los expedientes personales y las funciones desempeñadas por los trabajadores, contenidos en los acuerdos de Presidencia: 01/2018, 04/2018, 06/2018, 07/2018, 08/2018, 09/2018 y 10/2018, de manera que no se afecten sus derechos laborales. </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 xml:space="preserve">QUINTO. - </w:t>
      </w:r>
      <w:r w:rsidRPr="0068339E">
        <w:rPr>
          <w:rFonts w:ascii="Arial" w:hAnsi="Arial" w:cs="Arial"/>
          <w:sz w:val="18"/>
          <w:szCs w:val="18"/>
        </w:rPr>
        <w:t>Las menciones que se hagan en otros ordenamientos de las dependencias municipales cuya denominación queda modificada por este Acuerdo, se entenderán referidas a su denominación actualizada.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SEXTO. -</w:t>
      </w:r>
      <w:r w:rsidRPr="0068339E">
        <w:rPr>
          <w:rFonts w:ascii="Arial" w:hAnsi="Arial" w:cs="Arial"/>
          <w:sz w:val="18"/>
          <w:szCs w:val="18"/>
        </w:rPr>
        <w:t xml:space="preserve"> Para efectos legales correspondientes se instruye a la Secretaría del H. Ayuntamiento, para que por su conducto se dé trámite ante la Secretaría General de Gobierno para la publicación del presente Acuerdo en el Periódico Oficial “El Estado de Colima”.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SEPTIMO. -</w:t>
      </w:r>
      <w:r w:rsidRPr="0068339E">
        <w:rPr>
          <w:rFonts w:ascii="Arial" w:hAnsi="Arial" w:cs="Arial"/>
          <w:sz w:val="18"/>
          <w:szCs w:val="18"/>
        </w:rPr>
        <w:t xml:space="preserve"> El Presidente Municipal dispondrá se imprima, publique, circule y se le dé el debido cumplimiento, de acuerdo con lo dispuesto por el artículo 47, fracción I, incisos a) y f), de la Ley del Municipio Libre del Estado de Colima, y 140 del Reglamento del Gobierno Municipal de Colima.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Dado en el Salón de Cabildo del Honorable Ayuntamiento de Colima, a los 16 días del mes de octubre de 2018.</w:t>
      </w:r>
    </w:p>
    <w:p w:rsidR="00D06B87" w:rsidRPr="0068339E" w:rsidRDefault="00D06B87" w:rsidP="00D06B87">
      <w:pPr>
        <w:spacing w:after="0"/>
        <w:jc w:val="both"/>
        <w:rPr>
          <w:rFonts w:ascii="Arial" w:hAnsi="Arial" w:cs="Arial"/>
          <w:b/>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 xml:space="preserve">C.P. LEONCIO ALFONSO MORAN SÁNCHEZ, </w:t>
      </w:r>
      <w:r w:rsidRPr="0068339E">
        <w:rPr>
          <w:rFonts w:ascii="Arial" w:hAnsi="Arial" w:cs="Arial"/>
          <w:sz w:val="18"/>
          <w:szCs w:val="18"/>
        </w:rPr>
        <w:t xml:space="preserve">Presidente Constitucional del Municipio de Colima; </w:t>
      </w:r>
      <w:r w:rsidRPr="0068339E">
        <w:rPr>
          <w:rFonts w:ascii="Arial" w:hAnsi="Arial" w:cs="Arial"/>
          <w:b/>
          <w:sz w:val="18"/>
          <w:szCs w:val="18"/>
        </w:rPr>
        <w:t>C. GLENDA YAZMIN OCHOA,</w:t>
      </w:r>
      <w:r w:rsidRPr="0068339E">
        <w:rPr>
          <w:rFonts w:ascii="Arial" w:hAnsi="Arial" w:cs="Arial"/>
          <w:sz w:val="18"/>
          <w:szCs w:val="18"/>
        </w:rPr>
        <w:t xml:space="preserve"> Síndica Municipal; </w:t>
      </w:r>
      <w:r w:rsidRPr="0068339E">
        <w:rPr>
          <w:rFonts w:ascii="Arial" w:hAnsi="Arial" w:cs="Arial"/>
          <w:b/>
          <w:sz w:val="18"/>
          <w:szCs w:val="18"/>
        </w:rPr>
        <w:t>C. OMAR SUAREZ ZAIZAR,</w:t>
      </w:r>
      <w:r w:rsidRPr="0068339E">
        <w:rPr>
          <w:rFonts w:ascii="Arial" w:hAnsi="Arial" w:cs="Arial"/>
          <w:sz w:val="18"/>
          <w:szCs w:val="18"/>
        </w:rPr>
        <w:t xml:space="preserve"> Regidor</w:t>
      </w:r>
      <w:r w:rsidRPr="0068339E">
        <w:rPr>
          <w:rFonts w:ascii="Arial" w:hAnsi="Arial" w:cs="Arial"/>
          <w:b/>
          <w:sz w:val="18"/>
          <w:szCs w:val="18"/>
        </w:rPr>
        <w:t>; C. MAGDALENA HARAYD UREÑA PÉREZ</w:t>
      </w:r>
      <w:r w:rsidRPr="0068339E">
        <w:rPr>
          <w:rFonts w:ascii="Arial" w:hAnsi="Arial" w:cs="Arial"/>
          <w:sz w:val="18"/>
          <w:szCs w:val="18"/>
        </w:rPr>
        <w:t xml:space="preserve">, Regidora; </w:t>
      </w:r>
      <w:r w:rsidRPr="0068339E">
        <w:rPr>
          <w:rFonts w:ascii="Arial" w:hAnsi="Arial" w:cs="Arial"/>
          <w:b/>
          <w:sz w:val="18"/>
          <w:szCs w:val="18"/>
        </w:rPr>
        <w:t>C. JOSÉ CÁRDENAS SÁNCHEZ</w:t>
      </w:r>
      <w:r w:rsidRPr="0068339E">
        <w:rPr>
          <w:rFonts w:ascii="Arial" w:hAnsi="Arial" w:cs="Arial"/>
          <w:sz w:val="18"/>
          <w:szCs w:val="18"/>
        </w:rPr>
        <w:t xml:space="preserve">, Regidor; </w:t>
      </w:r>
      <w:r w:rsidRPr="0068339E">
        <w:rPr>
          <w:rFonts w:ascii="Arial" w:hAnsi="Arial" w:cs="Arial"/>
          <w:b/>
          <w:sz w:val="18"/>
          <w:szCs w:val="18"/>
        </w:rPr>
        <w:t>C. CLAUDIA ROSSANA MACIAS BECERRIL</w:t>
      </w:r>
      <w:r w:rsidRPr="0068339E">
        <w:rPr>
          <w:rFonts w:ascii="Arial" w:hAnsi="Arial" w:cs="Arial"/>
          <w:sz w:val="18"/>
          <w:szCs w:val="18"/>
        </w:rPr>
        <w:t xml:space="preserve">, Regidora; </w:t>
      </w:r>
      <w:r w:rsidRPr="0068339E">
        <w:rPr>
          <w:rFonts w:ascii="Arial" w:hAnsi="Arial" w:cs="Arial"/>
          <w:b/>
          <w:sz w:val="18"/>
          <w:szCs w:val="18"/>
        </w:rPr>
        <w:t>C. ORLANDO GODINEZ PINEDA</w:t>
      </w:r>
      <w:r w:rsidRPr="0068339E">
        <w:rPr>
          <w:rFonts w:ascii="Arial" w:hAnsi="Arial" w:cs="Arial"/>
          <w:sz w:val="18"/>
          <w:szCs w:val="18"/>
        </w:rPr>
        <w:t xml:space="preserve">, Regidor; </w:t>
      </w:r>
      <w:r w:rsidRPr="0068339E">
        <w:rPr>
          <w:rFonts w:ascii="Arial" w:hAnsi="Arial" w:cs="Arial"/>
          <w:b/>
          <w:sz w:val="18"/>
          <w:szCs w:val="18"/>
        </w:rPr>
        <w:t>C. MELISA GONZALEZ CÁRDENAS</w:t>
      </w:r>
      <w:r w:rsidRPr="0068339E">
        <w:rPr>
          <w:rFonts w:ascii="Arial" w:hAnsi="Arial" w:cs="Arial"/>
          <w:sz w:val="18"/>
          <w:szCs w:val="18"/>
        </w:rPr>
        <w:t xml:space="preserve">, Regidora; </w:t>
      </w:r>
      <w:r w:rsidRPr="0068339E">
        <w:rPr>
          <w:rFonts w:ascii="Arial" w:hAnsi="Arial" w:cs="Arial"/>
          <w:b/>
          <w:sz w:val="18"/>
          <w:szCs w:val="18"/>
        </w:rPr>
        <w:t>C. HÉCTOR INSÚA GARCÍA</w:t>
      </w:r>
      <w:r w:rsidRPr="0068339E">
        <w:rPr>
          <w:rFonts w:ascii="Arial" w:hAnsi="Arial" w:cs="Arial"/>
          <w:sz w:val="18"/>
          <w:szCs w:val="18"/>
        </w:rPr>
        <w:t xml:space="preserve">, Regidor; </w:t>
      </w:r>
      <w:r w:rsidRPr="0068339E">
        <w:rPr>
          <w:rFonts w:ascii="Arial" w:hAnsi="Arial" w:cs="Arial"/>
          <w:b/>
          <w:sz w:val="18"/>
          <w:szCs w:val="18"/>
        </w:rPr>
        <w:t>C. SAYRA GUADALUPE ROMERO SILVA</w:t>
      </w:r>
      <w:r w:rsidRPr="0068339E">
        <w:rPr>
          <w:rFonts w:ascii="Arial" w:hAnsi="Arial" w:cs="Arial"/>
          <w:sz w:val="18"/>
          <w:szCs w:val="18"/>
        </w:rPr>
        <w:t xml:space="preserve">, Regidora; </w:t>
      </w:r>
      <w:r w:rsidRPr="0068339E">
        <w:rPr>
          <w:rFonts w:ascii="Arial" w:hAnsi="Arial" w:cs="Arial"/>
          <w:b/>
          <w:sz w:val="18"/>
          <w:szCs w:val="18"/>
        </w:rPr>
        <w:t>C. WALTER ALEJANDRO OLDENBOURG OCHOA</w:t>
      </w:r>
      <w:r w:rsidRPr="0068339E">
        <w:rPr>
          <w:rFonts w:ascii="Arial" w:hAnsi="Arial" w:cs="Arial"/>
          <w:sz w:val="18"/>
          <w:szCs w:val="18"/>
        </w:rPr>
        <w:t xml:space="preserve">, Regidor; </w:t>
      </w:r>
      <w:r w:rsidRPr="0068339E">
        <w:rPr>
          <w:rFonts w:ascii="Arial" w:hAnsi="Arial" w:cs="Arial"/>
          <w:b/>
          <w:sz w:val="18"/>
          <w:szCs w:val="18"/>
        </w:rPr>
        <w:t>C. RAFAEL BRICEÑO ALCARAZ</w:t>
      </w:r>
      <w:r w:rsidRPr="0068339E">
        <w:rPr>
          <w:rFonts w:ascii="Arial" w:hAnsi="Arial" w:cs="Arial"/>
          <w:sz w:val="18"/>
          <w:szCs w:val="18"/>
        </w:rPr>
        <w:t>, Regidor</w:t>
      </w:r>
      <w:r w:rsidRPr="0068339E">
        <w:rPr>
          <w:rFonts w:ascii="Arial" w:hAnsi="Arial" w:cs="Arial"/>
          <w:b/>
          <w:sz w:val="18"/>
          <w:szCs w:val="18"/>
        </w:rPr>
        <w:t>;  C. ROBERTO CHAPULA DE LA MORA</w:t>
      </w:r>
      <w:r w:rsidRPr="0068339E">
        <w:rPr>
          <w:rFonts w:ascii="Arial" w:hAnsi="Arial" w:cs="Arial"/>
          <w:sz w:val="18"/>
          <w:szCs w:val="18"/>
        </w:rPr>
        <w:t>, Regidor.</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Por tanto mando se imprima, publique, circule y observe.</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C.P. LEONCIO ALFONSO MORÁN SÁNCHEZ</w:t>
      </w:r>
      <w:r w:rsidRPr="0068339E">
        <w:rPr>
          <w:rFonts w:ascii="Arial" w:hAnsi="Arial" w:cs="Arial"/>
          <w:sz w:val="18"/>
          <w:szCs w:val="18"/>
        </w:rPr>
        <w:t xml:space="preserve">, Presidente Municipal de Colima. Rúbrica. </w:t>
      </w:r>
      <w:r w:rsidRPr="0068339E">
        <w:rPr>
          <w:rFonts w:ascii="Arial" w:hAnsi="Arial" w:cs="Arial"/>
          <w:b/>
          <w:sz w:val="18"/>
          <w:szCs w:val="18"/>
        </w:rPr>
        <w:t>LIC. ESMERALDA CÁRDENAS SÁNCHEZ</w:t>
      </w:r>
      <w:r w:rsidRPr="0068339E">
        <w:rPr>
          <w:rFonts w:ascii="Arial" w:hAnsi="Arial" w:cs="Arial"/>
          <w:sz w:val="18"/>
          <w:szCs w:val="18"/>
        </w:rPr>
        <w:t>, Secretaria del H. Ayuntamiento. Rúbrica.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Dado en el Salón de Cabildo del Honorable Ayuntamiento de Colima, a los 08 días del mes de noviembre de 2018.</w:t>
      </w:r>
    </w:p>
    <w:p w:rsidR="00D06B87" w:rsidRPr="0068339E" w:rsidRDefault="00D06B87" w:rsidP="00D06B87">
      <w:pPr>
        <w:spacing w:after="0"/>
        <w:jc w:val="both"/>
        <w:rPr>
          <w:rFonts w:ascii="Arial" w:hAnsi="Arial" w:cs="Arial"/>
          <w:b/>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 xml:space="preserve">C.P. LEONCIO ALFONSO MORAN SÁNCHEZ, </w:t>
      </w:r>
      <w:r w:rsidRPr="0068339E">
        <w:rPr>
          <w:rFonts w:ascii="Arial" w:hAnsi="Arial" w:cs="Arial"/>
          <w:sz w:val="18"/>
          <w:szCs w:val="18"/>
        </w:rPr>
        <w:t xml:space="preserve">Presidente Constitucional del Municipio de Colima; </w:t>
      </w:r>
      <w:r w:rsidRPr="0068339E">
        <w:rPr>
          <w:rFonts w:ascii="Arial" w:hAnsi="Arial" w:cs="Arial"/>
          <w:b/>
          <w:sz w:val="18"/>
          <w:szCs w:val="18"/>
        </w:rPr>
        <w:t>C. GLENDA YAZMIN OCHOA,</w:t>
      </w:r>
      <w:r w:rsidRPr="0068339E">
        <w:rPr>
          <w:rFonts w:ascii="Arial" w:hAnsi="Arial" w:cs="Arial"/>
          <w:sz w:val="18"/>
          <w:szCs w:val="18"/>
        </w:rPr>
        <w:t xml:space="preserve"> Síndica Municipal; </w:t>
      </w:r>
      <w:r w:rsidRPr="0068339E">
        <w:rPr>
          <w:rFonts w:ascii="Arial" w:hAnsi="Arial" w:cs="Arial"/>
          <w:b/>
          <w:sz w:val="18"/>
          <w:szCs w:val="18"/>
        </w:rPr>
        <w:t>C. OMAR SUAREZ ZAIZAR,</w:t>
      </w:r>
      <w:r w:rsidRPr="0068339E">
        <w:rPr>
          <w:rFonts w:ascii="Arial" w:hAnsi="Arial" w:cs="Arial"/>
          <w:sz w:val="18"/>
          <w:szCs w:val="18"/>
        </w:rPr>
        <w:t xml:space="preserve"> Regidor</w:t>
      </w:r>
      <w:r w:rsidRPr="0068339E">
        <w:rPr>
          <w:rFonts w:ascii="Arial" w:hAnsi="Arial" w:cs="Arial"/>
          <w:b/>
          <w:sz w:val="18"/>
          <w:szCs w:val="18"/>
        </w:rPr>
        <w:t>; C. MAGDALENA HARAYD UREÑA PÉREZ</w:t>
      </w:r>
      <w:r w:rsidRPr="0068339E">
        <w:rPr>
          <w:rFonts w:ascii="Arial" w:hAnsi="Arial" w:cs="Arial"/>
          <w:sz w:val="18"/>
          <w:szCs w:val="18"/>
        </w:rPr>
        <w:t xml:space="preserve">, Regidora; </w:t>
      </w:r>
      <w:r w:rsidRPr="0068339E">
        <w:rPr>
          <w:rFonts w:ascii="Arial" w:hAnsi="Arial" w:cs="Arial"/>
          <w:b/>
          <w:sz w:val="18"/>
          <w:szCs w:val="18"/>
        </w:rPr>
        <w:t>C. JOSÉ CÁRDENAS SÁNCHEZ</w:t>
      </w:r>
      <w:r w:rsidRPr="0068339E">
        <w:rPr>
          <w:rFonts w:ascii="Arial" w:hAnsi="Arial" w:cs="Arial"/>
          <w:sz w:val="18"/>
          <w:szCs w:val="18"/>
        </w:rPr>
        <w:t xml:space="preserve">, Regidor; </w:t>
      </w:r>
      <w:r w:rsidRPr="0068339E">
        <w:rPr>
          <w:rFonts w:ascii="Arial" w:hAnsi="Arial" w:cs="Arial"/>
          <w:b/>
          <w:sz w:val="18"/>
          <w:szCs w:val="18"/>
        </w:rPr>
        <w:t>C. CLAUDIA ROSSANA MACIAS BECERRIL</w:t>
      </w:r>
      <w:r w:rsidRPr="0068339E">
        <w:rPr>
          <w:rFonts w:ascii="Arial" w:hAnsi="Arial" w:cs="Arial"/>
          <w:sz w:val="18"/>
          <w:szCs w:val="18"/>
        </w:rPr>
        <w:t xml:space="preserve">, Regidora; </w:t>
      </w:r>
      <w:r w:rsidRPr="0068339E">
        <w:rPr>
          <w:rFonts w:ascii="Arial" w:hAnsi="Arial" w:cs="Arial"/>
          <w:b/>
          <w:sz w:val="18"/>
          <w:szCs w:val="18"/>
        </w:rPr>
        <w:t>C. ORLANDO GODINEZ PINEDA</w:t>
      </w:r>
      <w:r w:rsidRPr="0068339E">
        <w:rPr>
          <w:rFonts w:ascii="Arial" w:hAnsi="Arial" w:cs="Arial"/>
          <w:sz w:val="18"/>
          <w:szCs w:val="18"/>
        </w:rPr>
        <w:t xml:space="preserve">, Regidor; </w:t>
      </w:r>
      <w:r w:rsidRPr="0068339E">
        <w:rPr>
          <w:rFonts w:ascii="Arial" w:hAnsi="Arial" w:cs="Arial"/>
          <w:b/>
          <w:sz w:val="18"/>
          <w:szCs w:val="18"/>
        </w:rPr>
        <w:t>C. MELISA GONZALEZ CÁRDENAS</w:t>
      </w:r>
      <w:r w:rsidRPr="0068339E">
        <w:rPr>
          <w:rFonts w:ascii="Arial" w:hAnsi="Arial" w:cs="Arial"/>
          <w:sz w:val="18"/>
          <w:szCs w:val="18"/>
        </w:rPr>
        <w:t xml:space="preserve">, Regidora; </w:t>
      </w:r>
      <w:r w:rsidRPr="0068339E">
        <w:rPr>
          <w:rFonts w:ascii="Arial" w:hAnsi="Arial" w:cs="Arial"/>
          <w:b/>
          <w:sz w:val="18"/>
          <w:szCs w:val="18"/>
        </w:rPr>
        <w:t>C. HÉCTOR INSÚA GARCÍA</w:t>
      </w:r>
      <w:r w:rsidRPr="0068339E">
        <w:rPr>
          <w:rFonts w:ascii="Arial" w:hAnsi="Arial" w:cs="Arial"/>
          <w:sz w:val="18"/>
          <w:szCs w:val="18"/>
        </w:rPr>
        <w:t xml:space="preserve">, Regidor; </w:t>
      </w:r>
      <w:r w:rsidRPr="0068339E">
        <w:rPr>
          <w:rFonts w:ascii="Arial" w:hAnsi="Arial" w:cs="Arial"/>
          <w:b/>
          <w:sz w:val="18"/>
          <w:szCs w:val="18"/>
        </w:rPr>
        <w:t>C. SAYRA GUADALUPE ROMERO SILVA</w:t>
      </w:r>
      <w:r w:rsidRPr="0068339E">
        <w:rPr>
          <w:rFonts w:ascii="Arial" w:hAnsi="Arial" w:cs="Arial"/>
          <w:sz w:val="18"/>
          <w:szCs w:val="18"/>
        </w:rPr>
        <w:t xml:space="preserve">, Regidora; </w:t>
      </w:r>
      <w:r w:rsidRPr="0068339E">
        <w:rPr>
          <w:rFonts w:ascii="Arial" w:hAnsi="Arial" w:cs="Arial"/>
          <w:b/>
          <w:sz w:val="18"/>
          <w:szCs w:val="18"/>
        </w:rPr>
        <w:t>C. GONZALO VERDUZCO GENIS</w:t>
      </w:r>
      <w:r w:rsidRPr="0068339E">
        <w:rPr>
          <w:rFonts w:ascii="Arial" w:hAnsi="Arial" w:cs="Arial"/>
          <w:sz w:val="18"/>
          <w:szCs w:val="18"/>
        </w:rPr>
        <w:t xml:space="preserve">, Regidor; </w:t>
      </w:r>
      <w:r w:rsidRPr="0068339E">
        <w:rPr>
          <w:rFonts w:ascii="Arial" w:hAnsi="Arial" w:cs="Arial"/>
          <w:b/>
          <w:sz w:val="18"/>
          <w:szCs w:val="18"/>
        </w:rPr>
        <w:t>C. RAFAEL BRICEÑO ALCARAZ</w:t>
      </w:r>
      <w:r w:rsidRPr="0068339E">
        <w:rPr>
          <w:rFonts w:ascii="Arial" w:hAnsi="Arial" w:cs="Arial"/>
          <w:sz w:val="18"/>
          <w:szCs w:val="18"/>
        </w:rPr>
        <w:t>, Regidor</w:t>
      </w:r>
      <w:r w:rsidRPr="0068339E">
        <w:rPr>
          <w:rFonts w:ascii="Arial" w:hAnsi="Arial" w:cs="Arial"/>
          <w:b/>
          <w:sz w:val="18"/>
          <w:szCs w:val="18"/>
        </w:rPr>
        <w:t>;  C. ROBERTO CHAPULA DE LA MORA</w:t>
      </w:r>
      <w:r w:rsidRPr="0068339E">
        <w:rPr>
          <w:rFonts w:ascii="Arial" w:hAnsi="Arial" w:cs="Arial"/>
          <w:sz w:val="18"/>
          <w:szCs w:val="18"/>
        </w:rPr>
        <w:t>, Regidor.</w:t>
      </w: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Por tanto mando se imprima, publique, circule y observe.</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C.P. LEONCIO ALFONSO MORÁN SÁNCHEZ</w:t>
      </w:r>
      <w:r w:rsidRPr="0068339E">
        <w:rPr>
          <w:rFonts w:ascii="Arial" w:hAnsi="Arial" w:cs="Arial"/>
          <w:sz w:val="18"/>
          <w:szCs w:val="18"/>
        </w:rPr>
        <w:t xml:space="preserve">, Presidente Municipal de Colima. Rúbrica. </w:t>
      </w:r>
      <w:r w:rsidRPr="0068339E">
        <w:rPr>
          <w:rFonts w:ascii="Arial" w:hAnsi="Arial" w:cs="Arial"/>
          <w:b/>
          <w:sz w:val="18"/>
          <w:szCs w:val="18"/>
        </w:rPr>
        <w:t>LIC. ESMERALDA CÁRDENAS SÁNCHEZ</w:t>
      </w:r>
      <w:r w:rsidRPr="0068339E">
        <w:rPr>
          <w:rFonts w:ascii="Arial" w:hAnsi="Arial" w:cs="Arial"/>
          <w:sz w:val="18"/>
          <w:szCs w:val="18"/>
        </w:rPr>
        <w:t>, Secretaria del H. Ayuntamiento. Rúbrica.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center"/>
        <w:rPr>
          <w:rFonts w:ascii="Arial" w:hAnsi="Arial" w:cs="Arial"/>
          <w:b/>
          <w:sz w:val="18"/>
          <w:szCs w:val="18"/>
        </w:rPr>
      </w:pPr>
    </w:p>
    <w:p w:rsidR="00D06B87" w:rsidRPr="0068339E" w:rsidRDefault="00D06B87" w:rsidP="00D06B87">
      <w:pPr>
        <w:spacing w:after="0"/>
        <w:jc w:val="center"/>
        <w:rPr>
          <w:rFonts w:ascii="Arial" w:hAnsi="Arial" w:cs="Arial"/>
          <w:b/>
          <w:sz w:val="18"/>
          <w:szCs w:val="18"/>
        </w:rPr>
      </w:pPr>
      <w:r w:rsidRPr="0068339E">
        <w:rPr>
          <w:rFonts w:ascii="Arial" w:hAnsi="Arial" w:cs="Arial"/>
          <w:b/>
          <w:sz w:val="18"/>
          <w:szCs w:val="18"/>
        </w:rPr>
        <w:t>ACUERDO</w:t>
      </w: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Dado en el Salón de Cabildo del Honorable Ayuntamiento de Colima, a los 29 días del mes de Diciembre de 2018.</w:t>
      </w:r>
    </w:p>
    <w:p w:rsidR="00D06B87" w:rsidRPr="0068339E" w:rsidRDefault="00D06B87" w:rsidP="00D06B87">
      <w:pPr>
        <w:spacing w:after="0"/>
        <w:jc w:val="both"/>
        <w:rPr>
          <w:rFonts w:ascii="Arial" w:hAnsi="Arial" w:cs="Arial"/>
          <w:b/>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 xml:space="preserve">C.P. LEONCIO ALFONSO MORAN SÁNCHEZ, </w:t>
      </w:r>
      <w:r w:rsidRPr="0068339E">
        <w:rPr>
          <w:rFonts w:ascii="Arial" w:hAnsi="Arial" w:cs="Arial"/>
          <w:sz w:val="18"/>
          <w:szCs w:val="18"/>
        </w:rPr>
        <w:t xml:space="preserve">Presidente Constitucional del Municipio de Colima; </w:t>
      </w:r>
      <w:r w:rsidRPr="0068339E">
        <w:rPr>
          <w:rFonts w:ascii="Arial" w:hAnsi="Arial" w:cs="Arial"/>
          <w:b/>
          <w:sz w:val="18"/>
          <w:szCs w:val="18"/>
        </w:rPr>
        <w:t>C. GLENDA YAZMIN OCHOA,</w:t>
      </w:r>
      <w:r w:rsidRPr="0068339E">
        <w:rPr>
          <w:rFonts w:ascii="Arial" w:hAnsi="Arial" w:cs="Arial"/>
          <w:sz w:val="18"/>
          <w:szCs w:val="18"/>
        </w:rPr>
        <w:t xml:space="preserve"> Síndica Municipal; </w:t>
      </w:r>
      <w:r w:rsidRPr="0068339E">
        <w:rPr>
          <w:rFonts w:ascii="Arial" w:hAnsi="Arial" w:cs="Arial"/>
          <w:b/>
          <w:sz w:val="18"/>
          <w:szCs w:val="18"/>
        </w:rPr>
        <w:t>C. OMAR SUAREZ ZAIZAR,</w:t>
      </w:r>
      <w:r w:rsidRPr="0068339E">
        <w:rPr>
          <w:rFonts w:ascii="Arial" w:hAnsi="Arial" w:cs="Arial"/>
          <w:sz w:val="18"/>
          <w:szCs w:val="18"/>
        </w:rPr>
        <w:t xml:space="preserve"> Regidor</w:t>
      </w:r>
      <w:r w:rsidRPr="0068339E">
        <w:rPr>
          <w:rFonts w:ascii="Arial" w:hAnsi="Arial" w:cs="Arial"/>
          <w:b/>
          <w:sz w:val="18"/>
          <w:szCs w:val="18"/>
        </w:rPr>
        <w:t>; C. MAGDALENA HARAYD UREÑA PÉREZ</w:t>
      </w:r>
      <w:r w:rsidRPr="0068339E">
        <w:rPr>
          <w:rFonts w:ascii="Arial" w:hAnsi="Arial" w:cs="Arial"/>
          <w:sz w:val="18"/>
          <w:szCs w:val="18"/>
        </w:rPr>
        <w:t xml:space="preserve">, Regidora; </w:t>
      </w:r>
      <w:r w:rsidRPr="0068339E">
        <w:rPr>
          <w:rFonts w:ascii="Arial" w:hAnsi="Arial" w:cs="Arial"/>
          <w:b/>
          <w:sz w:val="18"/>
          <w:szCs w:val="18"/>
        </w:rPr>
        <w:t>C. JOSÉ CÁRDENAS SÁNCHEZ</w:t>
      </w:r>
      <w:r w:rsidRPr="0068339E">
        <w:rPr>
          <w:rFonts w:ascii="Arial" w:hAnsi="Arial" w:cs="Arial"/>
          <w:sz w:val="18"/>
          <w:szCs w:val="18"/>
        </w:rPr>
        <w:t xml:space="preserve">, Regidor; </w:t>
      </w:r>
      <w:r w:rsidRPr="0068339E">
        <w:rPr>
          <w:rFonts w:ascii="Arial" w:hAnsi="Arial" w:cs="Arial"/>
          <w:b/>
          <w:sz w:val="18"/>
          <w:szCs w:val="18"/>
        </w:rPr>
        <w:t>C. CLAUDIA ROSSANA MACIAS BECERRIL</w:t>
      </w:r>
      <w:r w:rsidRPr="0068339E">
        <w:rPr>
          <w:rFonts w:ascii="Arial" w:hAnsi="Arial" w:cs="Arial"/>
          <w:sz w:val="18"/>
          <w:szCs w:val="18"/>
        </w:rPr>
        <w:t xml:space="preserve">, Regidora; </w:t>
      </w:r>
      <w:r w:rsidRPr="0068339E">
        <w:rPr>
          <w:rFonts w:ascii="Arial" w:hAnsi="Arial" w:cs="Arial"/>
          <w:b/>
          <w:sz w:val="18"/>
          <w:szCs w:val="18"/>
        </w:rPr>
        <w:t>C. ORLANDO GODINEZ PINEDA</w:t>
      </w:r>
      <w:r w:rsidRPr="0068339E">
        <w:rPr>
          <w:rFonts w:ascii="Arial" w:hAnsi="Arial" w:cs="Arial"/>
          <w:sz w:val="18"/>
          <w:szCs w:val="18"/>
        </w:rPr>
        <w:t xml:space="preserve">, Regidor; </w:t>
      </w:r>
      <w:r w:rsidRPr="0068339E">
        <w:rPr>
          <w:rFonts w:ascii="Arial" w:hAnsi="Arial" w:cs="Arial"/>
          <w:b/>
          <w:sz w:val="18"/>
          <w:szCs w:val="18"/>
        </w:rPr>
        <w:t>C. MELISA GONZALEZ CÁRDENAS</w:t>
      </w:r>
      <w:r w:rsidRPr="0068339E">
        <w:rPr>
          <w:rFonts w:ascii="Arial" w:hAnsi="Arial" w:cs="Arial"/>
          <w:sz w:val="18"/>
          <w:szCs w:val="18"/>
        </w:rPr>
        <w:t xml:space="preserve">, Regidora; </w:t>
      </w:r>
      <w:r w:rsidRPr="0068339E">
        <w:rPr>
          <w:rFonts w:ascii="Arial" w:hAnsi="Arial" w:cs="Arial"/>
          <w:b/>
          <w:sz w:val="18"/>
          <w:szCs w:val="18"/>
        </w:rPr>
        <w:t>C. HÉCTOR INSÚA GARCÍA</w:t>
      </w:r>
      <w:r w:rsidRPr="0068339E">
        <w:rPr>
          <w:rFonts w:ascii="Arial" w:hAnsi="Arial" w:cs="Arial"/>
          <w:sz w:val="18"/>
          <w:szCs w:val="18"/>
        </w:rPr>
        <w:t xml:space="preserve">, Regidor; </w:t>
      </w:r>
      <w:r w:rsidRPr="0068339E">
        <w:rPr>
          <w:rFonts w:ascii="Arial" w:hAnsi="Arial" w:cs="Arial"/>
          <w:b/>
          <w:sz w:val="18"/>
          <w:szCs w:val="18"/>
        </w:rPr>
        <w:t>C. SAYRA GUADALUPE ROMERO SILVA</w:t>
      </w:r>
      <w:r w:rsidRPr="0068339E">
        <w:rPr>
          <w:rFonts w:ascii="Arial" w:hAnsi="Arial" w:cs="Arial"/>
          <w:sz w:val="18"/>
          <w:szCs w:val="18"/>
        </w:rPr>
        <w:t xml:space="preserve">, Regidora; </w:t>
      </w:r>
      <w:r w:rsidRPr="0068339E">
        <w:rPr>
          <w:rFonts w:ascii="Arial" w:hAnsi="Arial" w:cs="Arial"/>
          <w:b/>
          <w:sz w:val="18"/>
          <w:szCs w:val="18"/>
        </w:rPr>
        <w:t>C. GONZALO VERDUZCO GENIS</w:t>
      </w:r>
      <w:r w:rsidRPr="0068339E">
        <w:rPr>
          <w:rFonts w:ascii="Arial" w:hAnsi="Arial" w:cs="Arial"/>
          <w:sz w:val="18"/>
          <w:szCs w:val="18"/>
        </w:rPr>
        <w:t xml:space="preserve">, Regidor; </w:t>
      </w:r>
      <w:r w:rsidRPr="0068339E">
        <w:rPr>
          <w:rFonts w:ascii="Arial" w:hAnsi="Arial" w:cs="Arial"/>
          <w:b/>
          <w:sz w:val="18"/>
          <w:szCs w:val="18"/>
        </w:rPr>
        <w:t>C. RAFAEL BRICEÑO ALCARAZ</w:t>
      </w:r>
      <w:r w:rsidRPr="0068339E">
        <w:rPr>
          <w:rFonts w:ascii="Arial" w:hAnsi="Arial" w:cs="Arial"/>
          <w:sz w:val="18"/>
          <w:szCs w:val="18"/>
        </w:rPr>
        <w:t>, Regidor</w:t>
      </w:r>
      <w:r w:rsidRPr="0068339E">
        <w:rPr>
          <w:rFonts w:ascii="Arial" w:hAnsi="Arial" w:cs="Arial"/>
          <w:b/>
          <w:sz w:val="18"/>
          <w:szCs w:val="18"/>
        </w:rPr>
        <w:t>;  C. ROBERTO CHAPULA DE LA MORA</w:t>
      </w:r>
      <w:r w:rsidRPr="0068339E">
        <w:rPr>
          <w:rFonts w:ascii="Arial" w:hAnsi="Arial" w:cs="Arial"/>
          <w:sz w:val="18"/>
          <w:szCs w:val="18"/>
        </w:rPr>
        <w:t>, Regidor.</w:t>
      </w: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Por tanto mando se imprima, publique, circule y observe.</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C.P. LEONCIO ALFONSO MORÁN SÁNCHEZ</w:t>
      </w:r>
      <w:r w:rsidRPr="0068339E">
        <w:rPr>
          <w:rFonts w:ascii="Arial" w:hAnsi="Arial" w:cs="Arial"/>
          <w:sz w:val="18"/>
          <w:szCs w:val="18"/>
        </w:rPr>
        <w:t xml:space="preserve">, Presidente Municipal de Colima. Rúbrica. </w:t>
      </w:r>
      <w:r w:rsidRPr="0068339E">
        <w:rPr>
          <w:rFonts w:ascii="Arial" w:hAnsi="Arial" w:cs="Arial"/>
          <w:b/>
          <w:sz w:val="18"/>
          <w:szCs w:val="18"/>
        </w:rPr>
        <w:t>LIC. ESMERALDA CÁRDENAS SÁNCHEZ</w:t>
      </w:r>
      <w:r w:rsidRPr="0068339E">
        <w:rPr>
          <w:rFonts w:ascii="Arial" w:hAnsi="Arial" w:cs="Arial"/>
          <w:sz w:val="18"/>
          <w:szCs w:val="18"/>
        </w:rPr>
        <w:t>, Secretaria del H. Ayuntamiento. Rúbrica.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center"/>
        <w:rPr>
          <w:rFonts w:ascii="Arial" w:hAnsi="Arial" w:cs="Arial"/>
          <w:b/>
          <w:sz w:val="18"/>
          <w:szCs w:val="18"/>
        </w:rPr>
      </w:pPr>
      <w:r w:rsidRPr="0068339E">
        <w:rPr>
          <w:rFonts w:ascii="Arial" w:hAnsi="Arial" w:cs="Arial"/>
          <w:b/>
          <w:sz w:val="18"/>
          <w:szCs w:val="18"/>
        </w:rPr>
        <w:t>ACUERDO</w:t>
      </w: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Dado en el Salón de Cabildo del Honorable Ayuntamiento de Colima, a los 14 días del mes de Enero de 2019.</w:t>
      </w:r>
    </w:p>
    <w:p w:rsidR="00D06B87" w:rsidRPr="0068339E" w:rsidRDefault="00D06B87" w:rsidP="00D06B87">
      <w:pPr>
        <w:spacing w:after="0"/>
        <w:jc w:val="both"/>
        <w:rPr>
          <w:rFonts w:ascii="Arial" w:hAnsi="Arial" w:cs="Arial"/>
          <w:b/>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 xml:space="preserve">C.P. LEONCIO ALFONSO MORAN SÁNCHEZ, </w:t>
      </w:r>
      <w:r w:rsidRPr="0068339E">
        <w:rPr>
          <w:rFonts w:ascii="Arial" w:hAnsi="Arial" w:cs="Arial"/>
          <w:sz w:val="18"/>
          <w:szCs w:val="18"/>
        </w:rPr>
        <w:t xml:space="preserve">Presidente Constitucional del Municipio de Colima; </w:t>
      </w:r>
      <w:r w:rsidRPr="0068339E">
        <w:rPr>
          <w:rFonts w:ascii="Arial" w:hAnsi="Arial" w:cs="Arial"/>
          <w:b/>
          <w:sz w:val="18"/>
          <w:szCs w:val="18"/>
        </w:rPr>
        <w:t>C. GLENDA YAZMIN OCHOA,</w:t>
      </w:r>
      <w:r w:rsidRPr="0068339E">
        <w:rPr>
          <w:rFonts w:ascii="Arial" w:hAnsi="Arial" w:cs="Arial"/>
          <w:sz w:val="18"/>
          <w:szCs w:val="18"/>
        </w:rPr>
        <w:t xml:space="preserve"> Síndica Municipal; </w:t>
      </w:r>
      <w:r w:rsidRPr="0068339E">
        <w:rPr>
          <w:rFonts w:ascii="Arial" w:hAnsi="Arial" w:cs="Arial"/>
          <w:b/>
          <w:sz w:val="18"/>
          <w:szCs w:val="18"/>
        </w:rPr>
        <w:t>C. OMAR SUAREZ ZAIZAR,</w:t>
      </w:r>
      <w:r w:rsidRPr="0068339E">
        <w:rPr>
          <w:rFonts w:ascii="Arial" w:hAnsi="Arial" w:cs="Arial"/>
          <w:sz w:val="18"/>
          <w:szCs w:val="18"/>
        </w:rPr>
        <w:t xml:space="preserve"> Regidor</w:t>
      </w:r>
      <w:r w:rsidRPr="0068339E">
        <w:rPr>
          <w:rFonts w:ascii="Arial" w:hAnsi="Arial" w:cs="Arial"/>
          <w:b/>
          <w:sz w:val="18"/>
          <w:szCs w:val="18"/>
        </w:rPr>
        <w:t>; C. MAGDALENA HARAYD UREÑA PÉREZ</w:t>
      </w:r>
      <w:r w:rsidRPr="0068339E">
        <w:rPr>
          <w:rFonts w:ascii="Arial" w:hAnsi="Arial" w:cs="Arial"/>
          <w:sz w:val="18"/>
          <w:szCs w:val="18"/>
        </w:rPr>
        <w:t xml:space="preserve">, Regidora; </w:t>
      </w:r>
      <w:r w:rsidRPr="0068339E">
        <w:rPr>
          <w:rFonts w:ascii="Arial" w:hAnsi="Arial" w:cs="Arial"/>
          <w:b/>
          <w:sz w:val="18"/>
          <w:szCs w:val="18"/>
        </w:rPr>
        <w:t>C. JOSÉ CÁRDENAS SÁNCHEZ</w:t>
      </w:r>
      <w:r w:rsidRPr="0068339E">
        <w:rPr>
          <w:rFonts w:ascii="Arial" w:hAnsi="Arial" w:cs="Arial"/>
          <w:sz w:val="18"/>
          <w:szCs w:val="18"/>
        </w:rPr>
        <w:t xml:space="preserve">, Regidor; </w:t>
      </w:r>
      <w:r w:rsidRPr="0068339E">
        <w:rPr>
          <w:rFonts w:ascii="Arial" w:hAnsi="Arial" w:cs="Arial"/>
          <w:b/>
          <w:sz w:val="18"/>
          <w:szCs w:val="18"/>
        </w:rPr>
        <w:t>C. CLAUDIA ROSSANA MACIAS BECERRIL</w:t>
      </w:r>
      <w:r w:rsidRPr="0068339E">
        <w:rPr>
          <w:rFonts w:ascii="Arial" w:hAnsi="Arial" w:cs="Arial"/>
          <w:sz w:val="18"/>
          <w:szCs w:val="18"/>
        </w:rPr>
        <w:t xml:space="preserve">, Regidora; </w:t>
      </w:r>
      <w:r w:rsidRPr="0068339E">
        <w:rPr>
          <w:rFonts w:ascii="Arial" w:hAnsi="Arial" w:cs="Arial"/>
          <w:b/>
          <w:sz w:val="18"/>
          <w:szCs w:val="18"/>
        </w:rPr>
        <w:t>C. ORLANDO GODINEZ PINEDA</w:t>
      </w:r>
      <w:r w:rsidRPr="0068339E">
        <w:rPr>
          <w:rFonts w:ascii="Arial" w:hAnsi="Arial" w:cs="Arial"/>
          <w:sz w:val="18"/>
          <w:szCs w:val="18"/>
        </w:rPr>
        <w:t xml:space="preserve">, Regidor; </w:t>
      </w:r>
      <w:r w:rsidRPr="0068339E">
        <w:rPr>
          <w:rFonts w:ascii="Arial" w:hAnsi="Arial" w:cs="Arial"/>
          <w:b/>
          <w:sz w:val="18"/>
          <w:szCs w:val="18"/>
        </w:rPr>
        <w:t>C. MELISA GONZALEZ CÁRDENAS</w:t>
      </w:r>
      <w:r w:rsidRPr="0068339E">
        <w:rPr>
          <w:rFonts w:ascii="Arial" w:hAnsi="Arial" w:cs="Arial"/>
          <w:sz w:val="18"/>
          <w:szCs w:val="18"/>
        </w:rPr>
        <w:t xml:space="preserve">, Regidora; </w:t>
      </w:r>
      <w:r w:rsidRPr="0068339E">
        <w:rPr>
          <w:rFonts w:ascii="Arial" w:hAnsi="Arial" w:cs="Arial"/>
          <w:b/>
          <w:sz w:val="18"/>
          <w:szCs w:val="18"/>
        </w:rPr>
        <w:t>C. HÉCTOR INSÚA GARCÍA</w:t>
      </w:r>
      <w:r w:rsidRPr="0068339E">
        <w:rPr>
          <w:rFonts w:ascii="Arial" w:hAnsi="Arial" w:cs="Arial"/>
          <w:sz w:val="18"/>
          <w:szCs w:val="18"/>
        </w:rPr>
        <w:t xml:space="preserve">, Regidor; </w:t>
      </w:r>
      <w:r w:rsidRPr="0068339E">
        <w:rPr>
          <w:rFonts w:ascii="Arial" w:hAnsi="Arial" w:cs="Arial"/>
          <w:b/>
          <w:sz w:val="18"/>
          <w:szCs w:val="18"/>
        </w:rPr>
        <w:t>C. SAYRA GUADALUPE ROMERO SILVA</w:t>
      </w:r>
      <w:r w:rsidRPr="0068339E">
        <w:rPr>
          <w:rFonts w:ascii="Arial" w:hAnsi="Arial" w:cs="Arial"/>
          <w:sz w:val="18"/>
          <w:szCs w:val="18"/>
        </w:rPr>
        <w:t xml:space="preserve">, Regidora; </w:t>
      </w:r>
      <w:r w:rsidRPr="0068339E">
        <w:rPr>
          <w:rFonts w:ascii="Arial" w:hAnsi="Arial" w:cs="Arial"/>
          <w:b/>
          <w:sz w:val="18"/>
          <w:szCs w:val="18"/>
        </w:rPr>
        <w:t>C. GONZALO VERDUZCO GENIS</w:t>
      </w:r>
      <w:r w:rsidRPr="0068339E">
        <w:rPr>
          <w:rFonts w:ascii="Arial" w:hAnsi="Arial" w:cs="Arial"/>
          <w:sz w:val="18"/>
          <w:szCs w:val="18"/>
        </w:rPr>
        <w:t xml:space="preserve">, Regidor; </w:t>
      </w:r>
      <w:r w:rsidRPr="0068339E">
        <w:rPr>
          <w:rFonts w:ascii="Arial" w:hAnsi="Arial" w:cs="Arial"/>
          <w:b/>
          <w:sz w:val="18"/>
          <w:szCs w:val="18"/>
        </w:rPr>
        <w:t>C. RAFAEL BRICEÑO ALCARAZ</w:t>
      </w:r>
      <w:r w:rsidRPr="0068339E">
        <w:rPr>
          <w:rFonts w:ascii="Arial" w:hAnsi="Arial" w:cs="Arial"/>
          <w:sz w:val="18"/>
          <w:szCs w:val="18"/>
        </w:rPr>
        <w:t>, Regidor</w:t>
      </w:r>
      <w:r w:rsidRPr="0068339E">
        <w:rPr>
          <w:rFonts w:ascii="Arial" w:hAnsi="Arial" w:cs="Arial"/>
          <w:b/>
          <w:sz w:val="18"/>
          <w:szCs w:val="18"/>
        </w:rPr>
        <w:t>;  C. ROBERTO CHAPULA DE LA MORA</w:t>
      </w:r>
      <w:r w:rsidRPr="0068339E">
        <w:rPr>
          <w:rFonts w:ascii="Arial" w:hAnsi="Arial" w:cs="Arial"/>
          <w:sz w:val="18"/>
          <w:szCs w:val="18"/>
        </w:rPr>
        <w:t>, Regidor.</w:t>
      </w: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Por tanto mando se imprima, publique, circule y observe.</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C.P. LEONCIO ALFONSO MORÁN SÁNCHEZ</w:t>
      </w:r>
      <w:r w:rsidRPr="0068339E">
        <w:rPr>
          <w:rFonts w:ascii="Arial" w:hAnsi="Arial" w:cs="Arial"/>
          <w:sz w:val="18"/>
          <w:szCs w:val="18"/>
        </w:rPr>
        <w:t xml:space="preserve">, Presidente Municipal de Colima. Rúbrica. </w:t>
      </w:r>
      <w:r w:rsidRPr="0068339E">
        <w:rPr>
          <w:rFonts w:ascii="Arial" w:hAnsi="Arial" w:cs="Arial"/>
          <w:b/>
          <w:sz w:val="18"/>
          <w:szCs w:val="18"/>
        </w:rPr>
        <w:t>LIC. ESMERALDA CÁRDENAS SÁNCHEZ</w:t>
      </w:r>
      <w:r w:rsidRPr="0068339E">
        <w:rPr>
          <w:rFonts w:ascii="Arial" w:hAnsi="Arial" w:cs="Arial"/>
          <w:sz w:val="18"/>
          <w:szCs w:val="18"/>
        </w:rPr>
        <w:t>, Secretaria del H. Ayuntamiento. Rúbrica.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line="240" w:lineRule="auto"/>
        <w:jc w:val="center"/>
        <w:rPr>
          <w:rFonts w:ascii="Arial" w:hAnsi="Arial" w:cs="Arial"/>
          <w:b/>
          <w:sz w:val="18"/>
          <w:szCs w:val="18"/>
        </w:rPr>
      </w:pPr>
    </w:p>
    <w:p w:rsidR="00D06B87" w:rsidRPr="0068339E" w:rsidRDefault="00D06B87" w:rsidP="00D06B87">
      <w:pPr>
        <w:spacing w:after="0" w:line="240" w:lineRule="auto"/>
        <w:jc w:val="center"/>
        <w:rPr>
          <w:rFonts w:ascii="Arial" w:hAnsi="Arial" w:cs="Arial"/>
          <w:b/>
          <w:sz w:val="18"/>
          <w:szCs w:val="18"/>
        </w:rPr>
      </w:pPr>
      <w:r w:rsidRPr="0068339E">
        <w:rPr>
          <w:rFonts w:ascii="Arial" w:hAnsi="Arial" w:cs="Arial"/>
          <w:b/>
          <w:sz w:val="18"/>
          <w:szCs w:val="18"/>
        </w:rPr>
        <w:lastRenderedPageBreak/>
        <w:t>DISPOSICIONES TRANSITORIAS</w:t>
      </w:r>
    </w:p>
    <w:p w:rsidR="00D06B87" w:rsidRPr="0068339E" w:rsidRDefault="00D06B87" w:rsidP="00D06B87">
      <w:pPr>
        <w:spacing w:after="0" w:line="240" w:lineRule="auto"/>
        <w:jc w:val="both"/>
        <w:rPr>
          <w:rFonts w:ascii="Arial" w:hAnsi="Arial" w:cs="Arial"/>
          <w:sz w:val="18"/>
          <w:szCs w:val="18"/>
        </w:rPr>
      </w:pPr>
    </w:p>
    <w:p w:rsidR="00D06B87" w:rsidRPr="0068339E" w:rsidRDefault="00D06B87" w:rsidP="00D06B87">
      <w:pPr>
        <w:spacing w:after="0" w:line="240" w:lineRule="auto"/>
        <w:jc w:val="both"/>
        <w:rPr>
          <w:rFonts w:ascii="Arial" w:hAnsi="Arial" w:cs="Arial"/>
          <w:sz w:val="18"/>
          <w:szCs w:val="18"/>
        </w:rPr>
      </w:pPr>
      <w:r w:rsidRPr="0068339E">
        <w:rPr>
          <w:rFonts w:ascii="Arial" w:hAnsi="Arial" w:cs="Arial"/>
          <w:b/>
          <w:sz w:val="18"/>
          <w:szCs w:val="18"/>
        </w:rPr>
        <w:t>PRIMERO.</w:t>
      </w:r>
      <w:r w:rsidRPr="0068339E">
        <w:rPr>
          <w:rFonts w:ascii="Arial" w:hAnsi="Arial" w:cs="Arial"/>
          <w:sz w:val="18"/>
          <w:szCs w:val="18"/>
        </w:rPr>
        <w:t xml:space="preserve"> El presente acuerdo entrará en vigor al día siguiente de su publicación en el Periódico Oficial del “Estado de Colima”.</w:t>
      </w:r>
    </w:p>
    <w:p w:rsidR="00D06B87" w:rsidRPr="0068339E" w:rsidRDefault="00D06B87" w:rsidP="00D06B87">
      <w:pPr>
        <w:spacing w:after="0" w:line="240" w:lineRule="auto"/>
        <w:jc w:val="both"/>
        <w:rPr>
          <w:rFonts w:ascii="Arial" w:hAnsi="Arial" w:cs="Arial"/>
          <w:sz w:val="18"/>
          <w:szCs w:val="18"/>
        </w:rPr>
      </w:pPr>
    </w:p>
    <w:p w:rsidR="00D06B87" w:rsidRPr="0068339E" w:rsidRDefault="00D06B87" w:rsidP="00D06B87">
      <w:pPr>
        <w:spacing w:after="0" w:line="240" w:lineRule="auto"/>
        <w:jc w:val="both"/>
        <w:rPr>
          <w:rFonts w:ascii="Arial" w:hAnsi="Arial" w:cs="Arial"/>
          <w:sz w:val="18"/>
          <w:szCs w:val="18"/>
        </w:rPr>
      </w:pPr>
      <w:r w:rsidRPr="0068339E">
        <w:rPr>
          <w:rFonts w:ascii="Arial" w:hAnsi="Arial" w:cs="Arial"/>
          <w:b/>
          <w:sz w:val="18"/>
          <w:szCs w:val="18"/>
        </w:rPr>
        <w:t>SEGUNDO.</w:t>
      </w:r>
      <w:r w:rsidRPr="0068339E">
        <w:rPr>
          <w:rFonts w:ascii="Arial" w:hAnsi="Arial" w:cs="Arial"/>
          <w:sz w:val="18"/>
          <w:szCs w:val="18"/>
        </w:rPr>
        <w:t xml:space="preserve"> Se instruye a la Secretaría del Ayuntamiento, turne copia del presente acuerdo a la Oficialía Mayor y la Tesorería Municipal, a efecto de realizar los ajustes correspondientes por la estructura aprobada.</w:t>
      </w:r>
    </w:p>
    <w:p w:rsidR="00D06B87" w:rsidRPr="0068339E" w:rsidRDefault="00D06B87" w:rsidP="00D06B87">
      <w:pPr>
        <w:spacing w:after="0" w:line="240" w:lineRule="auto"/>
        <w:jc w:val="both"/>
        <w:rPr>
          <w:rFonts w:ascii="Arial" w:hAnsi="Arial" w:cs="Arial"/>
          <w:sz w:val="18"/>
          <w:szCs w:val="18"/>
        </w:rPr>
      </w:pPr>
    </w:p>
    <w:p w:rsidR="00D06B87" w:rsidRPr="0068339E" w:rsidRDefault="00D06B87" w:rsidP="00D06B87">
      <w:pPr>
        <w:spacing w:after="0" w:line="240" w:lineRule="auto"/>
        <w:jc w:val="both"/>
        <w:rPr>
          <w:rFonts w:ascii="Arial" w:hAnsi="Arial" w:cs="Arial"/>
          <w:sz w:val="18"/>
          <w:szCs w:val="18"/>
        </w:rPr>
      </w:pPr>
      <w:r w:rsidRPr="0068339E">
        <w:rPr>
          <w:rFonts w:ascii="Arial" w:hAnsi="Arial" w:cs="Arial"/>
          <w:b/>
          <w:sz w:val="18"/>
          <w:szCs w:val="18"/>
        </w:rPr>
        <w:t>TERCERO.</w:t>
      </w:r>
      <w:r w:rsidRPr="0068339E">
        <w:rPr>
          <w:rFonts w:ascii="Arial" w:hAnsi="Arial" w:cs="Arial"/>
          <w:sz w:val="18"/>
          <w:szCs w:val="18"/>
        </w:rPr>
        <w:t xml:space="preserve"> El Presidente Municipal dispondrá se imprima, publique, circule y se dé el debido cumplimiento, de acuerdo con lo dispuesto por el artículo 47, fracción I, incisos a) y f), de la Ley del Municipio Libre del Estado de Colima, y 140 del Reglamento del Gobierno Municipal de Colima.</w:t>
      </w:r>
    </w:p>
    <w:p w:rsidR="00D06B87" w:rsidRPr="0068339E" w:rsidRDefault="00D06B87" w:rsidP="00D06B87">
      <w:pPr>
        <w:spacing w:after="0" w:line="240" w:lineRule="auto"/>
        <w:jc w:val="both"/>
        <w:rPr>
          <w:rFonts w:ascii="Arial" w:hAnsi="Arial" w:cs="Arial"/>
          <w:sz w:val="18"/>
          <w:szCs w:val="18"/>
        </w:rPr>
      </w:pPr>
    </w:p>
    <w:p w:rsidR="00D06B87" w:rsidRPr="0068339E" w:rsidRDefault="00D06B87" w:rsidP="00D06B87">
      <w:pPr>
        <w:spacing w:after="0" w:line="240" w:lineRule="auto"/>
        <w:jc w:val="both"/>
        <w:rPr>
          <w:rFonts w:ascii="Arial" w:hAnsi="Arial" w:cs="Arial"/>
          <w:sz w:val="18"/>
          <w:szCs w:val="18"/>
        </w:rPr>
      </w:pPr>
      <w:r w:rsidRPr="0068339E">
        <w:rPr>
          <w:rFonts w:ascii="Arial" w:hAnsi="Arial" w:cs="Arial"/>
          <w:sz w:val="18"/>
          <w:szCs w:val="18"/>
        </w:rPr>
        <w:t>Dado en el salón de Cabildo del Honorable Ayuntamiento, en la ciudad de Colima, Colima, a los 30 días de mes de abril del año 2019.</w:t>
      </w:r>
    </w:p>
    <w:p w:rsidR="00D06B87" w:rsidRPr="0068339E" w:rsidRDefault="00D06B87" w:rsidP="00D06B87">
      <w:pPr>
        <w:spacing w:after="0" w:line="240" w:lineRule="auto"/>
        <w:jc w:val="both"/>
        <w:rPr>
          <w:rFonts w:ascii="Arial" w:hAnsi="Arial" w:cs="Arial"/>
          <w:sz w:val="18"/>
          <w:szCs w:val="18"/>
        </w:rPr>
      </w:pPr>
    </w:p>
    <w:p w:rsidR="00D06B87" w:rsidRPr="0068339E" w:rsidRDefault="00D06B87" w:rsidP="00D06B87">
      <w:pPr>
        <w:spacing w:after="0" w:line="240" w:lineRule="auto"/>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 xml:space="preserve">C.P. LEONCIO ALFONSO MORAN SÁNCHEZ, </w:t>
      </w:r>
      <w:r w:rsidRPr="0068339E">
        <w:rPr>
          <w:rFonts w:ascii="Arial" w:hAnsi="Arial" w:cs="Arial"/>
          <w:sz w:val="18"/>
          <w:szCs w:val="18"/>
        </w:rPr>
        <w:t xml:space="preserve">Presidente Constitucional del Municipio de Colima; </w:t>
      </w:r>
      <w:r w:rsidRPr="0068339E">
        <w:rPr>
          <w:rFonts w:ascii="Arial" w:hAnsi="Arial" w:cs="Arial"/>
          <w:b/>
          <w:sz w:val="18"/>
          <w:szCs w:val="18"/>
        </w:rPr>
        <w:t>C. GLENDA YAZMIN OCHOA,</w:t>
      </w:r>
      <w:r w:rsidRPr="0068339E">
        <w:rPr>
          <w:rFonts w:ascii="Arial" w:hAnsi="Arial" w:cs="Arial"/>
          <w:sz w:val="18"/>
          <w:szCs w:val="18"/>
        </w:rPr>
        <w:t xml:space="preserve"> Síndica Municipal; </w:t>
      </w:r>
      <w:r w:rsidRPr="0068339E">
        <w:rPr>
          <w:rFonts w:ascii="Arial" w:hAnsi="Arial" w:cs="Arial"/>
          <w:b/>
          <w:sz w:val="18"/>
          <w:szCs w:val="18"/>
        </w:rPr>
        <w:t>C. OMAR SUAREZ ZAIZAR,</w:t>
      </w:r>
      <w:r w:rsidRPr="0068339E">
        <w:rPr>
          <w:rFonts w:ascii="Arial" w:hAnsi="Arial" w:cs="Arial"/>
          <w:sz w:val="18"/>
          <w:szCs w:val="18"/>
        </w:rPr>
        <w:t xml:space="preserve"> Regidor</w:t>
      </w:r>
      <w:r w:rsidRPr="0068339E">
        <w:rPr>
          <w:rFonts w:ascii="Arial" w:hAnsi="Arial" w:cs="Arial"/>
          <w:b/>
          <w:sz w:val="18"/>
          <w:szCs w:val="18"/>
        </w:rPr>
        <w:t>; C. MAGDALENA HARAYD UREÑA PÉREZ</w:t>
      </w:r>
      <w:r w:rsidRPr="0068339E">
        <w:rPr>
          <w:rFonts w:ascii="Arial" w:hAnsi="Arial" w:cs="Arial"/>
          <w:sz w:val="18"/>
          <w:szCs w:val="18"/>
        </w:rPr>
        <w:t xml:space="preserve">, Regidora; </w:t>
      </w:r>
      <w:r w:rsidRPr="0068339E">
        <w:rPr>
          <w:rFonts w:ascii="Arial" w:hAnsi="Arial" w:cs="Arial"/>
          <w:b/>
          <w:sz w:val="18"/>
          <w:szCs w:val="18"/>
        </w:rPr>
        <w:t>C. JOSÉ CÁRDENAS SÁNCHEZ</w:t>
      </w:r>
      <w:r w:rsidRPr="0068339E">
        <w:rPr>
          <w:rFonts w:ascii="Arial" w:hAnsi="Arial" w:cs="Arial"/>
          <w:sz w:val="18"/>
          <w:szCs w:val="18"/>
        </w:rPr>
        <w:t xml:space="preserve">, Regidor; </w:t>
      </w:r>
      <w:r w:rsidRPr="0068339E">
        <w:rPr>
          <w:rFonts w:ascii="Arial" w:hAnsi="Arial" w:cs="Arial"/>
          <w:b/>
          <w:sz w:val="18"/>
          <w:szCs w:val="18"/>
        </w:rPr>
        <w:t>C. CLAUDIA ROSSANA MACIAS BECERRIL</w:t>
      </w:r>
      <w:r w:rsidRPr="0068339E">
        <w:rPr>
          <w:rFonts w:ascii="Arial" w:hAnsi="Arial" w:cs="Arial"/>
          <w:sz w:val="18"/>
          <w:szCs w:val="18"/>
        </w:rPr>
        <w:t xml:space="preserve">, Regidora; </w:t>
      </w:r>
      <w:r w:rsidRPr="0068339E">
        <w:rPr>
          <w:rFonts w:ascii="Arial" w:hAnsi="Arial" w:cs="Arial"/>
          <w:b/>
          <w:sz w:val="18"/>
          <w:szCs w:val="18"/>
        </w:rPr>
        <w:t>C. ORLANDO GODINEZ PINEDA</w:t>
      </w:r>
      <w:r w:rsidRPr="0068339E">
        <w:rPr>
          <w:rFonts w:ascii="Arial" w:hAnsi="Arial" w:cs="Arial"/>
          <w:sz w:val="18"/>
          <w:szCs w:val="18"/>
        </w:rPr>
        <w:t xml:space="preserve">, Regidor; </w:t>
      </w:r>
      <w:r w:rsidRPr="0068339E">
        <w:rPr>
          <w:rFonts w:ascii="Arial" w:hAnsi="Arial" w:cs="Arial"/>
          <w:b/>
          <w:sz w:val="18"/>
          <w:szCs w:val="18"/>
        </w:rPr>
        <w:t>C. MELISA GONZALEZ CÁRDENAS</w:t>
      </w:r>
      <w:r w:rsidRPr="0068339E">
        <w:rPr>
          <w:rFonts w:ascii="Arial" w:hAnsi="Arial" w:cs="Arial"/>
          <w:sz w:val="18"/>
          <w:szCs w:val="18"/>
        </w:rPr>
        <w:t xml:space="preserve">, Regidora; </w:t>
      </w:r>
      <w:r w:rsidRPr="0068339E">
        <w:rPr>
          <w:rFonts w:ascii="Arial" w:hAnsi="Arial" w:cs="Arial"/>
          <w:b/>
          <w:sz w:val="18"/>
          <w:szCs w:val="18"/>
        </w:rPr>
        <w:t>C. HÉCTOR INSÚA GARCÍA</w:t>
      </w:r>
      <w:r w:rsidRPr="0068339E">
        <w:rPr>
          <w:rFonts w:ascii="Arial" w:hAnsi="Arial" w:cs="Arial"/>
          <w:sz w:val="18"/>
          <w:szCs w:val="18"/>
        </w:rPr>
        <w:t xml:space="preserve">, Regidor; </w:t>
      </w:r>
      <w:r w:rsidRPr="0068339E">
        <w:rPr>
          <w:rFonts w:ascii="Arial" w:hAnsi="Arial" w:cs="Arial"/>
          <w:b/>
          <w:sz w:val="18"/>
          <w:szCs w:val="18"/>
        </w:rPr>
        <w:t>C. SAYRA GUADALUPE ROMERO SILVA</w:t>
      </w:r>
      <w:r w:rsidRPr="0068339E">
        <w:rPr>
          <w:rFonts w:ascii="Arial" w:hAnsi="Arial" w:cs="Arial"/>
          <w:sz w:val="18"/>
          <w:szCs w:val="18"/>
        </w:rPr>
        <w:t xml:space="preserve">, Regidora; </w:t>
      </w:r>
      <w:r w:rsidRPr="0068339E">
        <w:rPr>
          <w:rFonts w:ascii="Arial" w:hAnsi="Arial" w:cs="Arial"/>
          <w:b/>
          <w:sz w:val="18"/>
          <w:szCs w:val="18"/>
        </w:rPr>
        <w:t>C. GONZALO VERDUZCO GENIS</w:t>
      </w:r>
      <w:r w:rsidRPr="0068339E">
        <w:rPr>
          <w:rFonts w:ascii="Arial" w:hAnsi="Arial" w:cs="Arial"/>
          <w:sz w:val="18"/>
          <w:szCs w:val="18"/>
        </w:rPr>
        <w:t xml:space="preserve">, Regidor; </w:t>
      </w:r>
      <w:r w:rsidRPr="0068339E">
        <w:rPr>
          <w:rFonts w:ascii="Arial" w:hAnsi="Arial" w:cs="Arial"/>
          <w:b/>
          <w:sz w:val="18"/>
          <w:szCs w:val="18"/>
        </w:rPr>
        <w:t>C. RODRIGO RAMÍREZ RODRÍGUEZ</w:t>
      </w:r>
      <w:r w:rsidRPr="0068339E">
        <w:rPr>
          <w:rFonts w:ascii="Arial" w:hAnsi="Arial" w:cs="Arial"/>
          <w:sz w:val="18"/>
          <w:szCs w:val="18"/>
        </w:rPr>
        <w:t>, Regidor</w:t>
      </w:r>
      <w:r w:rsidRPr="0068339E">
        <w:rPr>
          <w:rFonts w:ascii="Arial" w:hAnsi="Arial" w:cs="Arial"/>
          <w:b/>
          <w:sz w:val="18"/>
          <w:szCs w:val="18"/>
        </w:rPr>
        <w:t>;  C. ROBERTO CHAPULA DE LA MORA</w:t>
      </w:r>
      <w:r w:rsidRPr="0068339E">
        <w:rPr>
          <w:rFonts w:ascii="Arial" w:hAnsi="Arial" w:cs="Arial"/>
          <w:sz w:val="18"/>
          <w:szCs w:val="18"/>
        </w:rPr>
        <w:t>, Regidor.</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Por tanto mando se imprima, publique, circule y observe.</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C.P. LEONCIO ALFONSO MORÁN SÁNCHEZ</w:t>
      </w:r>
      <w:r w:rsidRPr="0068339E">
        <w:rPr>
          <w:rFonts w:ascii="Arial" w:hAnsi="Arial" w:cs="Arial"/>
          <w:sz w:val="18"/>
          <w:szCs w:val="18"/>
        </w:rPr>
        <w:t xml:space="preserve">, Presidente Municipal de Colima. Rúbrica. </w:t>
      </w:r>
      <w:r w:rsidRPr="0068339E">
        <w:rPr>
          <w:rFonts w:ascii="Arial" w:hAnsi="Arial" w:cs="Arial"/>
          <w:b/>
          <w:sz w:val="18"/>
          <w:szCs w:val="18"/>
        </w:rPr>
        <w:t>LIC. ESMERALDA CÁRDENAS SÁNCHEZ</w:t>
      </w:r>
      <w:r w:rsidRPr="0068339E">
        <w:rPr>
          <w:rFonts w:ascii="Arial" w:hAnsi="Arial" w:cs="Arial"/>
          <w:sz w:val="18"/>
          <w:szCs w:val="18"/>
        </w:rPr>
        <w:t>, Secretaria del H. Ayuntamiento. Rúbrica.</w:t>
      </w:r>
    </w:p>
    <w:p w:rsidR="00D06B87" w:rsidRPr="0068339E" w:rsidRDefault="00D06B87" w:rsidP="00D06B87">
      <w:pPr>
        <w:spacing w:after="0" w:line="360" w:lineRule="auto"/>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p>
    <w:p w:rsidR="00D06B87" w:rsidRPr="0068339E" w:rsidRDefault="00D06B87" w:rsidP="00D06B87">
      <w:pPr>
        <w:jc w:val="center"/>
        <w:rPr>
          <w:rFonts w:ascii="Hurme Geometric Sans 4" w:hAnsi="Hurme Geometric Sans 4"/>
          <w:b/>
          <w:sz w:val="18"/>
          <w:szCs w:val="18"/>
        </w:rPr>
      </w:pPr>
      <w:r w:rsidRPr="0068339E">
        <w:rPr>
          <w:rFonts w:ascii="Hurme Geometric Sans 4" w:hAnsi="Hurme Geometric Sans 4"/>
          <w:b/>
          <w:sz w:val="18"/>
          <w:szCs w:val="18"/>
        </w:rPr>
        <w:t>TRANSITORIOS</w:t>
      </w:r>
    </w:p>
    <w:p w:rsidR="00D06B87" w:rsidRPr="0068339E" w:rsidRDefault="00D06B87" w:rsidP="00D06B87">
      <w:pPr>
        <w:jc w:val="both"/>
        <w:rPr>
          <w:rFonts w:ascii="Hurme Geometric Sans 4" w:hAnsi="Hurme Geometric Sans 4" w:cs="Arial"/>
          <w:sz w:val="18"/>
          <w:szCs w:val="18"/>
        </w:rPr>
      </w:pPr>
      <w:r w:rsidRPr="0068339E">
        <w:rPr>
          <w:rFonts w:ascii="Hurme Geometric Sans 4" w:hAnsi="Hurme Geometric Sans 4" w:cs="Arial"/>
          <w:b/>
          <w:sz w:val="18"/>
          <w:szCs w:val="18"/>
        </w:rPr>
        <w:t xml:space="preserve">PRIMERO.- </w:t>
      </w:r>
      <w:r w:rsidRPr="0068339E">
        <w:rPr>
          <w:rFonts w:ascii="Hurme Geometric Sans 4" w:hAnsi="Hurme Geometric Sans 4" w:cs="Arial"/>
          <w:sz w:val="18"/>
          <w:szCs w:val="18"/>
        </w:rPr>
        <w:t>El presente Acuerdo entrará en vigor al día siguiente de su publicación en el Periódico Oficial "El Estado de Colima".</w:t>
      </w:r>
    </w:p>
    <w:p w:rsidR="00D06B87" w:rsidRPr="0068339E" w:rsidRDefault="00D06B87" w:rsidP="00D06B87">
      <w:pPr>
        <w:jc w:val="both"/>
        <w:rPr>
          <w:rFonts w:ascii="Hurme Geometric Sans 4" w:hAnsi="Hurme Geometric Sans 4" w:cs="Arial"/>
          <w:sz w:val="18"/>
          <w:szCs w:val="18"/>
        </w:rPr>
      </w:pPr>
      <w:r w:rsidRPr="0068339E">
        <w:rPr>
          <w:rFonts w:ascii="Hurme Geometric Sans 4" w:hAnsi="Hurme Geometric Sans 4" w:cs="Arial"/>
          <w:b/>
          <w:sz w:val="18"/>
          <w:szCs w:val="18"/>
        </w:rPr>
        <w:t>SEGUNDO.-</w:t>
      </w:r>
      <w:r w:rsidRPr="0068339E">
        <w:rPr>
          <w:rFonts w:ascii="Hurme Geometric Sans 4" w:hAnsi="Hurme Geometric Sans 4" w:cs="Arial"/>
          <w:sz w:val="18"/>
          <w:szCs w:val="18"/>
        </w:rPr>
        <w:t xml:space="preserve"> El Presidente Municipal dispondrá se imprima, publique, circule y se le dé el debido cumplimiento, de acuerdo con lo dispuesto por el artículo 47, fracción I, incisos a) y f), de la Ley del Municipio Libre del Estado de Colima, y 140 del Reglamento del Gobierno del Municipio de Colima.</w:t>
      </w:r>
    </w:p>
    <w:p w:rsidR="00D06B87" w:rsidRPr="0068339E" w:rsidRDefault="00D06B87" w:rsidP="00D06B87">
      <w:pPr>
        <w:jc w:val="both"/>
        <w:rPr>
          <w:rFonts w:ascii="Hurme Geometric Sans 4" w:hAnsi="Hurme Geometric Sans 4" w:cs="Arial"/>
          <w:b/>
          <w:sz w:val="18"/>
          <w:szCs w:val="18"/>
        </w:rPr>
      </w:pPr>
      <w:r w:rsidRPr="0068339E">
        <w:rPr>
          <w:rFonts w:ascii="Hurme Geometric Sans 4" w:hAnsi="Hurme Geometric Sans 4" w:cs="Arial"/>
          <w:b/>
          <w:sz w:val="18"/>
          <w:szCs w:val="18"/>
        </w:rPr>
        <w:t>TERCERO.-</w:t>
      </w:r>
      <w:r w:rsidRPr="0068339E">
        <w:rPr>
          <w:rFonts w:ascii="Hurme Geometric Sans 4" w:hAnsi="Hurme Geometric Sans 4" w:cs="Arial"/>
          <w:sz w:val="18"/>
          <w:szCs w:val="18"/>
        </w:rPr>
        <w:t xml:space="preserve"> Se derogan todas las disposiciones reglamentarias que se opongan a las modificaciones contenidas en el presente acuerdo.</w:t>
      </w:r>
      <w:r w:rsidRPr="0068339E">
        <w:rPr>
          <w:rFonts w:ascii="Hurme Geometric Sans 4" w:hAnsi="Hurme Geometric Sans 4" w:cs="Arial"/>
          <w:b/>
          <w:sz w:val="18"/>
          <w:szCs w:val="18"/>
        </w:rPr>
        <w:t xml:space="preserve"> </w:t>
      </w:r>
    </w:p>
    <w:p w:rsidR="00D06B87" w:rsidRPr="0068339E" w:rsidRDefault="00D06B87" w:rsidP="00D06B87">
      <w:pPr>
        <w:jc w:val="both"/>
        <w:rPr>
          <w:rFonts w:ascii="Hurme Geometric Sans 4" w:hAnsi="Hurme Geometric Sans 4" w:cs="Arial"/>
          <w:sz w:val="18"/>
          <w:szCs w:val="18"/>
        </w:rPr>
      </w:pPr>
      <w:r w:rsidRPr="0068339E">
        <w:rPr>
          <w:rFonts w:ascii="Hurme Geometric Sans 4" w:hAnsi="Hurme Geometric Sans 4" w:cs="Arial"/>
          <w:b/>
          <w:sz w:val="18"/>
          <w:szCs w:val="18"/>
        </w:rPr>
        <w:t>CUARTO.-</w:t>
      </w:r>
      <w:r w:rsidRPr="0068339E">
        <w:rPr>
          <w:rFonts w:ascii="Hurme Geometric Sans 4" w:hAnsi="Hurme Geometric Sans 4" w:cs="Arial"/>
          <w:sz w:val="18"/>
          <w:szCs w:val="18"/>
        </w:rPr>
        <w:t xml:space="preserve"> Las menciones que se hagan en otros ordenamientos de las dependencias municipales cuya denominación queda modificada por esta reforma, se entenderán referidas a las dependencias municipales de nueva creación, con su denominación actualizada. </w:t>
      </w:r>
    </w:p>
    <w:p w:rsidR="00D06B87" w:rsidRPr="0068339E" w:rsidRDefault="00D06B87" w:rsidP="00D06B87">
      <w:pPr>
        <w:spacing w:after="0" w:line="240" w:lineRule="auto"/>
        <w:jc w:val="both"/>
        <w:rPr>
          <w:rFonts w:ascii="Arial" w:hAnsi="Arial" w:cs="Arial"/>
          <w:sz w:val="18"/>
          <w:szCs w:val="18"/>
        </w:rPr>
      </w:pPr>
      <w:r w:rsidRPr="0068339E">
        <w:rPr>
          <w:rFonts w:ascii="Arial" w:hAnsi="Arial" w:cs="Arial"/>
          <w:sz w:val="18"/>
          <w:szCs w:val="18"/>
        </w:rPr>
        <w:t>Dado en el salón de Cabildo del Honorable Ayuntamiento, en la ciudad de Colima, Colima, a los 06 días de mes de mayo del año 2019.</w:t>
      </w:r>
    </w:p>
    <w:p w:rsidR="00D06B87" w:rsidRPr="0068339E" w:rsidRDefault="00D06B87" w:rsidP="00D06B87">
      <w:pPr>
        <w:jc w:val="both"/>
        <w:rPr>
          <w:rFonts w:ascii="Hurme Geometric Sans 4" w:hAnsi="Hurme Geometric Sans 4" w:cs="Arial"/>
          <w:sz w:val="18"/>
          <w:szCs w:val="18"/>
        </w:rPr>
      </w:pPr>
    </w:p>
    <w:p w:rsidR="00D06B87" w:rsidRPr="0068339E" w:rsidRDefault="00D06B87" w:rsidP="00D06B87">
      <w:pPr>
        <w:jc w:val="both"/>
        <w:rPr>
          <w:rFonts w:ascii="Arial" w:hAnsi="Arial" w:cs="Arial"/>
          <w:sz w:val="18"/>
          <w:szCs w:val="18"/>
        </w:rPr>
      </w:pPr>
      <w:r w:rsidRPr="0068339E">
        <w:rPr>
          <w:rFonts w:ascii="Arial" w:hAnsi="Arial" w:cs="Arial"/>
          <w:b/>
          <w:sz w:val="18"/>
          <w:szCs w:val="18"/>
        </w:rPr>
        <w:t>C.P. LEONCIO ALFONSO MORÁN SÁNCHEZ</w:t>
      </w:r>
      <w:r w:rsidRPr="0068339E">
        <w:rPr>
          <w:rFonts w:ascii="Arial" w:hAnsi="Arial" w:cs="Arial"/>
          <w:sz w:val="18"/>
          <w:szCs w:val="18"/>
        </w:rPr>
        <w:t>, Presidente</w:t>
      </w:r>
      <w:r w:rsidRPr="0068339E">
        <w:rPr>
          <w:rFonts w:ascii="Arial" w:hAnsi="Arial" w:cs="Arial"/>
          <w:b/>
          <w:sz w:val="18"/>
          <w:szCs w:val="18"/>
        </w:rPr>
        <w:t xml:space="preserve"> </w:t>
      </w:r>
      <w:r w:rsidRPr="0068339E">
        <w:rPr>
          <w:rFonts w:ascii="Arial" w:hAnsi="Arial" w:cs="Arial"/>
          <w:sz w:val="18"/>
          <w:szCs w:val="18"/>
        </w:rPr>
        <w:t xml:space="preserve">Constitucional del Municipio de Colima; </w:t>
      </w:r>
      <w:r w:rsidRPr="0068339E">
        <w:rPr>
          <w:rFonts w:ascii="Arial" w:hAnsi="Arial" w:cs="Arial"/>
          <w:b/>
          <w:sz w:val="18"/>
          <w:szCs w:val="18"/>
        </w:rPr>
        <w:t>C. GLENDA YAZMÍN OCHOA</w:t>
      </w:r>
      <w:r w:rsidRPr="0068339E">
        <w:rPr>
          <w:rFonts w:ascii="Arial" w:hAnsi="Arial" w:cs="Arial"/>
          <w:sz w:val="18"/>
          <w:szCs w:val="18"/>
        </w:rPr>
        <w:t xml:space="preserve">, Síndica Municipal; </w:t>
      </w:r>
      <w:r w:rsidRPr="0068339E">
        <w:rPr>
          <w:rFonts w:ascii="Arial" w:hAnsi="Arial" w:cs="Arial"/>
          <w:b/>
          <w:sz w:val="18"/>
          <w:szCs w:val="18"/>
        </w:rPr>
        <w:t>ING. OMAR SUÁREZ ZAIZAR</w:t>
      </w:r>
      <w:r w:rsidRPr="0068339E">
        <w:rPr>
          <w:rFonts w:ascii="Arial" w:hAnsi="Arial" w:cs="Arial"/>
          <w:sz w:val="18"/>
          <w:szCs w:val="18"/>
        </w:rPr>
        <w:t xml:space="preserve">, Regidor; </w:t>
      </w:r>
      <w:r w:rsidRPr="0068339E">
        <w:rPr>
          <w:rFonts w:ascii="Arial" w:hAnsi="Arial" w:cs="Arial"/>
          <w:b/>
          <w:sz w:val="18"/>
          <w:szCs w:val="18"/>
        </w:rPr>
        <w:t>LIC. MAGDALENA HARAYD UREÑA PÉREZ</w:t>
      </w:r>
      <w:r w:rsidRPr="0068339E">
        <w:rPr>
          <w:rFonts w:ascii="Arial" w:hAnsi="Arial" w:cs="Arial"/>
          <w:sz w:val="18"/>
          <w:szCs w:val="18"/>
        </w:rPr>
        <w:t xml:space="preserve">, Regidora; </w:t>
      </w:r>
      <w:r w:rsidRPr="0068339E">
        <w:rPr>
          <w:rFonts w:ascii="Arial" w:hAnsi="Arial" w:cs="Arial"/>
          <w:b/>
          <w:sz w:val="18"/>
          <w:szCs w:val="18"/>
        </w:rPr>
        <w:t>LIC. JOSÉ CÁRDENAS SÁNCHEZ</w:t>
      </w:r>
      <w:r w:rsidRPr="0068339E">
        <w:rPr>
          <w:rFonts w:ascii="Arial" w:hAnsi="Arial" w:cs="Arial"/>
          <w:sz w:val="18"/>
          <w:szCs w:val="18"/>
        </w:rPr>
        <w:t xml:space="preserve">, Regidor;         </w:t>
      </w:r>
      <w:r w:rsidRPr="0068339E">
        <w:rPr>
          <w:rFonts w:ascii="Arial" w:hAnsi="Arial" w:cs="Arial"/>
          <w:b/>
          <w:sz w:val="18"/>
          <w:szCs w:val="18"/>
        </w:rPr>
        <w:t>C. CLAUDIA ROSSANA MACIAS BECERRIL</w:t>
      </w:r>
      <w:r w:rsidRPr="0068339E">
        <w:rPr>
          <w:rFonts w:ascii="Arial" w:hAnsi="Arial" w:cs="Arial"/>
          <w:sz w:val="18"/>
          <w:szCs w:val="18"/>
        </w:rPr>
        <w:t xml:space="preserve">, Regidora; </w:t>
      </w:r>
      <w:r w:rsidRPr="0068339E">
        <w:rPr>
          <w:rFonts w:ascii="Arial" w:hAnsi="Arial" w:cs="Arial"/>
          <w:b/>
          <w:sz w:val="18"/>
          <w:szCs w:val="18"/>
        </w:rPr>
        <w:t>LIC. ORLANDO GODINEZ PINEDA</w:t>
      </w:r>
      <w:r w:rsidRPr="0068339E">
        <w:rPr>
          <w:rFonts w:ascii="Arial" w:hAnsi="Arial" w:cs="Arial"/>
          <w:sz w:val="18"/>
          <w:szCs w:val="18"/>
        </w:rPr>
        <w:t xml:space="preserve">, Regidor; </w:t>
      </w:r>
      <w:r w:rsidRPr="0068339E">
        <w:rPr>
          <w:rFonts w:ascii="Arial" w:hAnsi="Arial" w:cs="Arial"/>
          <w:b/>
          <w:sz w:val="18"/>
          <w:szCs w:val="18"/>
        </w:rPr>
        <w:t>LIC. MELISA GONZÁLEZ CÁRDENAS</w:t>
      </w:r>
      <w:r w:rsidRPr="0068339E">
        <w:rPr>
          <w:rFonts w:ascii="Arial" w:hAnsi="Arial" w:cs="Arial"/>
          <w:sz w:val="18"/>
          <w:szCs w:val="18"/>
        </w:rPr>
        <w:t>, Regidora;</w:t>
      </w:r>
      <w:r w:rsidRPr="0068339E">
        <w:rPr>
          <w:rFonts w:ascii="Arial" w:hAnsi="Arial" w:cs="Arial"/>
          <w:b/>
          <w:sz w:val="18"/>
          <w:szCs w:val="18"/>
        </w:rPr>
        <w:t xml:space="preserve"> LIC. SAYRA GUADALUPE ROMERO SILVA</w:t>
      </w:r>
      <w:r w:rsidRPr="0068339E">
        <w:rPr>
          <w:rFonts w:ascii="Arial" w:hAnsi="Arial" w:cs="Arial"/>
          <w:sz w:val="18"/>
          <w:szCs w:val="18"/>
        </w:rPr>
        <w:t xml:space="preserve">, Regidora; </w:t>
      </w:r>
      <w:r w:rsidRPr="0068339E">
        <w:rPr>
          <w:rFonts w:ascii="Arial" w:hAnsi="Arial" w:cs="Arial"/>
          <w:b/>
          <w:sz w:val="18"/>
          <w:szCs w:val="18"/>
        </w:rPr>
        <w:t xml:space="preserve">ING. RODRIGO </w:t>
      </w:r>
      <w:r w:rsidRPr="0068339E">
        <w:rPr>
          <w:rFonts w:ascii="Arial" w:hAnsi="Arial" w:cs="Arial"/>
          <w:b/>
          <w:sz w:val="18"/>
          <w:szCs w:val="18"/>
        </w:rPr>
        <w:lastRenderedPageBreak/>
        <w:t>RAMÍREZ RODRÍGUEZ</w:t>
      </w:r>
      <w:r w:rsidRPr="0068339E">
        <w:rPr>
          <w:rFonts w:ascii="Arial" w:hAnsi="Arial" w:cs="Arial"/>
          <w:sz w:val="18"/>
          <w:szCs w:val="18"/>
        </w:rPr>
        <w:t xml:space="preserve">, Regidor; </w:t>
      </w:r>
      <w:r w:rsidRPr="0068339E">
        <w:rPr>
          <w:rFonts w:ascii="Arial" w:hAnsi="Arial" w:cs="Arial"/>
          <w:b/>
          <w:sz w:val="18"/>
          <w:szCs w:val="18"/>
        </w:rPr>
        <w:t>C. GONZALO VERDUZCO GENIS</w:t>
      </w:r>
      <w:r w:rsidRPr="0068339E">
        <w:rPr>
          <w:rFonts w:ascii="Arial" w:hAnsi="Arial" w:cs="Arial"/>
          <w:sz w:val="18"/>
          <w:szCs w:val="18"/>
        </w:rPr>
        <w:t xml:space="preserve">, Regidor;  </w:t>
      </w:r>
      <w:r w:rsidRPr="0068339E">
        <w:rPr>
          <w:rFonts w:ascii="Arial" w:hAnsi="Arial" w:cs="Arial"/>
          <w:b/>
          <w:sz w:val="18"/>
          <w:szCs w:val="18"/>
        </w:rPr>
        <w:t>LIC. ROBERTO CHAPULA DE LA MORA</w:t>
      </w:r>
      <w:r w:rsidRPr="0068339E">
        <w:rPr>
          <w:rFonts w:ascii="Arial" w:hAnsi="Arial" w:cs="Arial"/>
          <w:sz w:val="18"/>
          <w:szCs w:val="18"/>
        </w:rPr>
        <w:t>, Regidor.</w:t>
      </w:r>
    </w:p>
    <w:p w:rsidR="00D06B87" w:rsidRPr="0068339E" w:rsidRDefault="00D06B87" w:rsidP="00D06B87">
      <w:pPr>
        <w:jc w:val="both"/>
        <w:rPr>
          <w:rFonts w:ascii="Arial" w:hAnsi="Arial" w:cs="Arial"/>
          <w:sz w:val="18"/>
          <w:szCs w:val="18"/>
        </w:rPr>
      </w:pPr>
      <w:r w:rsidRPr="0068339E">
        <w:rPr>
          <w:rFonts w:ascii="Arial" w:hAnsi="Arial" w:cs="Arial"/>
          <w:sz w:val="18"/>
          <w:szCs w:val="18"/>
        </w:rPr>
        <w:t>Por tanto mando se imprima, publique, circule y observe.</w:t>
      </w:r>
    </w:p>
    <w:p w:rsidR="00D06B87" w:rsidRPr="0068339E" w:rsidRDefault="00D06B87" w:rsidP="00D06B87">
      <w:pPr>
        <w:spacing w:after="0"/>
        <w:jc w:val="center"/>
        <w:rPr>
          <w:rFonts w:ascii="Arial" w:hAnsi="Arial" w:cs="Arial"/>
          <w:sz w:val="18"/>
          <w:szCs w:val="18"/>
        </w:rPr>
      </w:pPr>
      <w:r w:rsidRPr="0068339E">
        <w:rPr>
          <w:rFonts w:ascii="Arial" w:hAnsi="Arial" w:cs="Arial"/>
          <w:b/>
          <w:sz w:val="18"/>
          <w:szCs w:val="18"/>
        </w:rPr>
        <w:t>C.P. LEONCIO ALFONSO MORÁN SÁNCHEZ</w:t>
      </w:r>
    </w:p>
    <w:p w:rsidR="00D06B87" w:rsidRPr="0068339E" w:rsidRDefault="00D06B87" w:rsidP="0068339E">
      <w:pPr>
        <w:spacing w:after="0"/>
        <w:jc w:val="center"/>
        <w:rPr>
          <w:rFonts w:ascii="Arial" w:hAnsi="Arial" w:cs="Arial"/>
          <w:sz w:val="18"/>
          <w:szCs w:val="18"/>
        </w:rPr>
      </w:pPr>
      <w:r w:rsidRPr="0068339E">
        <w:rPr>
          <w:rFonts w:ascii="Arial" w:hAnsi="Arial" w:cs="Arial"/>
          <w:sz w:val="18"/>
          <w:szCs w:val="18"/>
        </w:rPr>
        <w:t>Presidente</w:t>
      </w:r>
      <w:r w:rsidRPr="0068339E">
        <w:rPr>
          <w:rFonts w:ascii="Arial" w:hAnsi="Arial" w:cs="Arial"/>
          <w:b/>
          <w:sz w:val="18"/>
          <w:szCs w:val="18"/>
        </w:rPr>
        <w:t xml:space="preserve"> </w:t>
      </w:r>
      <w:r w:rsidRPr="0068339E">
        <w:rPr>
          <w:rFonts w:ascii="Arial" w:hAnsi="Arial" w:cs="Arial"/>
          <w:sz w:val="18"/>
          <w:szCs w:val="18"/>
        </w:rPr>
        <w:t>Municipal de Colima</w:t>
      </w:r>
    </w:p>
    <w:p w:rsidR="00D06B87" w:rsidRPr="0068339E" w:rsidRDefault="00D06B87" w:rsidP="00D06B87">
      <w:pPr>
        <w:spacing w:after="0" w:line="240" w:lineRule="auto"/>
        <w:jc w:val="both"/>
        <w:rPr>
          <w:rFonts w:ascii="Arial" w:hAnsi="Arial" w:cs="Arial"/>
          <w:sz w:val="18"/>
          <w:szCs w:val="18"/>
        </w:rPr>
      </w:pPr>
    </w:p>
    <w:p w:rsidR="00D06B87" w:rsidRPr="0068339E" w:rsidRDefault="00D06B87" w:rsidP="00D06B87">
      <w:pPr>
        <w:spacing w:after="0" w:line="240" w:lineRule="auto"/>
        <w:jc w:val="both"/>
        <w:rPr>
          <w:rFonts w:ascii="Arial" w:eastAsiaTheme="minorEastAsia" w:hAnsi="Arial" w:cs="Arial"/>
          <w:sz w:val="18"/>
          <w:szCs w:val="18"/>
        </w:rPr>
      </w:pPr>
      <w:r w:rsidRPr="0068339E">
        <w:rPr>
          <w:rFonts w:ascii="Arial" w:hAnsi="Arial" w:cs="Arial"/>
          <w:b/>
          <w:sz w:val="18"/>
          <w:szCs w:val="18"/>
        </w:rPr>
        <w:t xml:space="preserve">                        </w:t>
      </w:r>
      <w:r w:rsidRPr="0068339E">
        <w:rPr>
          <w:rFonts w:ascii="Arial" w:eastAsiaTheme="minorEastAsia" w:hAnsi="Arial" w:cs="Arial"/>
          <w:sz w:val="18"/>
          <w:szCs w:val="18"/>
        </w:rPr>
        <w:t xml:space="preserve">                </w:t>
      </w:r>
      <w:r w:rsidR="0068339E">
        <w:rPr>
          <w:rFonts w:ascii="Arial" w:eastAsiaTheme="minorEastAsia" w:hAnsi="Arial" w:cs="Arial"/>
          <w:sz w:val="18"/>
          <w:szCs w:val="18"/>
        </w:rPr>
        <w:t xml:space="preserve">         </w:t>
      </w:r>
      <w:r w:rsidRPr="0068339E">
        <w:rPr>
          <w:rFonts w:ascii="Arial" w:eastAsiaTheme="minorEastAsia" w:hAnsi="Arial" w:cs="Arial"/>
          <w:sz w:val="18"/>
          <w:szCs w:val="18"/>
        </w:rPr>
        <w:t xml:space="preserve">  </w:t>
      </w:r>
      <w:r w:rsidRPr="0068339E">
        <w:rPr>
          <w:rFonts w:ascii="Arial" w:eastAsiaTheme="minorEastAsia" w:hAnsi="Arial" w:cs="Arial"/>
          <w:b/>
          <w:sz w:val="18"/>
          <w:szCs w:val="18"/>
        </w:rPr>
        <w:t>LIC. ESMERALDA CÁRDENAS SÁNCHEZ</w:t>
      </w:r>
    </w:p>
    <w:p w:rsidR="00D06B87" w:rsidRPr="0068339E" w:rsidRDefault="00D06B87" w:rsidP="00D06B87">
      <w:pPr>
        <w:spacing w:after="0" w:line="240" w:lineRule="auto"/>
        <w:jc w:val="both"/>
        <w:rPr>
          <w:rFonts w:ascii="Arial" w:eastAsiaTheme="minorEastAsia" w:hAnsi="Arial" w:cs="Arial"/>
          <w:sz w:val="18"/>
          <w:szCs w:val="18"/>
        </w:rPr>
      </w:pPr>
      <w:r w:rsidRPr="0068339E">
        <w:rPr>
          <w:rFonts w:ascii="Arial" w:eastAsiaTheme="minorEastAsia" w:hAnsi="Arial" w:cs="Arial"/>
          <w:sz w:val="18"/>
          <w:szCs w:val="18"/>
        </w:rPr>
        <w:t xml:space="preserve">                                               </w:t>
      </w:r>
      <w:r w:rsidR="0068339E">
        <w:rPr>
          <w:rFonts w:ascii="Arial" w:eastAsiaTheme="minorEastAsia" w:hAnsi="Arial" w:cs="Arial"/>
          <w:sz w:val="18"/>
          <w:szCs w:val="18"/>
        </w:rPr>
        <w:t xml:space="preserve">           </w:t>
      </w:r>
      <w:r w:rsidRPr="0068339E">
        <w:rPr>
          <w:rFonts w:ascii="Arial" w:eastAsiaTheme="minorEastAsia" w:hAnsi="Arial" w:cs="Arial"/>
          <w:sz w:val="18"/>
          <w:szCs w:val="18"/>
        </w:rPr>
        <w:t xml:space="preserve">   Secretaria del H. Ayuntamiento. </w:t>
      </w:r>
    </w:p>
    <w:p w:rsidR="002F10F7" w:rsidRDefault="002F10F7" w:rsidP="002F10F7">
      <w:pPr>
        <w:spacing w:after="0" w:line="360" w:lineRule="auto"/>
        <w:jc w:val="center"/>
        <w:rPr>
          <w:rFonts w:ascii="Arial" w:hAnsi="Arial" w:cs="Arial"/>
          <w:b/>
          <w:sz w:val="18"/>
          <w:szCs w:val="18"/>
        </w:rPr>
      </w:pPr>
      <w:bookmarkStart w:id="2" w:name="_Hlk12400833"/>
    </w:p>
    <w:p w:rsidR="0068339E" w:rsidRPr="0068339E" w:rsidRDefault="0068339E" w:rsidP="002F10F7">
      <w:pPr>
        <w:spacing w:after="0" w:line="360" w:lineRule="auto"/>
        <w:jc w:val="center"/>
        <w:rPr>
          <w:rFonts w:ascii="Arial" w:hAnsi="Arial" w:cs="Arial"/>
          <w:b/>
          <w:sz w:val="18"/>
          <w:szCs w:val="18"/>
        </w:rPr>
      </w:pPr>
    </w:p>
    <w:p w:rsidR="002F10F7" w:rsidRPr="0068339E" w:rsidRDefault="002F10F7" w:rsidP="002F10F7">
      <w:pPr>
        <w:spacing w:after="0" w:line="240" w:lineRule="auto"/>
        <w:jc w:val="center"/>
        <w:rPr>
          <w:rFonts w:ascii="Arial" w:hAnsi="Arial" w:cs="Arial"/>
          <w:b/>
          <w:sz w:val="18"/>
          <w:szCs w:val="18"/>
        </w:rPr>
      </w:pPr>
      <w:r w:rsidRPr="0068339E">
        <w:rPr>
          <w:rFonts w:ascii="Arial" w:hAnsi="Arial" w:cs="Arial"/>
          <w:b/>
          <w:sz w:val="18"/>
          <w:szCs w:val="18"/>
        </w:rPr>
        <w:t>TRANSITORIOS</w:t>
      </w:r>
    </w:p>
    <w:p w:rsidR="002F10F7" w:rsidRPr="0068339E" w:rsidRDefault="002F10F7" w:rsidP="002F10F7">
      <w:pPr>
        <w:spacing w:after="0" w:line="240" w:lineRule="auto"/>
        <w:jc w:val="both"/>
        <w:rPr>
          <w:rFonts w:ascii="Arial" w:hAnsi="Arial" w:cs="Arial"/>
          <w:sz w:val="18"/>
          <w:szCs w:val="18"/>
        </w:rPr>
      </w:pPr>
      <w:bookmarkStart w:id="3" w:name="_Hlk12400824"/>
      <w:bookmarkEnd w:id="2"/>
      <w:r w:rsidRPr="0068339E">
        <w:rPr>
          <w:rFonts w:ascii="Arial" w:hAnsi="Arial" w:cs="Arial"/>
          <w:b/>
          <w:sz w:val="18"/>
          <w:szCs w:val="18"/>
        </w:rPr>
        <w:t>PRIMERO.</w:t>
      </w:r>
      <w:r w:rsidRPr="0068339E">
        <w:rPr>
          <w:rFonts w:ascii="Arial" w:hAnsi="Arial" w:cs="Arial"/>
          <w:sz w:val="18"/>
          <w:szCs w:val="18"/>
        </w:rPr>
        <w:t xml:space="preserve"> El presente acuerdo entrará en vigor al día siguiente de su publicación en el Periódico Oficial del “Estado de Colima”.</w:t>
      </w:r>
    </w:p>
    <w:p w:rsidR="002F10F7" w:rsidRPr="0068339E" w:rsidRDefault="002F10F7" w:rsidP="002F10F7">
      <w:pPr>
        <w:spacing w:after="0" w:line="240" w:lineRule="auto"/>
        <w:jc w:val="both"/>
        <w:rPr>
          <w:rFonts w:ascii="Arial" w:hAnsi="Arial" w:cs="Arial"/>
          <w:sz w:val="18"/>
          <w:szCs w:val="18"/>
        </w:rPr>
      </w:pPr>
    </w:p>
    <w:p w:rsidR="002F10F7" w:rsidRPr="0068339E" w:rsidRDefault="002F10F7" w:rsidP="002F10F7">
      <w:pPr>
        <w:spacing w:after="0" w:line="240" w:lineRule="auto"/>
        <w:jc w:val="both"/>
        <w:rPr>
          <w:rFonts w:ascii="Arial" w:hAnsi="Arial" w:cs="Arial"/>
          <w:sz w:val="18"/>
          <w:szCs w:val="18"/>
        </w:rPr>
      </w:pPr>
      <w:r w:rsidRPr="0068339E">
        <w:rPr>
          <w:rFonts w:ascii="Arial" w:hAnsi="Arial" w:cs="Arial"/>
          <w:b/>
          <w:sz w:val="18"/>
          <w:szCs w:val="18"/>
        </w:rPr>
        <w:t>SEGUNDO.</w:t>
      </w:r>
      <w:r w:rsidRPr="0068339E">
        <w:rPr>
          <w:rFonts w:ascii="Arial" w:hAnsi="Arial" w:cs="Arial"/>
          <w:sz w:val="18"/>
          <w:szCs w:val="18"/>
        </w:rPr>
        <w:t xml:space="preserve"> Se instruye a la Secretaría del Ayuntamiento, turne copia del presente acuerdo a la Oficialía Mayor y la Tesorería Municipal, a efecto de realizar los ajustes correspondientes por la estructura aprobada.</w:t>
      </w:r>
    </w:p>
    <w:p w:rsidR="002F10F7" w:rsidRPr="0068339E" w:rsidRDefault="002F10F7" w:rsidP="002F10F7">
      <w:pPr>
        <w:spacing w:after="0" w:line="240" w:lineRule="auto"/>
        <w:jc w:val="both"/>
        <w:rPr>
          <w:rFonts w:ascii="Arial" w:hAnsi="Arial" w:cs="Arial"/>
          <w:sz w:val="18"/>
          <w:szCs w:val="18"/>
        </w:rPr>
      </w:pPr>
    </w:p>
    <w:p w:rsidR="002F10F7" w:rsidRPr="0068339E" w:rsidRDefault="002F10F7" w:rsidP="002F10F7">
      <w:pPr>
        <w:spacing w:after="0" w:line="240" w:lineRule="auto"/>
        <w:jc w:val="both"/>
        <w:rPr>
          <w:rFonts w:ascii="Arial" w:hAnsi="Arial" w:cs="Arial"/>
          <w:sz w:val="18"/>
          <w:szCs w:val="18"/>
        </w:rPr>
      </w:pPr>
      <w:r w:rsidRPr="0068339E">
        <w:rPr>
          <w:rFonts w:ascii="Arial" w:hAnsi="Arial" w:cs="Arial"/>
          <w:b/>
          <w:sz w:val="18"/>
          <w:szCs w:val="18"/>
        </w:rPr>
        <w:t>TERCERO.</w:t>
      </w:r>
      <w:r w:rsidRPr="0068339E">
        <w:rPr>
          <w:rFonts w:ascii="Arial" w:hAnsi="Arial" w:cs="Arial"/>
          <w:sz w:val="18"/>
          <w:szCs w:val="18"/>
        </w:rPr>
        <w:t xml:space="preserve"> El Presidente Municipal dispondrá se imprima, publique, circule y se dé el debido cumplimiento, de acuerdo con lo dispuesto por el artículo 47, fracción I, incisos a) y f), de la Ley del Municipio Libre del Estado de Colima y 140 del Reglamento del Gobierno Municipal de Colima.</w:t>
      </w:r>
    </w:p>
    <w:bookmarkEnd w:id="3"/>
    <w:p w:rsidR="002F10F7" w:rsidRPr="0068339E" w:rsidRDefault="002F10F7" w:rsidP="002F10F7">
      <w:pPr>
        <w:spacing w:after="0" w:line="360" w:lineRule="auto"/>
        <w:jc w:val="both"/>
        <w:rPr>
          <w:rFonts w:ascii="Arial" w:hAnsi="Arial" w:cs="Arial"/>
          <w:sz w:val="18"/>
          <w:szCs w:val="18"/>
        </w:rPr>
      </w:pPr>
    </w:p>
    <w:p w:rsidR="002F10F7" w:rsidRPr="0068339E" w:rsidRDefault="002F10F7" w:rsidP="002F10F7">
      <w:pPr>
        <w:spacing w:after="0" w:line="240" w:lineRule="auto"/>
        <w:jc w:val="both"/>
        <w:rPr>
          <w:rFonts w:ascii="Arial" w:hAnsi="Arial" w:cs="Arial"/>
          <w:sz w:val="18"/>
          <w:szCs w:val="18"/>
        </w:rPr>
      </w:pPr>
      <w:r w:rsidRPr="0068339E">
        <w:rPr>
          <w:rFonts w:ascii="Arial" w:hAnsi="Arial" w:cs="Arial"/>
          <w:sz w:val="18"/>
          <w:szCs w:val="18"/>
        </w:rPr>
        <w:t>Dado en el salón de Cabildo del Honorable Ayuntamiento, en la ciudad de Colima, Colima, a los 26 días de mes de Junio del año 2019.</w:t>
      </w:r>
    </w:p>
    <w:p w:rsidR="00D06B87" w:rsidRPr="0068339E" w:rsidRDefault="00D06B87" w:rsidP="00D06B87">
      <w:pPr>
        <w:rPr>
          <w:sz w:val="18"/>
          <w:szCs w:val="18"/>
        </w:rPr>
      </w:pPr>
    </w:p>
    <w:p w:rsidR="002F10F7" w:rsidRPr="0068339E" w:rsidRDefault="002F10F7" w:rsidP="002F10F7">
      <w:pPr>
        <w:jc w:val="both"/>
        <w:rPr>
          <w:rFonts w:ascii="Arial" w:hAnsi="Arial" w:cs="Arial"/>
          <w:sz w:val="18"/>
          <w:szCs w:val="18"/>
        </w:rPr>
      </w:pPr>
      <w:r w:rsidRPr="0068339E">
        <w:rPr>
          <w:rFonts w:ascii="Arial" w:hAnsi="Arial" w:cs="Arial"/>
          <w:b/>
          <w:sz w:val="18"/>
          <w:szCs w:val="18"/>
        </w:rPr>
        <w:t>C.P. LEONCIO ALFONSO MORÁN SÁNCHEZ</w:t>
      </w:r>
      <w:r w:rsidRPr="0068339E">
        <w:rPr>
          <w:rFonts w:ascii="Arial" w:hAnsi="Arial" w:cs="Arial"/>
          <w:sz w:val="18"/>
          <w:szCs w:val="18"/>
        </w:rPr>
        <w:t>, Presidente</w:t>
      </w:r>
      <w:r w:rsidRPr="0068339E">
        <w:rPr>
          <w:rFonts w:ascii="Arial" w:hAnsi="Arial" w:cs="Arial"/>
          <w:b/>
          <w:sz w:val="18"/>
          <w:szCs w:val="18"/>
        </w:rPr>
        <w:t xml:space="preserve"> </w:t>
      </w:r>
      <w:r w:rsidRPr="0068339E">
        <w:rPr>
          <w:rFonts w:ascii="Arial" w:hAnsi="Arial" w:cs="Arial"/>
          <w:sz w:val="18"/>
          <w:szCs w:val="18"/>
        </w:rPr>
        <w:t xml:space="preserve">Constitucional del Municipio de Colima; </w:t>
      </w:r>
      <w:r w:rsidRPr="0068339E">
        <w:rPr>
          <w:rFonts w:ascii="Arial" w:hAnsi="Arial" w:cs="Arial"/>
          <w:b/>
          <w:sz w:val="18"/>
          <w:szCs w:val="18"/>
        </w:rPr>
        <w:t>C. GLENDA YAZMÍN OCHOA</w:t>
      </w:r>
      <w:r w:rsidRPr="0068339E">
        <w:rPr>
          <w:rFonts w:ascii="Arial" w:hAnsi="Arial" w:cs="Arial"/>
          <w:sz w:val="18"/>
          <w:szCs w:val="18"/>
        </w:rPr>
        <w:t xml:space="preserve">, Síndica Municipal; </w:t>
      </w:r>
      <w:r w:rsidRPr="0068339E">
        <w:rPr>
          <w:rFonts w:ascii="Arial" w:hAnsi="Arial" w:cs="Arial"/>
          <w:b/>
          <w:sz w:val="18"/>
          <w:szCs w:val="18"/>
        </w:rPr>
        <w:t>ING. OMAR SUÁREZ ZAIZAR</w:t>
      </w:r>
      <w:r w:rsidRPr="0068339E">
        <w:rPr>
          <w:rFonts w:ascii="Arial" w:hAnsi="Arial" w:cs="Arial"/>
          <w:sz w:val="18"/>
          <w:szCs w:val="18"/>
        </w:rPr>
        <w:t xml:space="preserve">, Regidor; </w:t>
      </w:r>
      <w:r w:rsidRPr="0068339E">
        <w:rPr>
          <w:rFonts w:ascii="Arial" w:hAnsi="Arial" w:cs="Arial"/>
          <w:b/>
          <w:sz w:val="18"/>
          <w:szCs w:val="18"/>
        </w:rPr>
        <w:t>LIC. MAGDALENA HARAYD UREÑA PÉREZ</w:t>
      </w:r>
      <w:r w:rsidRPr="0068339E">
        <w:rPr>
          <w:rFonts w:ascii="Arial" w:hAnsi="Arial" w:cs="Arial"/>
          <w:sz w:val="18"/>
          <w:szCs w:val="18"/>
        </w:rPr>
        <w:t xml:space="preserve">, Regidora; </w:t>
      </w:r>
      <w:r w:rsidRPr="0068339E">
        <w:rPr>
          <w:rFonts w:ascii="Arial" w:hAnsi="Arial" w:cs="Arial"/>
          <w:b/>
          <w:sz w:val="18"/>
          <w:szCs w:val="18"/>
        </w:rPr>
        <w:t>LIC. JOSÉ CÁRDENAS SÁNCHEZ</w:t>
      </w:r>
      <w:r w:rsidR="0087635E">
        <w:rPr>
          <w:rFonts w:ascii="Arial" w:hAnsi="Arial" w:cs="Arial"/>
          <w:sz w:val="18"/>
          <w:szCs w:val="18"/>
        </w:rPr>
        <w:t xml:space="preserve">, Regidor;    </w:t>
      </w:r>
      <w:r w:rsidRPr="0068339E">
        <w:rPr>
          <w:rFonts w:ascii="Arial" w:hAnsi="Arial" w:cs="Arial"/>
          <w:sz w:val="18"/>
          <w:szCs w:val="18"/>
        </w:rPr>
        <w:t xml:space="preserve"> </w:t>
      </w:r>
      <w:r w:rsidRPr="0068339E">
        <w:rPr>
          <w:rFonts w:ascii="Arial" w:hAnsi="Arial" w:cs="Arial"/>
          <w:b/>
          <w:sz w:val="18"/>
          <w:szCs w:val="18"/>
        </w:rPr>
        <w:t>C. CLAUDIA ROSSANA MACIAS BECERRIL</w:t>
      </w:r>
      <w:r w:rsidRPr="0068339E">
        <w:rPr>
          <w:rFonts w:ascii="Arial" w:hAnsi="Arial" w:cs="Arial"/>
          <w:sz w:val="18"/>
          <w:szCs w:val="18"/>
        </w:rPr>
        <w:t xml:space="preserve">, Regidora; </w:t>
      </w:r>
      <w:r w:rsidRPr="0068339E">
        <w:rPr>
          <w:rFonts w:ascii="Arial" w:hAnsi="Arial" w:cs="Arial"/>
          <w:b/>
          <w:sz w:val="18"/>
          <w:szCs w:val="18"/>
        </w:rPr>
        <w:t>LIC. ORLANDO GODINEZ PINEDA</w:t>
      </w:r>
      <w:r w:rsidRPr="0068339E">
        <w:rPr>
          <w:rFonts w:ascii="Arial" w:hAnsi="Arial" w:cs="Arial"/>
          <w:sz w:val="18"/>
          <w:szCs w:val="18"/>
        </w:rPr>
        <w:t xml:space="preserve">, Regidor; </w:t>
      </w:r>
      <w:r w:rsidRPr="0068339E">
        <w:rPr>
          <w:rFonts w:ascii="Arial" w:hAnsi="Arial" w:cs="Arial"/>
          <w:b/>
          <w:sz w:val="18"/>
          <w:szCs w:val="18"/>
        </w:rPr>
        <w:t>LIC. MELISA GONZÁLEZ CÁRDENAS</w:t>
      </w:r>
      <w:r w:rsidRPr="0068339E">
        <w:rPr>
          <w:rFonts w:ascii="Arial" w:hAnsi="Arial" w:cs="Arial"/>
          <w:sz w:val="18"/>
          <w:szCs w:val="18"/>
        </w:rPr>
        <w:t>, Regidora;</w:t>
      </w:r>
      <w:r w:rsidR="00615B00" w:rsidRPr="0068339E">
        <w:rPr>
          <w:rFonts w:ascii="Arial" w:hAnsi="Arial" w:cs="Arial"/>
          <w:sz w:val="18"/>
          <w:szCs w:val="18"/>
        </w:rPr>
        <w:t xml:space="preserve"> </w:t>
      </w:r>
      <w:r w:rsidR="00615B00" w:rsidRPr="0068339E">
        <w:rPr>
          <w:rFonts w:ascii="Arial" w:hAnsi="Arial" w:cs="Arial"/>
          <w:b/>
          <w:sz w:val="18"/>
          <w:szCs w:val="18"/>
        </w:rPr>
        <w:t>MTRO. HÉCTOR INSUA GARCÍA</w:t>
      </w:r>
      <w:r w:rsidR="00615B00" w:rsidRPr="0068339E">
        <w:rPr>
          <w:rFonts w:ascii="Arial" w:hAnsi="Arial" w:cs="Arial"/>
          <w:sz w:val="18"/>
          <w:szCs w:val="18"/>
        </w:rPr>
        <w:t>, Regidor;</w:t>
      </w:r>
      <w:r w:rsidRPr="0068339E">
        <w:rPr>
          <w:rFonts w:ascii="Arial" w:hAnsi="Arial" w:cs="Arial"/>
          <w:b/>
          <w:sz w:val="18"/>
          <w:szCs w:val="18"/>
        </w:rPr>
        <w:t xml:space="preserve"> LIC. SAYRA GUADALUPE ROMERO SILVA</w:t>
      </w:r>
      <w:r w:rsidRPr="0068339E">
        <w:rPr>
          <w:rFonts w:ascii="Arial" w:hAnsi="Arial" w:cs="Arial"/>
          <w:sz w:val="18"/>
          <w:szCs w:val="18"/>
        </w:rPr>
        <w:t xml:space="preserve">, Regidora; </w:t>
      </w:r>
      <w:r w:rsidRPr="0068339E">
        <w:rPr>
          <w:rFonts w:ascii="Arial" w:hAnsi="Arial" w:cs="Arial"/>
          <w:b/>
          <w:sz w:val="18"/>
          <w:szCs w:val="18"/>
        </w:rPr>
        <w:t>ING. RODRIGO RAMÍREZ RODRÍGUEZ</w:t>
      </w:r>
      <w:r w:rsidRPr="0068339E">
        <w:rPr>
          <w:rFonts w:ascii="Arial" w:hAnsi="Arial" w:cs="Arial"/>
          <w:sz w:val="18"/>
          <w:szCs w:val="18"/>
        </w:rPr>
        <w:t xml:space="preserve">, Regidor; </w:t>
      </w:r>
      <w:r w:rsidRPr="0068339E">
        <w:rPr>
          <w:rFonts w:ascii="Arial" w:hAnsi="Arial" w:cs="Arial"/>
          <w:b/>
          <w:sz w:val="18"/>
          <w:szCs w:val="18"/>
        </w:rPr>
        <w:t>C. GONZALO VERDUZCO GENIS</w:t>
      </w:r>
      <w:r w:rsidRPr="0068339E">
        <w:rPr>
          <w:rFonts w:ascii="Arial" w:hAnsi="Arial" w:cs="Arial"/>
          <w:sz w:val="18"/>
          <w:szCs w:val="18"/>
        </w:rPr>
        <w:t xml:space="preserve">, Regidor;  </w:t>
      </w:r>
      <w:r w:rsidRPr="0068339E">
        <w:rPr>
          <w:rFonts w:ascii="Arial" w:hAnsi="Arial" w:cs="Arial"/>
          <w:b/>
          <w:sz w:val="18"/>
          <w:szCs w:val="18"/>
        </w:rPr>
        <w:t>LIC. ROBERTO CHAPULA DE LA MORA</w:t>
      </w:r>
      <w:r w:rsidRPr="0068339E">
        <w:rPr>
          <w:rFonts w:ascii="Arial" w:hAnsi="Arial" w:cs="Arial"/>
          <w:sz w:val="18"/>
          <w:szCs w:val="18"/>
        </w:rPr>
        <w:t>, Regidor.</w:t>
      </w:r>
    </w:p>
    <w:p w:rsidR="002F10F7" w:rsidRPr="0068339E" w:rsidRDefault="002F10F7" w:rsidP="002F10F7">
      <w:pPr>
        <w:jc w:val="both"/>
        <w:rPr>
          <w:rFonts w:ascii="Arial" w:hAnsi="Arial" w:cs="Arial"/>
          <w:sz w:val="18"/>
          <w:szCs w:val="18"/>
        </w:rPr>
      </w:pPr>
      <w:r w:rsidRPr="0068339E">
        <w:rPr>
          <w:rFonts w:ascii="Arial" w:hAnsi="Arial" w:cs="Arial"/>
          <w:sz w:val="18"/>
          <w:szCs w:val="18"/>
        </w:rPr>
        <w:t>Por tanto mando se imprima, publique, circule y observe.</w:t>
      </w:r>
    </w:p>
    <w:p w:rsidR="002F10F7" w:rsidRPr="0068339E" w:rsidRDefault="002F10F7" w:rsidP="002F10F7">
      <w:pPr>
        <w:spacing w:after="0"/>
        <w:jc w:val="center"/>
        <w:rPr>
          <w:rFonts w:ascii="Arial" w:hAnsi="Arial" w:cs="Arial"/>
          <w:sz w:val="18"/>
          <w:szCs w:val="18"/>
        </w:rPr>
      </w:pPr>
      <w:r w:rsidRPr="0068339E">
        <w:rPr>
          <w:rFonts w:ascii="Arial" w:hAnsi="Arial" w:cs="Arial"/>
          <w:b/>
          <w:sz w:val="18"/>
          <w:szCs w:val="18"/>
        </w:rPr>
        <w:t>C.P. LEONCIO ALFONSO MORÁN SÁNCHEZ</w:t>
      </w:r>
    </w:p>
    <w:p w:rsidR="002F10F7" w:rsidRPr="0068339E" w:rsidRDefault="002F10F7" w:rsidP="002F10F7">
      <w:pPr>
        <w:spacing w:after="0"/>
        <w:jc w:val="center"/>
        <w:rPr>
          <w:rFonts w:ascii="Arial" w:hAnsi="Arial" w:cs="Arial"/>
          <w:sz w:val="18"/>
          <w:szCs w:val="18"/>
        </w:rPr>
      </w:pPr>
      <w:r w:rsidRPr="0068339E">
        <w:rPr>
          <w:rFonts w:ascii="Arial" w:hAnsi="Arial" w:cs="Arial"/>
          <w:sz w:val="18"/>
          <w:szCs w:val="18"/>
        </w:rPr>
        <w:t>Presidente</w:t>
      </w:r>
      <w:r w:rsidRPr="0068339E">
        <w:rPr>
          <w:rFonts w:ascii="Arial" w:hAnsi="Arial" w:cs="Arial"/>
          <w:b/>
          <w:sz w:val="18"/>
          <w:szCs w:val="18"/>
        </w:rPr>
        <w:t xml:space="preserve"> </w:t>
      </w:r>
      <w:r w:rsidRPr="0068339E">
        <w:rPr>
          <w:rFonts w:ascii="Arial" w:hAnsi="Arial" w:cs="Arial"/>
          <w:sz w:val="18"/>
          <w:szCs w:val="18"/>
        </w:rPr>
        <w:t>Municipal de Colima</w:t>
      </w:r>
    </w:p>
    <w:p w:rsidR="002F10F7" w:rsidRPr="0068339E" w:rsidRDefault="002F10F7" w:rsidP="002F10F7">
      <w:pPr>
        <w:spacing w:after="0" w:line="240" w:lineRule="auto"/>
        <w:jc w:val="both"/>
        <w:rPr>
          <w:rFonts w:ascii="Arial" w:hAnsi="Arial" w:cs="Arial"/>
          <w:sz w:val="18"/>
          <w:szCs w:val="18"/>
        </w:rPr>
      </w:pPr>
    </w:p>
    <w:p w:rsidR="002F10F7" w:rsidRPr="0068339E" w:rsidRDefault="002F10F7" w:rsidP="002F10F7">
      <w:pPr>
        <w:spacing w:after="0" w:line="240" w:lineRule="auto"/>
        <w:jc w:val="both"/>
        <w:rPr>
          <w:rFonts w:ascii="Arial" w:hAnsi="Arial" w:cs="Arial"/>
          <w:sz w:val="18"/>
          <w:szCs w:val="18"/>
        </w:rPr>
      </w:pPr>
    </w:p>
    <w:p w:rsidR="002F10F7" w:rsidRPr="0068339E" w:rsidRDefault="002F10F7" w:rsidP="002F10F7">
      <w:pPr>
        <w:spacing w:after="0" w:line="240" w:lineRule="auto"/>
        <w:jc w:val="both"/>
        <w:rPr>
          <w:rFonts w:ascii="Arial" w:eastAsiaTheme="minorEastAsia" w:hAnsi="Arial" w:cs="Arial"/>
          <w:sz w:val="18"/>
          <w:szCs w:val="18"/>
        </w:rPr>
      </w:pPr>
      <w:r w:rsidRPr="0068339E">
        <w:rPr>
          <w:rFonts w:ascii="Arial" w:hAnsi="Arial" w:cs="Arial"/>
          <w:b/>
          <w:sz w:val="18"/>
          <w:szCs w:val="18"/>
        </w:rPr>
        <w:t xml:space="preserve">                        </w:t>
      </w:r>
      <w:r w:rsidRPr="0068339E">
        <w:rPr>
          <w:rFonts w:ascii="Arial" w:eastAsiaTheme="minorEastAsia" w:hAnsi="Arial" w:cs="Arial"/>
          <w:sz w:val="18"/>
          <w:szCs w:val="18"/>
        </w:rPr>
        <w:t xml:space="preserve">                </w:t>
      </w:r>
      <w:r w:rsidR="00252BAA">
        <w:rPr>
          <w:rFonts w:ascii="Arial" w:eastAsiaTheme="minorEastAsia" w:hAnsi="Arial" w:cs="Arial"/>
          <w:sz w:val="18"/>
          <w:szCs w:val="18"/>
        </w:rPr>
        <w:t xml:space="preserve">         </w:t>
      </w:r>
      <w:r w:rsidRPr="0068339E">
        <w:rPr>
          <w:rFonts w:ascii="Arial" w:eastAsiaTheme="minorEastAsia" w:hAnsi="Arial" w:cs="Arial"/>
          <w:sz w:val="18"/>
          <w:szCs w:val="18"/>
        </w:rPr>
        <w:t xml:space="preserve">  </w:t>
      </w:r>
      <w:r w:rsidRPr="0068339E">
        <w:rPr>
          <w:rFonts w:ascii="Arial" w:eastAsiaTheme="minorEastAsia" w:hAnsi="Arial" w:cs="Arial"/>
          <w:b/>
          <w:sz w:val="18"/>
          <w:szCs w:val="18"/>
        </w:rPr>
        <w:t>LIC. ESMERALDA CÁRDENAS SÁNCHEZ</w:t>
      </w:r>
    </w:p>
    <w:p w:rsidR="002F10F7" w:rsidRPr="0068339E" w:rsidRDefault="002F10F7" w:rsidP="002F10F7">
      <w:pPr>
        <w:spacing w:after="0" w:line="240" w:lineRule="auto"/>
        <w:jc w:val="both"/>
        <w:rPr>
          <w:rFonts w:ascii="Arial" w:eastAsiaTheme="minorEastAsia" w:hAnsi="Arial" w:cs="Arial"/>
          <w:sz w:val="18"/>
          <w:szCs w:val="18"/>
        </w:rPr>
      </w:pPr>
      <w:r w:rsidRPr="0068339E">
        <w:rPr>
          <w:rFonts w:ascii="Arial" w:eastAsiaTheme="minorEastAsia" w:hAnsi="Arial" w:cs="Arial"/>
          <w:sz w:val="18"/>
          <w:szCs w:val="18"/>
        </w:rPr>
        <w:t xml:space="preserve">                                                </w:t>
      </w:r>
      <w:r w:rsidR="00252BAA">
        <w:rPr>
          <w:rFonts w:ascii="Arial" w:eastAsiaTheme="minorEastAsia" w:hAnsi="Arial" w:cs="Arial"/>
          <w:sz w:val="18"/>
          <w:szCs w:val="18"/>
        </w:rPr>
        <w:t xml:space="preserve">         </w:t>
      </w:r>
      <w:r w:rsidRPr="0068339E">
        <w:rPr>
          <w:rFonts w:ascii="Arial" w:eastAsiaTheme="minorEastAsia" w:hAnsi="Arial" w:cs="Arial"/>
          <w:sz w:val="18"/>
          <w:szCs w:val="18"/>
        </w:rPr>
        <w:t xml:space="preserve">   Secretaria del H. Ayuntamiento. </w:t>
      </w:r>
    </w:p>
    <w:p w:rsidR="000C7D92" w:rsidRDefault="000C7D92">
      <w:pPr>
        <w:rPr>
          <w:sz w:val="18"/>
          <w:szCs w:val="18"/>
        </w:rPr>
      </w:pPr>
    </w:p>
    <w:p w:rsidR="00147783" w:rsidRPr="009150E8" w:rsidRDefault="00147783" w:rsidP="00147783">
      <w:pPr>
        <w:tabs>
          <w:tab w:val="left" w:pos="8789"/>
        </w:tabs>
        <w:ind w:right="49"/>
        <w:jc w:val="center"/>
        <w:rPr>
          <w:rFonts w:ascii="Hurme Geometric Sans 4" w:hAnsi="Hurme Geometric Sans 4" w:cs="Arial"/>
          <w:b/>
          <w:sz w:val="20"/>
        </w:rPr>
      </w:pPr>
    </w:p>
    <w:p w:rsidR="00147783" w:rsidRPr="00147783" w:rsidRDefault="00147783" w:rsidP="00147783">
      <w:pPr>
        <w:tabs>
          <w:tab w:val="left" w:pos="8789"/>
        </w:tabs>
        <w:ind w:right="49"/>
        <w:jc w:val="center"/>
        <w:rPr>
          <w:rFonts w:ascii="Arial" w:hAnsi="Arial" w:cs="Arial"/>
          <w:b/>
          <w:sz w:val="18"/>
          <w:szCs w:val="18"/>
        </w:rPr>
      </w:pPr>
      <w:r w:rsidRPr="00147783">
        <w:rPr>
          <w:rFonts w:ascii="Arial" w:hAnsi="Arial" w:cs="Arial"/>
          <w:b/>
          <w:sz w:val="18"/>
          <w:szCs w:val="18"/>
        </w:rPr>
        <w:t>TRANSITORIO</w:t>
      </w:r>
    </w:p>
    <w:p w:rsidR="00147783" w:rsidRPr="00147783" w:rsidRDefault="00147783" w:rsidP="00147783">
      <w:pPr>
        <w:ind w:right="232"/>
        <w:jc w:val="both"/>
        <w:rPr>
          <w:rFonts w:ascii="Arial" w:hAnsi="Arial" w:cs="Arial"/>
          <w:sz w:val="18"/>
          <w:szCs w:val="18"/>
        </w:rPr>
      </w:pPr>
      <w:r w:rsidRPr="00147783">
        <w:rPr>
          <w:rFonts w:ascii="Arial" w:hAnsi="Arial" w:cs="Arial"/>
          <w:b/>
          <w:sz w:val="18"/>
          <w:szCs w:val="18"/>
        </w:rPr>
        <w:t xml:space="preserve">PRIMERO.- </w:t>
      </w:r>
      <w:r w:rsidRPr="00147783">
        <w:rPr>
          <w:rFonts w:ascii="Arial" w:hAnsi="Arial" w:cs="Arial"/>
          <w:sz w:val="18"/>
          <w:szCs w:val="18"/>
        </w:rPr>
        <w:t>El presente Acuerdo entrará en vigor al día siguiente de su publicación en el Periódico Oficial "El Estado de Colima".</w:t>
      </w:r>
    </w:p>
    <w:p w:rsidR="00147783" w:rsidRPr="00147783" w:rsidRDefault="00147783" w:rsidP="00147783">
      <w:pPr>
        <w:ind w:right="232"/>
        <w:jc w:val="both"/>
        <w:rPr>
          <w:rFonts w:ascii="Arial" w:hAnsi="Arial" w:cs="Arial"/>
          <w:sz w:val="18"/>
          <w:szCs w:val="18"/>
        </w:rPr>
      </w:pPr>
      <w:r w:rsidRPr="00147783">
        <w:rPr>
          <w:rFonts w:ascii="Arial" w:hAnsi="Arial" w:cs="Arial"/>
          <w:b/>
          <w:sz w:val="18"/>
          <w:szCs w:val="18"/>
        </w:rPr>
        <w:t>SEGUNDO.-</w:t>
      </w:r>
      <w:r w:rsidRPr="00147783">
        <w:rPr>
          <w:rFonts w:ascii="Arial" w:hAnsi="Arial" w:cs="Arial"/>
          <w:sz w:val="18"/>
          <w:szCs w:val="18"/>
        </w:rPr>
        <w:t xml:space="preserve"> Se derogan todas las disposiciones reglamentarias que se opongan a las modificaciones contenidas en el presente acuerdo.</w:t>
      </w:r>
    </w:p>
    <w:p w:rsidR="00147783" w:rsidRPr="00147783" w:rsidRDefault="00147783" w:rsidP="00147783">
      <w:pPr>
        <w:ind w:right="232"/>
        <w:jc w:val="both"/>
        <w:rPr>
          <w:rFonts w:ascii="Arial" w:hAnsi="Arial" w:cs="Arial"/>
          <w:sz w:val="18"/>
          <w:szCs w:val="18"/>
        </w:rPr>
      </w:pPr>
      <w:r w:rsidRPr="00147783">
        <w:rPr>
          <w:rFonts w:ascii="Arial" w:hAnsi="Arial" w:cs="Arial"/>
          <w:b/>
          <w:sz w:val="18"/>
          <w:szCs w:val="18"/>
        </w:rPr>
        <w:lastRenderedPageBreak/>
        <w:t>TERCERO.-</w:t>
      </w:r>
      <w:r w:rsidRPr="00147783">
        <w:rPr>
          <w:rFonts w:ascii="Arial" w:hAnsi="Arial" w:cs="Arial"/>
          <w:sz w:val="18"/>
          <w:szCs w:val="18"/>
        </w:rPr>
        <w:t xml:space="preserve"> Notifíquese a la Oficialía Mayor, a efecto de que se realicen las adecuaciones administrativas correspondientes.</w:t>
      </w:r>
    </w:p>
    <w:p w:rsidR="00147783" w:rsidRPr="00147783" w:rsidRDefault="00147783" w:rsidP="00147783">
      <w:pPr>
        <w:ind w:right="232"/>
        <w:jc w:val="both"/>
        <w:rPr>
          <w:rFonts w:ascii="Arial" w:hAnsi="Arial" w:cs="Arial"/>
          <w:sz w:val="18"/>
          <w:szCs w:val="18"/>
        </w:rPr>
      </w:pPr>
      <w:r w:rsidRPr="00147783">
        <w:rPr>
          <w:rFonts w:ascii="Arial" w:hAnsi="Arial" w:cs="Arial"/>
          <w:b/>
          <w:sz w:val="18"/>
          <w:szCs w:val="18"/>
        </w:rPr>
        <w:t>CUARTO.-</w:t>
      </w:r>
      <w:r w:rsidRPr="00147783">
        <w:rPr>
          <w:rFonts w:ascii="Arial" w:hAnsi="Arial" w:cs="Arial"/>
          <w:sz w:val="18"/>
          <w:szCs w:val="18"/>
        </w:rPr>
        <w:t xml:space="preserve"> Las menciones que se hagan en otros ordenamientos de las dependencias municipales cuya denominación queda modificada por esta reforma, se entenderán referidas a su denominación actualizada.</w:t>
      </w:r>
    </w:p>
    <w:p w:rsidR="00147783" w:rsidRPr="00147783" w:rsidRDefault="00147783" w:rsidP="00147783">
      <w:pPr>
        <w:ind w:right="232"/>
        <w:jc w:val="both"/>
        <w:rPr>
          <w:rFonts w:ascii="Arial" w:hAnsi="Arial" w:cs="Arial"/>
          <w:sz w:val="18"/>
          <w:szCs w:val="18"/>
        </w:rPr>
      </w:pPr>
      <w:r w:rsidRPr="00147783">
        <w:rPr>
          <w:rFonts w:ascii="Arial" w:hAnsi="Arial" w:cs="Arial"/>
          <w:b/>
          <w:sz w:val="18"/>
          <w:szCs w:val="18"/>
        </w:rPr>
        <w:t>QUINTO.-</w:t>
      </w:r>
      <w:r w:rsidRPr="00147783">
        <w:rPr>
          <w:rFonts w:ascii="Arial" w:hAnsi="Arial" w:cs="Arial"/>
          <w:sz w:val="18"/>
          <w:szCs w:val="18"/>
        </w:rPr>
        <w:t xml:space="preserve"> El Presidente Municipal dispondrá se imprima, publique, circule y se le dé el debido cumplimiento, de acuerdo con lo dispuesto por el artículo 47, fracción I, incisos a) y f), de la Ley del Municipio Libre del Estado de Colima, y 140 del Reglamento del Gobierno del Municipio de Colima.</w:t>
      </w:r>
    </w:p>
    <w:p w:rsidR="00147783" w:rsidRPr="00147783" w:rsidRDefault="00147783" w:rsidP="00147783">
      <w:pPr>
        <w:ind w:right="232"/>
        <w:jc w:val="both"/>
        <w:rPr>
          <w:rFonts w:ascii="Arial" w:hAnsi="Arial" w:cs="Arial"/>
          <w:sz w:val="18"/>
          <w:szCs w:val="18"/>
        </w:rPr>
      </w:pPr>
      <w:r w:rsidRPr="00147783">
        <w:rPr>
          <w:rFonts w:ascii="Arial" w:hAnsi="Arial" w:cs="Arial"/>
          <w:sz w:val="18"/>
          <w:szCs w:val="18"/>
        </w:rPr>
        <w:t>Dado en el salón de Cabildo del Honorable Ayuntamiento, en la ciudad de Colima, Colima, a los 3</w:t>
      </w:r>
      <w:r>
        <w:rPr>
          <w:rFonts w:ascii="Arial" w:hAnsi="Arial" w:cs="Arial"/>
          <w:sz w:val="18"/>
          <w:szCs w:val="18"/>
        </w:rPr>
        <w:t>1</w:t>
      </w:r>
      <w:r w:rsidRPr="00147783">
        <w:rPr>
          <w:rFonts w:ascii="Arial" w:hAnsi="Arial" w:cs="Arial"/>
          <w:sz w:val="18"/>
          <w:szCs w:val="18"/>
        </w:rPr>
        <w:t xml:space="preserve"> días de mes de julio del año 2019.</w:t>
      </w:r>
    </w:p>
    <w:p w:rsidR="00147783" w:rsidRPr="0068339E" w:rsidRDefault="00147783" w:rsidP="00147783">
      <w:pPr>
        <w:jc w:val="both"/>
        <w:rPr>
          <w:rFonts w:ascii="Arial" w:hAnsi="Arial" w:cs="Arial"/>
          <w:sz w:val="18"/>
          <w:szCs w:val="18"/>
        </w:rPr>
      </w:pPr>
      <w:r w:rsidRPr="0068339E">
        <w:rPr>
          <w:rFonts w:ascii="Arial" w:hAnsi="Arial" w:cs="Arial"/>
          <w:b/>
          <w:sz w:val="18"/>
          <w:szCs w:val="18"/>
        </w:rPr>
        <w:t>C.P. LEONCIO ALFONSO MORÁN SÁNCHEZ</w:t>
      </w:r>
      <w:r w:rsidRPr="0068339E">
        <w:rPr>
          <w:rFonts w:ascii="Arial" w:hAnsi="Arial" w:cs="Arial"/>
          <w:sz w:val="18"/>
          <w:szCs w:val="18"/>
        </w:rPr>
        <w:t>, Presidente</w:t>
      </w:r>
      <w:r w:rsidRPr="0068339E">
        <w:rPr>
          <w:rFonts w:ascii="Arial" w:hAnsi="Arial" w:cs="Arial"/>
          <w:b/>
          <w:sz w:val="18"/>
          <w:szCs w:val="18"/>
        </w:rPr>
        <w:t xml:space="preserve"> </w:t>
      </w:r>
      <w:r w:rsidRPr="0068339E">
        <w:rPr>
          <w:rFonts w:ascii="Arial" w:hAnsi="Arial" w:cs="Arial"/>
          <w:sz w:val="18"/>
          <w:szCs w:val="18"/>
        </w:rPr>
        <w:t xml:space="preserve">Constitucional del Municipio de Colima; </w:t>
      </w:r>
      <w:r w:rsidRPr="0068339E">
        <w:rPr>
          <w:rFonts w:ascii="Arial" w:hAnsi="Arial" w:cs="Arial"/>
          <w:b/>
          <w:sz w:val="18"/>
          <w:szCs w:val="18"/>
        </w:rPr>
        <w:t>C. GLENDA YAZMÍN OCHOA</w:t>
      </w:r>
      <w:r w:rsidRPr="0068339E">
        <w:rPr>
          <w:rFonts w:ascii="Arial" w:hAnsi="Arial" w:cs="Arial"/>
          <w:sz w:val="18"/>
          <w:szCs w:val="18"/>
        </w:rPr>
        <w:t xml:space="preserve">, Síndica Municipal; </w:t>
      </w:r>
      <w:r w:rsidRPr="0068339E">
        <w:rPr>
          <w:rFonts w:ascii="Arial" w:hAnsi="Arial" w:cs="Arial"/>
          <w:b/>
          <w:sz w:val="18"/>
          <w:szCs w:val="18"/>
        </w:rPr>
        <w:t>ING. OMAR SUÁREZ ZAIZAR</w:t>
      </w:r>
      <w:r w:rsidRPr="0068339E">
        <w:rPr>
          <w:rFonts w:ascii="Arial" w:hAnsi="Arial" w:cs="Arial"/>
          <w:sz w:val="18"/>
          <w:szCs w:val="18"/>
        </w:rPr>
        <w:t>, Regidor</w:t>
      </w:r>
      <w:r>
        <w:rPr>
          <w:rFonts w:ascii="Arial" w:hAnsi="Arial" w:cs="Arial"/>
          <w:sz w:val="18"/>
          <w:szCs w:val="18"/>
        </w:rPr>
        <w:t>;</w:t>
      </w:r>
      <w:r w:rsidRPr="0068339E">
        <w:rPr>
          <w:rFonts w:ascii="Arial" w:hAnsi="Arial" w:cs="Arial"/>
          <w:sz w:val="18"/>
          <w:szCs w:val="18"/>
        </w:rPr>
        <w:t xml:space="preserve"> </w:t>
      </w:r>
      <w:r w:rsidRPr="0068339E">
        <w:rPr>
          <w:rFonts w:ascii="Arial" w:hAnsi="Arial" w:cs="Arial"/>
          <w:b/>
          <w:sz w:val="18"/>
          <w:szCs w:val="18"/>
        </w:rPr>
        <w:t>LIC. JOSÉ CÁRDENAS SÁNCHEZ</w:t>
      </w:r>
      <w:r>
        <w:rPr>
          <w:rFonts w:ascii="Arial" w:hAnsi="Arial" w:cs="Arial"/>
          <w:sz w:val="18"/>
          <w:szCs w:val="18"/>
        </w:rPr>
        <w:t>, Regidor;</w:t>
      </w:r>
      <w:r w:rsidRPr="0068339E">
        <w:rPr>
          <w:rFonts w:ascii="Arial" w:hAnsi="Arial" w:cs="Arial"/>
          <w:sz w:val="18"/>
          <w:szCs w:val="18"/>
        </w:rPr>
        <w:t xml:space="preserve"> </w:t>
      </w:r>
      <w:r w:rsidRPr="0068339E">
        <w:rPr>
          <w:rFonts w:ascii="Arial" w:hAnsi="Arial" w:cs="Arial"/>
          <w:b/>
          <w:sz w:val="18"/>
          <w:szCs w:val="18"/>
        </w:rPr>
        <w:t>LIC. ORLANDO GODINEZ PINEDA</w:t>
      </w:r>
      <w:r w:rsidRPr="0068339E">
        <w:rPr>
          <w:rFonts w:ascii="Arial" w:hAnsi="Arial" w:cs="Arial"/>
          <w:sz w:val="18"/>
          <w:szCs w:val="18"/>
        </w:rPr>
        <w:t xml:space="preserve">, Regidor; </w:t>
      </w:r>
      <w:r w:rsidRPr="0068339E">
        <w:rPr>
          <w:rFonts w:ascii="Arial" w:hAnsi="Arial" w:cs="Arial"/>
          <w:b/>
          <w:sz w:val="18"/>
          <w:szCs w:val="18"/>
        </w:rPr>
        <w:t>LIC. MELISA GONZÁLEZ CÁRDENAS</w:t>
      </w:r>
      <w:r w:rsidRPr="0068339E">
        <w:rPr>
          <w:rFonts w:ascii="Arial" w:hAnsi="Arial" w:cs="Arial"/>
          <w:sz w:val="18"/>
          <w:szCs w:val="18"/>
        </w:rPr>
        <w:t>, Regidora;</w:t>
      </w:r>
      <w:r w:rsidRPr="0068339E">
        <w:rPr>
          <w:rFonts w:ascii="Arial" w:hAnsi="Arial" w:cs="Arial"/>
          <w:b/>
          <w:sz w:val="18"/>
          <w:szCs w:val="18"/>
        </w:rPr>
        <w:t xml:space="preserve"> LIC. SAYRA GUADALUPE ROMERO SILVA</w:t>
      </w:r>
      <w:r w:rsidRPr="0068339E">
        <w:rPr>
          <w:rFonts w:ascii="Arial" w:hAnsi="Arial" w:cs="Arial"/>
          <w:sz w:val="18"/>
          <w:szCs w:val="18"/>
        </w:rPr>
        <w:t xml:space="preserve">, Regidora; </w:t>
      </w:r>
      <w:r w:rsidRPr="0068339E">
        <w:rPr>
          <w:rFonts w:ascii="Arial" w:hAnsi="Arial" w:cs="Arial"/>
          <w:b/>
          <w:sz w:val="18"/>
          <w:szCs w:val="18"/>
        </w:rPr>
        <w:t>ING. RODRIGO RAMÍREZ RODRÍGUEZ</w:t>
      </w:r>
      <w:r w:rsidRPr="0068339E">
        <w:rPr>
          <w:rFonts w:ascii="Arial" w:hAnsi="Arial" w:cs="Arial"/>
          <w:sz w:val="18"/>
          <w:szCs w:val="18"/>
        </w:rPr>
        <w:t xml:space="preserve">, Regidor; </w:t>
      </w:r>
      <w:r w:rsidRPr="0068339E">
        <w:rPr>
          <w:rFonts w:ascii="Arial" w:hAnsi="Arial" w:cs="Arial"/>
          <w:b/>
          <w:sz w:val="18"/>
          <w:szCs w:val="18"/>
        </w:rPr>
        <w:t>C. GONZALO VERDUZCO GENIS</w:t>
      </w:r>
      <w:r w:rsidRPr="0068339E">
        <w:rPr>
          <w:rFonts w:ascii="Arial" w:hAnsi="Arial" w:cs="Arial"/>
          <w:sz w:val="18"/>
          <w:szCs w:val="18"/>
        </w:rPr>
        <w:t xml:space="preserve">, Regidor;  </w:t>
      </w:r>
      <w:r w:rsidRPr="0068339E">
        <w:rPr>
          <w:rFonts w:ascii="Arial" w:hAnsi="Arial" w:cs="Arial"/>
          <w:b/>
          <w:sz w:val="18"/>
          <w:szCs w:val="18"/>
        </w:rPr>
        <w:t>LIC. ROBERTO CHAPULA DE LA MORA</w:t>
      </w:r>
      <w:r w:rsidRPr="0068339E">
        <w:rPr>
          <w:rFonts w:ascii="Arial" w:hAnsi="Arial" w:cs="Arial"/>
          <w:sz w:val="18"/>
          <w:szCs w:val="18"/>
        </w:rPr>
        <w:t>, Regidor.</w:t>
      </w:r>
    </w:p>
    <w:p w:rsidR="00147783" w:rsidRDefault="00147783" w:rsidP="00147783">
      <w:pPr>
        <w:jc w:val="both"/>
        <w:rPr>
          <w:rFonts w:ascii="Arial" w:hAnsi="Arial" w:cs="Arial"/>
          <w:sz w:val="18"/>
          <w:szCs w:val="18"/>
        </w:rPr>
      </w:pPr>
      <w:r w:rsidRPr="0068339E">
        <w:rPr>
          <w:rFonts w:ascii="Arial" w:hAnsi="Arial" w:cs="Arial"/>
          <w:sz w:val="18"/>
          <w:szCs w:val="18"/>
        </w:rPr>
        <w:t>Por tanto mando se imprima, publique, circule y observe.</w:t>
      </w:r>
    </w:p>
    <w:p w:rsidR="00127263" w:rsidRPr="0068339E" w:rsidRDefault="00127263" w:rsidP="00147783">
      <w:pPr>
        <w:jc w:val="both"/>
        <w:rPr>
          <w:rFonts w:ascii="Arial" w:hAnsi="Arial" w:cs="Arial"/>
          <w:sz w:val="18"/>
          <w:szCs w:val="18"/>
        </w:rPr>
      </w:pPr>
    </w:p>
    <w:p w:rsidR="00147783" w:rsidRPr="00127263" w:rsidRDefault="00147783" w:rsidP="00127263">
      <w:pPr>
        <w:spacing w:after="0" w:line="240" w:lineRule="auto"/>
        <w:jc w:val="both"/>
        <w:rPr>
          <w:rFonts w:ascii="Arial" w:eastAsiaTheme="minorEastAsia" w:hAnsi="Arial" w:cs="Arial"/>
          <w:sz w:val="18"/>
          <w:szCs w:val="18"/>
        </w:rPr>
      </w:pPr>
      <w:r w:rsidRPr="0068339E">
        <w:rPr>
          <w:rFonts w:ascii="Arial" w:hAnsi="Arial" w:cs="Arial"/>
          <w:b/>
          <w:sz w:val="18"/>
          <w:szCs w:val="18"/>
        </w:rPr>
        <w:t>C.P. LEONCIO ALFONSO MORÁN SÁNCHEZ</w:t>
      </w:r>
      <w:r w:rsidR="00475C67">
        <w:rPr>
          <w:rFonts w:ascii="Arial" w:hAnsi="Arial" w:cs="Arial"/>
          <w:b/>
          <w:sz w:val="18"/>
          <w:szCs w:val="18"/>
        </w:rPr>
        <w:t xml:space="preserve">                           </w:t>
      </w:r>
      <w:r w:rsidR="00475C67" w:rsidRPr="0068339E">
        <w:rPr>
          <w:rFonts w:ascii="Arial" w:eastAsiaTheme="minorEastAsia" w:hAnsi="Arial" w:cs="Arial"/>
          <w:b/>
          <w:sz w:val="18"/>
          <w:szCs w:val="18"/>
        </w:rPr>
        <w:t>LIC. ESMERALDA CÁRDENAS SÁNCHEZ</w:t>
      </w:r>
      <w:r w:rsidR="00475C67">
        <w:rPr>
          <w:rFonts w:ascii="Arial" w:hAnsi="Arial" w:cs="Arial"/>
          <w:sz w:val="18"/>
          <w:szCs w:val="18"/>
        </w:rPr>
        <w:t xml:space="preserve"> </w:t>
      </w:r>
    </w:p>
    <w:p w:rsidR="00147783" w:rsidRPr="0068339E" w:rsidRDefault="00147783" w:rsidP="00127263">
      <w:pPr>
        <w:spacing w:after="0" w:line="240" w:lineRule="auto"/>
        <w:jc w:val="center"/>
        <w:rPr>
          <w:rFonts w:ascii="Arial" w:hAnsi="Arial" w:cs="Arial"/>
          <w:sz w:val="18"/>
          <w:szCs w:val="18"/>
        </w:rPr>
      </w:pPr>
      <w:r w:rsidRPr="0068339E">
        <w:rPr>
          <w:rFonts w:ascii="Arial" w:hAnsi="Arial" w:cs="Arial"/>
          <w:sz w:val="18"/>
          <w:szCs w:val="18"/>
        </w:rPr>
        <w:t>Presidente</w:t>
      </w:r>
      <w:r w:rsidRPr="0068339E">
        <w:rPr>
          <w:rFonts w:ascii="Arial" w:hAnsi="Arial" w:cs="Arial"/>
          <w:b/>
          <w:sz w:val="18"/>
          <w:szCs w:val="18"/>
        </w:rPr>
        <w:t xml:space="preserve"> </w:t>
      </w:r>
      <w:r w:rsidRPr="0068339E">
        <w:rPr>
          <w:rFonts w:ascii="Arial" w:hAnsi="Arial" w:cs="Arial"/>
          <w:sz w:val="18"/>
          <w:szCs w:val="18"/>
        </w:rPr>
        <w:t>Municipal de Colima</w:t>
      </w:r>
      <w:r w:rsidR="00127263">
        <w:rPr>
          <w:rFonts w:ascii="Arial" w:hAnsi="Arial" w:cs="Arial"/>
          <w:sz w:val="18"/>
          <w:szCs w:val="18"/>
        </w:rPr>
        <w:t xml:space="preserve">                                                     Secretaria del H. Ayuntamiento</w:t>
      </w:r>
    </w:p>
    <w:p w:rsidR="00147783" w:rsidRPr="0068339E" w:rsidRDefault="00147783" w:rsidP="00127263">
      <w:pPr>
        <w:spacing w:after="0" w:line="240" w:lineRule="auto"/>
        <w:jc w:val="both"/>
        <w:rPr>
          <w:rFonts w:ascii="Arial" w:hAnsi="Arial" w:cs="Arial"/>
          <w:sz w:val="18"/>
          <w:szCs w:val="18"/>
        </w:rPr>
      </w:pPr>
    </w:p>
    <w:p w:rsidR="00147783" w:rsidRPr="0068339E" w:rsidRDefault="00147783" w:rsidP="00147783">
      <w:pPr>
        <w:spacing w:after="0" w:line="240" w:lineRule="auto"/>
        <w:jc w:val="both"/>
        <w:rPr>
          <w:rFonts w:ascii="Arial" w:hAnsi="Arial" w:cs="Arial"/>
          <w:sz w:val="18"/>
          <w:szCs w:val="18"/>
        </w:rPr>
      </w:pPr>
    </w:p>
    <w:p w:rsidR="00147783" w:rsidRPr="0068339E" w:rsidRDefault="00147783" w:rsidP="00147783">
      <w:pPr>
        <w:spacing w:after="0" w:line="240" w:lineRule="auto"/>
        <w:jc w:val="both"/>
        <w:rPr>
          <w:rFonts w:ascii="Arial" w:eastAsiaTheme="minorEastAsia" w:hAnsi="Arial" w:cs="Arial"/>
          <w:sz w:val="18"/>
          <w:szCs w:val="18"/>
        </w:rPr>
      </w:pPr>
      <w:r w:rsidRPr="0068339E">
        <w:rPr>
          <w:rFonts w:ascii="Arial" w:hAnsi="Arial" w:cs="Arial"/>
          <w:b/>
          <w:sz w:val="18"/>
          <w:szCs w:val="18"/>
        </w:rPr>
        <w:t xml:space="preserve">                        </w:t>
      </w:r>
      <w:r w:rsidRPr="0068339E">
        <w:rPr>
          <w:rFonts w:ascii="Arial" w:eastAsiaTheme="minorEastAsia" w:hAnsi="Arial" w:cs="Arial"/>
          <w:sz w:val="18"/>
          <w:szCs w:val="18"/>
        </w:rPr>
        <w:t xml:space="preserve">                </w:t>
      </w:r>
      <w:r>
        <w:rPr>
          <w:rFonts w:ascii="Arial" w:eastAsiaTheme="minorEastAsia" w:hAnsi="Arial" w:cs="Arial"/>
          <w:sz w:val="18"/>
          <w:szCs w:val="18"/>
        </w:rPr>
        <w:t xml:space="preserve">         </w:t>
      </w:r>
      <w:r w:rsidRPr="0068339E">
        <w:rPr>
          <w:rFonts w:ascii="Arial" w:eastAsiaTheme="minorEastAsia" w:hAnsi="Arial" w:cs="Arial"/>
          <w:sz w:val="18"/>
          <w:szCs w:val="18"/>
        </w:rPr>
        <w:t xml:space="preserve">                                                  </w:t>
      </w:r>
      <w:r>
        <w:rPr>
          <w:rFonts w:ascii="Arial" w:eastAsiaTheme="minorEastAsia" w:hAnsi="Arial" w:cs="Arial"/>
          <w:sz w:val="18"/>
          <w:szCs w:val="18"/>
        </w:rPr>
        <w:t xml:space="preserve">         </w:t>
      </w:r>
      <w:r w:rsidRPr="0068339E">
        <w:rPr>
          <w:rFonts w:ascii="Arial" w:eastAsiaTheme="minorEastAsia" w:hAnsi="Arial" w:cs="Arial"/>
          <w:sz w:val="18"/>
          <w:szCs w:val="18"/>
        </w:rPr>
        <w:t xml:space="preserve">   </w:t>
      </w:r>
    </w:p>
    <w:p w:rsidR="00147783" w:rsidRPr="0068339E" w:rsidRDefault="00147783" w:rsidP="00147783">
      <w:pPr>
        <w:rPr>
          <w:sz w:val="18"/>
          <w:szCs w:val="18"/>
        </w:rPr>
      </w:pPr>
    </w:p>
    <w:sectPr w:rsidR="00147783" w:rsidRPr="0068339E" w:rsidSect="006A7738">
      <w:footerReference w:type="default" r:id="rId9"/>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00B" w:rsidRDefault="0076200B">
      <w:pPr>
        <w:spacing w:after="0" w:line="240" w:lineRule="auto"/>
      </w:pPr>
      <w:r>
        <w:separator/>
      </w:r>
    </w:p>
  </w:endnote>
  <w:endnote w:type="continuationSeparator" w:id="0">
    <w:p w:rsidR="0076200B" w:rsidRDefault="0076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urme Geometric Sans 4">
    <w:altName w:val="Arial"/>
    <w:panose1 w:val="00000000000000000000"/>
    <w:charset w:val="00"/>
    <w:family w:val="swiss"/>
    <w:notTrueType/>
    <w:pitch w:val="variable"/>
    <w:sig w:usb0="00000007" w:usb1="00000001" w:usb2="00000000" w:usb3="00000000" w:csb0="00000093" w:csb1="00000000"/>
  </w:font>
  <w:font w:name="Helvetica Neue Medium">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66082"/>
      <w:docPartObj>
        <w:docPartGallery w:val="Page Numbers (Bottom of Page)"/>
        <w:docPartUnique/>
      </w:docPartObj>
    </w:sdtPr>
    <w:sdtEndPr>
      <w:rPr>
        <w:b/>
      </w:rPr>
    </w:sdtEndPr>
    <w:sdtContent>
      <w:p w:rsidR="00846CFB" w:rsidRPr="001B0CDF" w:rsidRDefault="00846CFB">
        <w:pPr>
          <w:pStyle w:val="Piedepgina"/>
          <w:jc w:val="right"/>
          <w:rPr>
            <w:b/>
          </w:rPr>
        </w:pPr>
        <w:r w:rsidRPr="001B0CDF">
          <w:rPr>
            <w:b/>
          </w:rPr>
          <w:fldChar w:fldCharType="begin"/>
        </w:r>
        <w:r w:rsidRPr="001B0CDF">
          <w:rPr>
            <w:b/>
          </w:rPr>
          <w:instrText>PAGE   \* MERGEFORMAT</w:instrText>
        </w:r>
        <w:r w:rsidRPr="001B0CDF">
          <w:rPr>
            <w:b/>
          </w:rPr>
          <w:fldChar w:fldCharType="separate"/>
        </w:r>
        <w:r w:rsidR="00D063C1" w:rsidRPr="00D063C1">
          <w:rPr>
            <w:b/>
            <w:noProof/>
            <w:lang w:val="es-ES"/>
          </w:rPr>
          <w:t>1</w:t>
        </w:r>
        <w:r w:rsidRPr="001B0CDF">
          <w:rPr>
            <w:b/>
          </w:rPr>
          <w:fldChar w:fldCharType="end"/>
        </w:r>
      </w:p>
    </w:sdtContent>
  </w:sdt>
  <w:p w:rsidR="00846CFB" w:rsidRDefault="00846CFB" w:rsidP="001B0CDF">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00B" w:rsidRDefault="0076200B">
      <w:pPr>
        <w:spacing w:after="0" w:line="240" w:lineRule="auto"/>
      </w:pPr>
      <w:r>
        <w:separator/>
      </w:r>
    </w:p>
  </w:footnote>
  <w:footnote w:type="continuationSeparator" w:id="0">
    <w:p w:rsidR="0076200B" w:rsidRDefault="00762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3E2"/>
    <w:multiLevelType w:val="hybridMultilevel"/>
    <w:tmpl w:val="A322DD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2A2A8E"/>
    <w:multiLevelType w:val="hybridMultilevel"/>
    <w:tmpl w:val="71ECEF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A243B2"/>
    <w:multiLevelType w:val="hybridMultilevel"/>
    <w:tmpl w:val="F5A67A36"/>
    <w:lvl w:ilvl="0" w:tplc="A31252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38252F"/>
    <w:multiLevelType w:val="hybridMultilevel"/>
    <w:tmpl w:val="FEE8B202"/>
    <w:lvl w:ilvl="0" w:tplc="9D8EFF9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A8641D"/>
    <w:multiLevelType w:val="hybridMultilevel"/>
    <w:tmpl w:val="2064F7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4B3372"/>
    <w:multiLevelType w:val="hybridMultilevel"/>
    <w:tmpl w:val="E4B22C0A"/>
    <w:lvl w:ilvl="0" w:tplc="AF10A3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5F6FAD"/>
    <w:multiLevelType w:val="hybridMultilevel"/>
    <w:tmpl w:val="615A33A6"/>
    <w:lvl w:ilvl="0" w:tplc="FBD4BE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A9F28EA"/>
    <w:multiLevelType w:val="hybridMultilevel"/>
    <w:tmpl w:val="9F4CB46E"/>
    <w:lvl w:ilvl="0" w:tplc="10A604EA">
      <w:start w:val="1"/>
      <w:numFmt w:val="upp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4216104E"/>
    <w:multiLevelType w:val="hybridMultilevel"/>
    <w:tmpl w:val="6ACCB3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8541398"/>
    <w:multiLevelType w:val="hybridMultilevel"/>
    <w:tmpl w:val="848C7240"/>
    <w:lvl w:ilvl="0" w:tplc="F47243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231272"/>
    <w:multiLevelType w:val="hybridMultilevel"/>
    <w:tmpl w:val="ACF49404"/>
    <w:lvl w:ilvl="0" w:tplc="2A40579A">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D95136"/>
    <w:multiLevelType w:val="hybridMultilevel"/>
    <w:tmpl w:val="4D7267B6"/>
    <w:lvl w:ilvl="0" w:tplc="0B202C8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3D4D43"/>
    <w:multiLevelType w:val="multilevel"/>
    <w:tmpl w:val="85B03908"/>
    <w:lvl w:ilvl="0">
      <w:start w:val="1"/>
      <w:numFmt w:val="upperRoman"/>
      <w:lvlText w:val="%1."/>
      <w:lvlJc w:val="left"/>
      <w:pPr>
        <w:ind w:left="72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7EF2918"/>
    <w:multiLevelType w:val="hybridMultilevel"/>
    <w:tmpl w:val="794011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80F711A"/>
    <w:multiLevelType w:val="hybridMultilevel"/>
    <w:tmpl w:val="93F0C3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8C672F8"/>
    <w:multiLevelType w:val="hybridMultilevel"/>
    <w:tmpl w:val="CE7CE1E8"/>
    <w:lvl w:ilvl="0" w:tplc="F4588D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4E623CB"/>
    <w:multiLevelType w:val="hybridMultilevel"/>
    <w:tmpl w:val="F23EECFA"/>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5A10E09"/>
    <w:multiLevelType w:val="hybridMultilevel"/>
    <w:tmpl w:val="836EA470"/>
    <w:lvl w:ilvl="0" w:tplc="5A4ED2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73773DA"/>
    <w:multiLevelType w:val="hybridMultilevel"/>
    <w:tmpl w:val="72522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3E6618"/>
    <w:multiLevelType w:val="hybridMultilevel"/>
    <w:tmpl w:val="0540D9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E1A280F"/>
    <w:multiLevelType w:val="hybridMultilevel"/>
    <w:tmpl w:val="12CC7D26"/>
    <w:lvl w:ilvl="0" w:tplc="10A604EA">
      <w:start w:val="1"/>
      <w:numFmt w:val="upperRoman"/>
      <w:lvlText w:val="%1."/>
      <w:lvlJc w:val="left"/>
      <w:pPr>
        <w:ind w:left="1038" w:hanging="360"/>
      </w:pPr>
      <w:rPr>
        <w:rFonts w:hint="default"/>
      </w:rPr>
    </w:lvl>
    <w:lvl w:ilvl="1" w:tplc="080A0019" w:tentative="1">
      <w:start w:val="1"/>
      <w:numFmt w:val="lowerLetter"/>
      <w:lvlText w:val="%2."/>
      <w:lvlJc w:val="left"/>
      <w:pPr>
        <w:ind w:left="1758" w:hanging="360"/>
      </w:pPr>
    </w:lvl>
    <w:lvl w:ilvl="2" w:tplc="080A001B" w:tentative="1">
      <w:start w:val="1"/>
      <w:numFmt w:val="lowerRoman"/>
      <w:lvlText w:val="%3."/>
      <w:lvlJc w:val="right"/>
      <w:pPr>
        <w:ind w:left="2478" w:hanging="180"/>
      </w:pPr>
    </w:lvl>
    <w:lvl w:ilvl="3" w:tplc="080A000F" w:tentative="1">
      <w:start w:val="1"/>
      <w:numFmt w:val="decimal"/>
      <w:lvlText w:val="%4."/>
      <w:lvlJc w:val="left"/>
      <w:pPr>
        <w:ind w:left="3198" w:hanging="360"/>
      </w:pPr>
    </w:lvl>
    <w:lvl w:ilvl="4" w:tplc="080A0019" w:tentative="1">
      <w:start w:val="1"/>
      <w:numFmt w:val="lowerLetter"/>
      <w:lvlText w:val="%5."/>
      <w:lvlJc w:val="left"/>
      <w:pPr>
        <w:ind w:left="3918" w:hanging="360"/>
      </w:pPr>
    </w:lvl>
    <w:lvl w:ilvl="5" w:tplc="080A001B" w:tentative="1">
      <w:start w:val="1"/>
      <w:numFmt w:val="lowerRoman"/>
      <w:lvlText w:val="%6."/>
      <w:lvlJc w:val="right"/>
      <w:pPr>
        <w:ind w:left="4638" w:hanging="180"/>
      </w:pPr>
    </w:lvl>
    <w:lvl w:ilvl="6" w:tplc="080A000F" w:tentative="1">
      <w:start w:val="1"/>
      <w:numFmt w:val="decimal"/>
      <w:lvlText w:val="%7."/>
      <w:lvlJc w:val="left"/>
      <w:pPr>
        <w:ind w:left="5358" w:hanging="360"/>
      </w:pPr>
    </w:lvl>
    <w:lvl w:ilvl="7" w:tplc="080A0019" w:tentative="1">
      <w:start w:val="1"/>
      <w:numFmt w:val="lowerLetter"/>
      <w:lvlText w:val="%8."/>
      <w:lvlJc w:val="left"/>
      <w:pPr>
        <w:ind w:left="6078" w:hanging="360"/>
      </w:pPr>
    </w:lvl>
    <w:lvl w:ilvl="8" w:tplc="080A001B" w:tentative="1">
      <w:start w:val="1"/>
      <w:numFmt w:val="lowerRoman"/>
      <w:lvlText w:val="%9."/>
      <w:lvlJc w:val="right"/>
      <w:pPr>
        <w:ind w:left="6798" w:hanging="180"/>
      </w:pPr>
    </w:lvl>
  </w:abstractNum>
  <w:abstractNum w:abstractNumId="21">
    <w:nsid w:val="71A62D4A"/>
    <w:multiLevelType w:val="hybridMultilevel"/>
    <w:tmpl w:val="697AE2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38F764C"/>
    <w:multiLevelType w:val="hybridMultilevel"/>
    <w:tmpl w:val="26C4A5D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4831AED"/>
    <w:multiLevelType w:val="hybridMultilevel"/>
    <w:tmpl w:val="D048E2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E1403"/>
    <w:multiLevelType w:val="hybridMultilevel"/>
    <w:tmpl w:val="BF28FD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3"/>
  </w:num>
  <w:num w:numId="5">
    <w:abstractNumId w:val="10"/>
  </w:num>
  <w:num w:numId="6">
    <w:abstractNumId w:val="12"/>
  </w:num>
  <w:num w:numId="7">
    <w:abstractNumId w:val="4"/>
  </w:num>
  <w:num w:numId="8">
    <w:abstractNumId w:val="23"/>
  </w:num>
  <w:num w:numId="9">
    <w:abstractNumId w:val="21"/>
  </w:num>
  <w:num w:numId="10">
    <w:abstractNumId w:val="19"/>
  </w:num>
  <w:num w:numId="11">
    <w:abstractNumId w:val="14"/>
  </w:num>
  <w:num w:numId="12">
    <w:abstractNumId w:val="2"/>
  </w:num>
  <w:num w:numId="13">
    <w:abstractNumId w:val="15"/>
  </w:num>
  <w:num w:numId="14">
    <w:abstractNumId w:val="5"/>
  </w:num>
  <w:num w:numId="15">
    <w:abstractNumId w:val="17"/>
  </w:num>
  <w:num w:numId="16">
    <w:abstractNumId w:val="0"/>
  </w:num>
  <w:num w:numId="17">
    <w:abstractNumId w:val="3"/>
  </w:num>
  <w:num w:numId="18">
    <w:abstractNumId w:val="1"/>
  </w:num>
  <w:num w:numId="19">
    <w:abstractNumId w:val="18"/>
  </w:num>
  <w:num w:numId="20">
    <w:abstractNumId w:val="8"/>
  </w:num>
  <w:num w:numId="21">
    <w:abstractNumId w:val="24"/>
  </w:num>
  <w:num w:numId="22">
    <w:abstractNumId w:val="22"/>
  </w:num>
  <w:num w:numId="23">
    <w:abstractNumId w:val="16"/>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87"/>
    <w:rsid w:val="00037569"/>
    <w:rsid w:val="00063C04"/>
    <w:rsid w:val="000A2EF1"/>
    <w:rsid w:val="000A375B"/>
    <w:rsid w:val="000B6ED0"/>
    <w:rsid w:val="000C7D92"/>
    <w:rsid w:val="000D2E36"/>
    <w:rsid w:val="001214BC"/>
    <w:rsid w:val="00127263"/>
    <w:rsid w:val="00147783"/>
    <w:rsid w:val="00162745"/>
    <w:rsid w:val="00173493"/>
    <w:rsid w:val="00186622"/>
    <w:rsid w:val="001979DA"/>
    <w:rsid w:val="001B0CDF"/>
    <w:rsid w:val="001B3ACF"/>
    <w:rsid w:val="001D5F62"/>
    <w:rsid w:val="001E5E08"/>
    <w:rsid w:val="001F2C26"/>
    <w:rsid w:val="002134A9"/>
    <w:rsid w:val="00213B17"/>
    <w:rsid w:val="002344C8"/>
    <w:rsid w:val="002410C1"/>
    <w:rsid w:val="00252BAA"/>
    <w:rsid w:val="002D61DD"/>
    <w:rsid w:val="002F10F7"/>
    <w:rsid w:val="003D01C2"/>
    <w:rsid w:val="003D0DDA"/>
    <w:rsid w:val="003E7029"/>
    <w:rsid w:val="004000B3"/>
    <w:rsid w:val="00404C4D"/>
    <w:rsid w:val="00437B90"/>
    <w:rsid w:val="00455CFB"/>
    <w:rsid w:val="00461B75"/>
    <w:rsid w:val="00473E1A"/>
    <w:rsid w:val="00475C67"/>
    <w:rsid w:val="004F1C1D"/>
    <w:rsid w:val="00522B32"/>
    <w:rsid w:val="005370AC"/>
    <w:rsid w:val="00554AE2"/>
    <w:rsid w:val="005573B6"/>
    <w:rsid w:val="005928DD"/>
    <w:rsid w:val="005A3828"/>
    <w:rsid w:val="005A4F7A"/>
    <w:rsid w:val="005C147A"/>
    <w:rsid w:val="005C41E9"/>
    <w:rsid w:val="005E4164"/>
    <w:rsid w:val="00615B00"/>
    <w:rsid w:val="00641EF2"/>
    <w:rsid w:val="0068339E"/>
    <w:rsid w:val="0069746E"/>
    <w:rsid w:val="006A7738"/>
    <w:rsid w:val="006E22DB"/>
    <w:rsid w:val="006E5059"/>
    <w:rsid w:val="00710957"/>
    <w:rsid w:val="00711C34"/>
    <w:rsid w:val="00733F96"/>
    <w:rsid w:val="0073720F"/>
    <w:rsid w:val="00753C83"/>
    <w:rsid w:val="0076200B"/>
    <w:rsid w:val="007915CD"/>
    <w:rsid w:val="007B5FC3"/>
    <w:rsid w:val="00806B8A"/>
    <w:rsid w:val="00846CFB"/>
    <w:rsid w:val="0085059E"/>
    <w:rsid w:val="00854705"/>
    <w:rsid w:val="0087117D"/>
    <w:rsid w:val="0087635E"/>
    <w:rsid w:val="008A3434"/>
    <w:rsid w:val="008F5423"/>
    <w:rsid w:val="009111FE"/>
    <w:rsid w:val="009325B3"/>
    <w:rsid w:val="0095490D"/>
    <w:rsid w:val="009C2319"/>
    <w:rsid w:val="00A60512"/>
    <w:rsid w:val="00A6677D"/>
    <w:rsid w:val="00A70FD2"/>
    <w:rsid w:val="00A86A88"/>
    <w:rsid w:val="00AB598F"/>
    <w:rsid w:val="00AD132F"/>
    <w:rsid w:val="00B82D0B"/>
    <w:rsid w:val="00C4266E"/>
    <w:rsid w:val="00C60333"/>
    <w:rsid w:val="00C817DE"/>
    <w:rsid w:val="00C86E4C"/>
    <w:rsid w:val="00D0074B"/>
    <w:rsid w:val="00D063C1"/>
    <w:rsid w:val="00D06B87"/>
    <w:rsid w:val="00D30A96"/>
    <w:rsid w:val="00D30DC1"/>
    <w:rsid w:val="00D32986"/>
    <w:rsid w:val="00D7239F"/>
    <w:rsid w:val="00E229F9"/>
    <w:rsid w:val="00E23F13"/>
    <w:rsid w:val="00E479BB"/>
    <w:rsid w:val="00E6626B"/>
    <w:rsid w:val="00E72439"/>
    <w:rsid w:val="00E942C8"/>
    <w:rsid w:val="00EA046B"/>
    <w:rsid w:val="00EA3367"/>
    <w:rsid w:val="00EA345D"/>
    <w:rsid w:val="00EB6376"/>
    <w:rsid w:val="00ED27AD"/>
    <w:rsid w:val="00ED3BD4"/>
    <w:rsid w:val="00F02C0B"/>
    <w:rsid w:val="00F5558E"/>
    <w:rsid w:val="00F73BFE"/>
    <w:rsid w:val="00FC7F8F"/>
    <w:rsid w:val="00FD093C"/>
    <w:rsid w:val="00FD0B09"/>
    <w:rsid w:val="00FE00C4"/>
    <w:rsid w:val="00FE5C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87"/>
    <w:rPr>
      <w:rFonts w:ascii="Calibri" w:eastAsia="Times New Roman"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06B87"/>
    <w:pPr>
      <w:ind w:left="720"/>
    </w:pPr>
  </w:style>
  <w:style w:type="character" w:customStyle="1" w:styleId="PrrafodelistaCar">
    <w:name w:val="Párrafo de lista Car"/>
    <w:link w:val="Prrafodelista"/>
    <w:uiPriority w:val="34"/>
    <w:locked/>
    <w:rsid w:val="00D06B87"/>
    <w:rPr>
      <w:rFonts w:ascii="Calibri" w:eastAsia="Times New Roman" w:hAnsi="Calibri" w:cs="Calibri"/>
      <w:lang w:eastAsia="es-MX"/>
    </w:rPr>
  </w:style>
  <w:style w:type="paragraph" w:styleId="Piedepgina">
    <w:name w:val="footer"/>
    <w:basedOn w:val="Normal"/>
    <w:link w:val="PiedepginaCar"/>
    <w:uiPriority w:val="99"/>
    <w:rsid w:val="00D06B87"/>
    <w:pPr>
      <w:tabs>
        <w:tab w:val="center" w:pos="4252"/>
        <w:tab w:val="right" w:pos="8504"/>
      </w:tabs>
    </w:pPr>
    <w:rPr>
      <w:rFonts w:cs="Times New Roman"/>
      <w:sz w:val="20"/>
      <w:szCs w:val="20"/>
    </w:rPr>
  </w:style>
  <w:style w:type="character" w:customStyle="1" w:styleId="PiedepginaCar">
    <w:name w:val="Pie de página Car"/>
    <w:basedOn w:val="Fuentedeprrafopredeter"/>
    <w:link w:val="Piedepgina"/>
    <w:uiPriority w:val="99"/>
    <w:rsid w:val="00D06B87"/>
    <w:rPr>
      <w:rFonts w:ascii="Calibri" w:eastAsia="Times New Roman" w:hAnsi="Calibri" w:cs="Times New Roman"/>
      <w:sz w:val="20"/>
      <w:szCs w:val="20"/>
      <w:lang w:eastAsia="es-MX"/>
    </w:rPr>
  </w:style>
  <w:style w:type="character" w:styleId="Nmerodepgina">
    <w:name w:val="page number"/>
    <w:basedOn w:val="Fuentedeprrafopredeter"/>
    <w:uiPriority w:val="99"/>
    <w:rsid w:val="00D06B87"/>
  </w:style>
  <w:style w:type="paragraph" w:styleId="Encabezado">
    <w:name w:val="header"/>
    <w:basedOn w:val="Normal"/>
    <w:link w:val="EncabezadoCar"/>
    <w:uiPriority w:val="99"/>
    <w:rsid w:val="00D06B87"/>
    <w:pPr>
      <w:tabs>
        <w:tab w:val="center" w:pos="4252"/>
        <w:tab w:val="right" w:pos="8504"/>
      </w:tabs>
    </w:pPr>
    <w:rPr>
      <w:rFonts w:cs="Times New Roman"/>
      <w:sz w:val="20"/>
      <w:szCs w:val="20"/>
    </w:rPr>
  </w:style>
  <w:style w:type="character" w:customStyle="1" w:styleId="EncabezadoCar">
    <w:name w:val="Encabezado Car"/>
    <w:basedOn w:val="Fuentedeprrafopredeter"/>
    <w:link w:val="Encabezado"/>
    <w:uiPriority w:val="99"/>
    <w:rsid w:val="00D06B87"/>
    <w:rPr>
      <w:rFonts w:ascii="Calibri" w:eastAsia="Times New Roman" w:hAnsi="Calibri" w:cs="Times New Roman"/>
      <w:sz w:val="20"/>
      <w:szCs w:val="20"/>
      <w:lang w:eastAsia="es-MX"/>
    </w:rPr>
  </w:style>
  <w:style w:type="paragraph" w:styleId="Textoindependiente">
    <w:name w:val="Body Text"/>
    <w:basedOn w:val="Normal"/>
    <w:link w:val="TextoindependienteCar"/>
    <w:rsid w:val="00D06B87"/>
    <w:pPr>
      <w:spacing w:after="0" w:line="240" w:lineRule="auto"/>
      <w:jc w:val="both"/>
    </w:pPr>
    <w:rPr>
      <w:rFonts w:ascii="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D06B87"/>
    <w:rPr>
      <w:rFonts w:ascii="Times New Roman" w:eastAsia="Times New Roman" w:hAnsi="Times New Roman" w:cs="Times New Roman"/>
      <w:sz w:val="24"/>
      <w:szCs w:val="24"/>
      <w:lang w:val="es-ES" w:eastAsia="es-ES"/>
    </w:rPr>
  </w:style>
  <w:style w:type="paragraph" w:styleId="Sinespaciado">
    <w:name w:val="No Spacing"/>
    <w:uiPriority w:val="1"/>
    <w:qFormat/>
    <w:rsid w:val="00D06B87"/>
    <w:pPr>
      <w:spacing w:after="0" w:line="240" w:lineRule="auto"/>
    </w:pPr>
    <w:rPr>
      <w:rFonts w:ascii="Calibri" w:eastAsia="Calibri" w:hAnsi="Calibri" w:cs="Times New Roman"/>
      <w:lang w:val="en-US"/>
    </w:rPr>
  </w:style>
  <w:style w:type="paragraph" w:customStyle="1" w:styleId="Texto">
    <w:name w:val="Texto"/>
    <w:basedOn w:val="Normal"/>
    <w:link w:val="TextoCar"/>
    <w:rsid w:val="00D06B87"/>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D06B87"/>
    <w:rPr>
      <w:rFonts w:ascii="Arial" w:eastAsia="Times New Roman" w:hAnsi="Arial" w:cs="Arial"/>
      <w:sz w:val="18"/>
      <w:szCs w:val="20"/>
      <w:lang w:val="es-ES" w:eastAsia="es-ES"/>
    </w:rPr>
  </w:style>
  <w:style w:type="character" w:customStyle="1" w:styleId="Textoindependiente3Car">
    <w:name w:val="Texto independiente 3 Car"/>
    <w:basedOn w:val="Fuentedeprrafopredeter"/>
    <w:link w:val="Textoindependiente3"/>
    <w:uiPriority w:val="99"/>
    <w:semiHidden/>
    <w:rsid w:val="00D06B87"/>
    <w:rPr>
      <w:rFonts w:ascii="Calibri" w:eastAsia="Times New Roman" w:hAnsi="Calibri" w:cs="Calibri"/>
      <w:sz w:val="16"/>
      <w:szCs w:val="16"/>
      <w:lang w:eastAsia="es-MX"/>
    </w:rPr>
  </w:style>
  <w:style w:type="paragraph" w:styleId="Textoindependiente3">
    <w:name w:val="Body Text 3"/>
    <w:basedOn w:val="Normal"/>
    <w:link w:val="Textoindependiente3Car"/>
    <w:uiPriority w:val="99"/>
    <w:semiHidden/>
    <w:unhideWhenUsed/>
    <w:rsid w:val="00D06B87"/>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87"/>
    <w:rPr>
      <w:rFonts w:ascii="Calibri" w:eastAsia="Times New Roman"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06B87"/>
    <w:pPr>
      <w:ind w:left="720"/>
    </w:pPr>
  </w:style>
  <w:style w:type="character" w:customStyle="1" w:styleId="PrrafodelistaCar">
    <w:name w:val="Párrafo de lista Car"/>
    <w:link w:val="Prrafodelista"/>
    <w:uiPriority w:val="34"/>
    <w:locked/>
    <w:rsid w:val="00D06B87"/>
    <w:rPr>
      <w:rFonts w:ascii="Calibri" w:eastAsia="Times New Roman" w:hAnsi="Calibri" w:cs="Calibri"/>
      <w:lang w:eastAsia="es-MX"/>
    </w:rPr>
  </w:style>
  <w:style w:type="paragraph" w:styleId="Piedepgina">
    <w:name w:val="footer"/>
    <w:basedOn w:val="Normal"/>
    <w:link w:val="PiedepginaCar"/>
    <w:uiPriority w:val="99"/>
    <w:rsid w:val="00D06B87"/>
    <w:pPr>
      <w:tabs>
        <w:tab w:val="center" w:pos="4252"/>
        <w:tab w:val="right" w:pos="8504"/>
      </w:tabs>
    </w:pPr>
    <w:rPr>
      <w:rFonts w:cs="Times New Roman"/>
      <w:sz w:val="20"/>
      <w:szCs w:val="20"/>
    </w:rPr>
  </w:style>
  <w:style w:type="character" w:customStyle="1" w:styleId="PiedepginaCar">
    <w:name w:val="Pie de página Car"/>
    <w:basedOn w:val="Fuentedeprrafopredeter"/>
    <w:link w:val="Piedepgina"/>
    <w:uiPriority w:val="99"/>
    <w:rsid w:val="00D06B87"/>
    <w:rPr>
      <w:rFonts w:ascii="Calibri" w:eastAsia="Times New Roman" w:hAnsi="Calibri" w:cs="Times New Roman"/>
      <w:sz w:val="20"/>
      <w:szCs w:val="20"/>
      <w:lang w:eastAsia="es-MX"/>
    </w:rPr>
  </w:style>
  <w:style w:type="character" w:styleId="Nmerodepgina">
    <w:name w:val="page number"/>
    <w:basedOn w:val="Fuentedeprrafopredeter"/>
    <w:uiPriority w:val="99"/>
    <w:rsid w:val="00D06B87"/>
  </w:style>
  <w:style w:type="paragraph" w:styleId="Encabezado">
    <w:name w:val="header"/>
    <w:basedOn w:val="Normal"/>
    <w:link w:val="EncabezadoCar"/>
    <w:uiPriority w:val="99"/>
    <w:rsid w:val="00D06B87"/>
    <w:pPr>
      <w:tabs>
        <w:tab w:val="center" w:pos="4252"/>
        <w:tab w:val="right" w:pos="8504"/>
      </w:tabs>
    </w:pPr>
    <w:rPr>
      <w:rFonts w:cs="Times New Roman"/>
      <w:sz w:val="20"/>
      <w:szCs w:val="20"/>
    </w:rPr>
  </w:style>
  <w:style w:type="character" w:customStyle="1" w:styleId="EncabezadoCar">
    <w:name w:val="Encabezado Car"/>
    <w:basedOn w:val="Fuentedeprrafopredeter"/>
    <w:link w:val="Encabezado"/>
    <w:uiPriority w:val="99"/>
    <w:rsid w:val="00D06B87"/>
    <w:rPr>
      <w:rFonts w:ascii="Calibri" w:eastAsia="Times New Roman" w:hAnsi="Calibri" w:cs="Times New Roman"/>
      <w:sz w:val="20"/>
      <w:szCs w:val="20"/>
      <w:lang w:eastAsia="es-MX"/>
    </w:rPr>
  </w:style>
  <w:style w:type="paragraph" w:styleId="Textoindependiente">
    <w:name w:val="Body Text"/>
    <w:basedOn w:val="Normal"/>
    <w:link w:val="TextoindependienteCar"/>
    <w:rsid w:val="00D06B87"/>
    <w:pPr>
      <w:spacing w:after="0" w:line="240" w:lineRule="auto"/>
      <w:jc w:val="both"/>
    </w:pPr>
    <w:rPr>
      <w:rFonts w:ascii="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D06B87"/>
    <w:rPr>
      <w:rFonts w:ascii="Times New Roman" w:eastAsia="Times New Roman" w:hAnsi="Times New Roman" w:cs="Times New Roman"/>
      <w:sz w:val="24"/>
      <w:szCs w:val="24"/>
      <w:lang w:val="es-ES" w:eastAsia="es-ES"/>
    </w:rPr>
  </w:style>
  <w:style w:type="paragraph" w:styleId="Sinespaciado">
    <w:name w:val="No Spacing"/>
    <w:uiPriority w:val="1"/>
    <w:qFormat/>
    <w:rsid w:val="00D06B87"/>
    <w:pPr>
      <w:spacing w:after="0" w:line="240" w:lineRule="auto"/>
    </w:pPr>
    <w:rPr>
      <w:rFonts w:ascii="Calibri" w:eastAsia="Calibri" w:hAnsi="Calibri" w:cs="Times New Roman"/>
      <w:lang w:val="en-US"/>
    </w:rPr>
  </w:style>
  <w:style w:type="paragraph" w:customStyle="1" w:styleId="Texto">
    <w:name w:val="Texto"/>
    <w:basedOn w:val="Normal"/>
    <w:link w:val="TextoCar"/>
    <w:rsid w:val="00D06B87"/>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D06B87"/>
    <w:rPr>
      <w:rFonts w:ascii="Arial" w:eastAsia="Times New Roman" w:hAnsi="Arial" w:cs="Arial"/>
      <w:sz w:val="18"/>
      <w:szCs w:val="20"/>
      <w:lang w:val="es-ES" w:eastAsia="es-ES"/>
    </w:rPr>
  </w:style>
  <w:style w:type="character" w:customStyle="1" w:styleId="Textoindependiente3Car">
    <w:name w:val="Texto independiente 3 Car"/>
    <w:basedOn w:val="Fuentedeprrafopredeter"/>
    <w:link w:val="Textoindependiente3"/>
    <w:uiPriority w:val="99"/>
    <w:semiHidden/>
    <w:rsid w:val="00D06B87"/>
    <w:rPr>
      <w:rFonts w:ascii="Calibri" w:eastAsia="Times New Roman" w:hAnsi="Calibri" w:cs="Calibri"/>
      <w:sz w:val="16"/>
      <w:szCs w:val="16"/>
      <w:lang w:eastAsia="es-MX"/>
    </w:rPr>
  </w:style>
  <w:style w:type="paragraph" w:styleId="Textoindependiente3">
    <w:name w:val="Body Text 3"/>
    <w:basedOn w:val="Normal"/>
    <w:link w:val="Textoindependiente3Car"/>
    <w:uiPriority w:val="99"/>
    <w:semiHidden/>
    <w:unhideWhenUsed/>
    <w:rsid w:val="00D06B87"/>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2779B-99BF-4163-A1CC-5F5A29DC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65581</Words>
  <Characters>360696</Characters>
  <Application>Microsoft Office Word</Application>
  <DocSecurity>0</DocSecurity>
  <Lines>3005</Lines>
  <Paragraphs>850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colima</dc:creator>
  <cp:lastModifiedBy>colima</cp:lastModifiedBy>
  <cp:revision>11</cp:revision>
  <cp:lastPrinted>2019-08-07T21:28:00Z</cp:lastPrinted>
  <dcterms:created xsi:type="dcterms:W3CDTF">2019-07-17T19:24:00Z</dcterms:created>
  <dcterms:modified xsi:type="dcterms:W3CDTF">2019-08-07T21:29:00Z</dcterms:modified>
</cp:coreProperties>
</file>