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5C36" w14:textId="77777777" w:rsidR="00A010D7" w:rsidRDefault="001B61FC" w:rsidP="00A010D7">
      <w:pPr>
        <w:autoSpaceDE w:val="0"/>
        <w:autoSpaceDN w:val="0"/>
        <w:adjustRightInd w:val="0"/>
        <w:spacing w:after="0"/>
        <w:jc w:val="right"/>
        <w:rPr>
          <w:rFonts w:ascii="Arial" w:hAnsi="Arial" w:cs="Arial"/>
          <w:b/>
          <w:bCs/>
          <w:sz w:val="21"/>
          <w:szCs w:val="21"/>
        </w:rPr>
      </w:pPr>
      <w:r>
        <w:rPr>
          <w:rFonts w:ascii="Arial" w:hAnsi="Arial" w:cs="Arial"/>
          <w:b/>
          <w:bCs/>
          <w:sz w:val="21"/>
          <w:szCs w:val="21"/>
        </w:rPr>
        <w:t xml:space="preserve"> </w:t>
      </w:r>
    </w:p>
    <w:p w14:paraId="1C401C9E" w14:textId="77777777" w:rsidR="00D6541C" w:rsidRDefault="00D6541C" w:rsidP="00A010D7">
      <w:pPr>
        <w:autoSpaceDE w:val="0"/>
        <w:autoSpaceDN w:val="0"/>
        <w:adjustRightInd w:val="0"/>
        <w:spacing w:after="0"/>
        <w:jc w:val="right"/>
        <w:rPr>
          <w:rFonts w:ascii="Arial" w:hAnsi="Arial" w:cs="Arial"/>
          <w:b/>
          <w:bCs/>
          <w:sz w:val="21"/>
          <w:szCs w:val="21"/>
        </w:rPr>
      </w:pPr>
    </w:p>
    <w:p w14:paraId="62969770" w14:textId="77777777" w:rsidR="00D6541C" w:rsidRDefault="00D6541C" w:rsidP="00A010D7">
      <w:pPr>
        <w:autoSpaceDE w:val="0"/>
        <w:autoSpaceDN w:val="0"/>
        <w:adjustRightInd w:val="0"/>
        <w:spacing w:after="0"/>
        <w:jc w:val="right"/>
        <w:rPr>
          <w:rFonts w:ascii="Arial" w:hAnsi="Arial" w:cs="Arial"/>
          <w:b/>
          <w:bCs/>
          <w:sz w:val="21"/>
          <w:szCs w:val="21"/>
        </w:rPr>
      </w:pPr>
    </w:p>
    <w:p w14:paraId="666738E8" w14:textId="3D7A6387" w:rsidR="00E44948" w:rsidRPr="00A010D7" w:rsidRDefault="00E44948" w:rsidP="00A010D7">
      <w:pPr>
        <w:autoSpaceDE w:val="0"/>
        <w:autoSpaceDN w:val="0"/>
        <w:adjustRightInd w:val="0"/>
        <w:spacing w:after="0"/>
        <w:jc w:val="right"/>
        <w:rPr>
          <w:rFonts w:ascii="Arial" w:hAnsi="Arial" w:cs="Arial"/>
          <w:b/>
          <w:bCs/>
          <w:sz w:val="21"/>
          <w:szCs w:val="21"/>
        </w:rPr>
      </w:pPr>
      <w:r w:rsidRPr="00A010D7">
        <w:rPr>
          <w:rFonts w:ascii="Arial" w:hAnsi="Arial" w:cs="Arial"/>
          <w:b/>
          <w:bCs/>
          <w:sz w:val="21"/>
          <w:szCs w:val="21"/>
        </w:rPr>
        <w:t>DEL GOBIERNO MUNICIPAL H. AYUNTAMIENTO CONSTITUCIONAL</w:t>
      </w:r>
    </w:p>
    <w:p w14:paraId="20FF05C8" w14:textId="77777777" w:rsidR="00E44948" w:rsidRPr="00A010D7" w:rsidRDefault="00E44948" w:rsidP="00A010D7">
      <w:pPr>
        <w:autoSpaceDE w:val="0"/>
        <w:autoSpaceDN w:val="0"/>
        <w:adjustRightInd w:val="0"/>
        <w:spacing w:after="0"/>
        <w:jc w:val="right"/>
        <w:rPr>
          <w:rFonts w:ascii="Arial" w:hAnsi="Arial" w:cs="Arial"/>
          <w:b/>
          <w:bCs/>
          <w:sz w:val="21"/>
          <w:szCs w:val="21"/>
        </w:rPr>
      </w:pPr>
      <w:r w:rsidRPr="00A010D7">
        <w:rPr>
          <w:rFonts w:ascii="Arial" w:hAnsi="Arial" w:cs="Arial"/>
          <w:b/>
          <w:bCs/>
          <w:sz w:val="21"/>
          <w:szCs w:val="21"/>
        </w:rPr>
        <w:t>DE COLIMA, COL.</w:t>
      </w:r>
    </w:p>
    <w:p w14:paraId="728D99E7" w14:textId="77777777" w:rsidR="00D067C2" w:rsidRPr="00A010D7" w:rsidRDefault="00D067C2" w:rsidP="00A010D7">
      <w:pPr>
        <w:spacing w:after="0"/>
        <w:jc w:val="both"/>
        <w:rPr>
          <w:rFonts w:ascii="Arial" w:hAnsi="Arial" w:cs="Arial"/>
          <w:b/>
          <w:sz w:val="21"/>
          <w:szCs w:val="21"/>
        </w:rPr>
      </w:pPr>
    </w:p>
    <w:p w14:paraId="3D56215D" w14:textId="77777777" w:rsidR="00365D0F" w:rsidRDefault="00365D0F" w:rsidP="00A010D7">
      <w:pPr>
        <w:spacing w:after="0"/>
        <w:jc w:val="both"/>
        <w:rPr>
          <w:rFonts w:ascii="Arial" w:hAnsi="Arial" w:cs="Arial"/>
          <w:b/>
          <w:sz w:val="21"/>
          <w:szCs w:val="21"/>
        </w:rPr>
      </w:pPr>
    </w:p>
    <w:p w14:paraId="19CA9FE7" w14:textId="77777777" w:rsidR="00D6541C" w:rsidRDefault="00D6541C" w:rsidP="00A010D7">
      <w:pPr>
        <w:spacing w:after="0"/>
        <w:jc w:val="both"/>
        <w:rPr>
          <w:rFonts w:ascii="Arial" w:hAnsi="Arial" w:cs="Arial"/>
          <w:b/>
          <w:sz w:val="21"/>
          <w:szCs w:val="21"/>
        </w:rPr>
      </w:pPr>
    </w:p>
    <w:p w14:paraId="1B48F8B4" w14:textId="77777777" w:rsidR="00A010D7" w:rsidRPr="00A010D7" w:rsidRDefault="00A010D7" w:rsidP="00A010D7">
      <w:pPr>
        <w:spacing w:after="0"/>
        <w:jc w:val="both"/>
        <w:rPr>
          <w:rFonts w:ascii="Arial" w:hAnsi="Arial" w:cs="Arial"/>
          <w:b/>
          <w:sz w:val="21"/>
          <w:szCs w:val="21"/>
        </w:rPr>
      </w:pPr>
    </w:p>
    <w:p w14:paraId="2C4ABCBC" w14:textId="0B71FFA0" w:rsidR="00940B4C" w:rsidRPr="00A010D7" w:rsidRDefault="00365D0F" w:rsidP="00A010D7">
      <w:pPr>
        <w:spacing w:after="0"/>
        <w:jc w:val="center"/>
        <w:rPr>
          <w:rFonts w:ascii="Arial" w:hAnsi="Arial" w:cs="Arial"/>
          <w:b/>
          <w:sz w:val="21"/>
          <w:szCs w:val="21"/>
          <w:lang w:val="es-ES_tradnl"/>
        </w:rPr>
      </w:pPr>
      <w:r w:rsidRPr="00A010D7">
        <w:rPr>
          <w:rFonts w:ascii="Arial" w:hAnsi="Arial" w:cs="Arial"/>
          <w:b/>
          <w:sz w:val="21"/>
          <w:szCs w:val="21"/>
        </w:rPr>
        <w:tab/>
      </w:r>
      <w:r w:rsidR="003B7DA0" w:rsidRPr="00A010D7">
        <w:rPr>
          <w:rFonts w:ascii="Arial" w:hAnsi="Arial" w:cs="Arial"/>
          <w:b/>
          <w:sz w:val="21"/>
          <w:szCs w:val="21"/>
          <w:lang w:val="es-ES_tradnl"/>
        </w:rPr>
        <w:t xml:space="preserve">ACUERDO QUE </w:t>
      </w:r>
      <w:r w:rsidR="004E2C74" w:rsidRPr="00A010D7">
        <w:rPr>
          <w:rFonts w:ascii="Arial" w:eastAsia="Times New Roman" w:hAnsi="Arial" w:cs="Arial"/>
          <w:b/>
          <w:sz w:val="21"/>
          <w:szCs w:val="21"/>
        </w:rPr>
        <w:t>REFORMA, DEROGA Y ADICIONA DIVERSAS DISPOSICIONES DEL REGLAMENTO DE PROTECCION CIVIL PARA EL MUNICIPIO DE COLIMA</w:t>
      </w:r>
      <w:r w:rsidR="00355A1C" w:rsidRPr="00A010D7">
        <w:rPr>
          <w:rFonts w:ascii="Arial" w:hAnsi="Arial" w:cs="Arial"/>
          <w:b/>
          <w:sz w:val="21"/>
          <w:szCs w:val="21"/>
        </w:rPr>
        <w:t>.</w:t>
      </w:r>
    </w:p>
    <w:p w14:paraId="4A374ADE" w14:textId="77777777" w:rsidR="00D067C2" w:rsidRPr="00A010D7" w:rsidRDefault="00D067C2" w:rsidP="00A010D7">
      <w:pPr>
        <w:spacing w:after="0"/>
        <w:jc w:val="both"/>
        <w:rPr>
          <w:rFonts w:ascii="Arial" w:hAnsi="Arial" w:cs="Arial"/>
          <w:sz w:val="21"/>
          <w:szCs w:val="21"/>
        </w:rPr>
      </w:pPr>
    </w:p>
    <w:p w14:paraId="464006EE" w14:textId="77777777" w:rsidR="00365D0F" w:rsidRDefault="00365D0F" w:rsidP="00A010D7">
      <w:pPr>
        <w:spacing w:after="0"/>
        <w:jc w:val="both"/>
        <w:rPr>
          <w:rFonts w:ascii="Arial" w:hAnsi="Arial" w:cs="Arial"/>
          <w:sz w:val="21"/>
          <w:szCs w:val="21"/>
        </w:rPr>
      </w:pPr>
    </w:p>
    <w:p w14:paraId="5979CFE1" w14:textId="77777777" w:rsidR="00A010D7" w:rsidRPr="00A010D7" w:rsidRDefault="00A010D7" w:rsidP="00A010D7">
      <w:pPr>
        <w:spacing w:after="0"/>
        <w:jc w:val="both"/>
        <w:rPr>
          <w:rFonts w:ascii="Arial" w:hAnsi="Arial" w:cs="Arial"/>
          <w:sz w:val="21"/>
          <w:szCs w:val="21"/>
        </w:rPr>
      </w:pPr>
    </w:p>
    <w:p w14:paraId="0D6519F1" w14:textId="77777777" w:rsidR="00D6541C" w:rsidRDefault="00D6541C" w:rsidP="00A010D7">
      <w:pPr>
        <w:autoSpaceDE w:val="0"/>
        <w:autoSpaceDN w:val="0"/>
        <w:adjustRightInd w:val="0"/>
        <w:spacing w:after="0"/>
        <w:jc w:val="both"/>
        <w:rPr>
          <w:rFonts w:ascii="Arial" w:hAnsi="Arial" w:cs="Arial"/>
          <w:b/>
          <w:sz w:val="21"/>
          <w:szCs w:val="21"/>
        </w:rPr>
      </w:pPr>
    </w:p>
    <w:p w14:paraId="2156C1F6" w14:textId="7D1958D0" w:rsidR="002C66E1" w:rsidRPr="00A010D7" w:rsidRDefault="003E3B32" w:rsidP="00A010D7">
      <w:pPr>
        <w:autoSpaceDE w:val="0"/>
        <w:autoSpaceDN w:val="0"/>
        <w:adjustRightInd w:val="0"/>
        <w:spacing w:after="0"/>
        <w:jc w:val="both"/>
        <w:rPr>
          <w:rFonts w:ascii="Arial" w:hAnsi="Arial" w:cs="Arial"/>
          <w:bCs/>
          <w:sz w:val="21"/>
          <w:szCs w:val="21"/>
        </w:rPr>
      </w:pPr>
      <w:r w:rsidRPr="00A010D7">
        <w:rPr>
          <w:rFonts w:ascii="Arial" w:hAnsi="Arial" w:cs="Arial"/>
          <w:b/>
          <w:sz w:val="21"/>
          <w:szCs w:val="21"/>
        </w:rPr>
        <w:t>DR. LUIS BERNARDO RAIGOSA SERRANO</w:t>
      </w:r>
      <w:r w:rsidR="002C66E1" w:rsidRPr="00A010D7">
        <w:rPr>
          <w:rFonts w:ascii="Arial" w:hAnsi="Arial" w:cs="Arial"/>
          <w:sz w:val="21"/>
          <w:szCs w:val="21"/>
        </w:rPr>
        <w:t xml:space="preserve">, </w:t>
      </w:r>
      <w:r w:rsidR="002C66E1" w:rsidRPr="00A010D7">
        <w:rPr>
          <w:rFonts w:ascii="Arial" w:hAnsi="Arial" w:cs="Arial"/>
          <w:bCs/>
          <w:sz w:val="21"/>
          <w:szCs w:val="21"/>
        </w:rPr>
        <w:t xml:space="preserve">Presidente Municipal </w:t>
      </w:r>
      <w:r w:rsidRPr="00A010D7">
        <w:rPr>
          <w:rFonts w:ascii="Arial" w:hAnsi="Arial" w:cs="Arial"/>
          <w:bCs/>
          <w:sz w:val="21"/>
          <w:szCs w:val="21"/>
        </w:rPr>
        <w:t xml:space="preserve">Interino </w:t>
      </w:r>
      <w:r w:rsidR="002C66E1" w:rsidRPr="00A010D7">
        <w:rPr>
          <w:rFonts w:ascii="Arial" w:hAnsi="Arial" w:cs="Arial"/>
          <w:bCs/>
          <w:sz w:val="21"/>
          <w:szCs w:val="21"/>
        </w:rPr>
        <w:t>de Colima, a sus habitantes, sabed:</w:t>
      </w:r>
    </w:p>
    <w:p w14:paraId="185BCA9E" w14:textId="77777777" w:rsidR="002C66E1" w:rsidRPr="00A010D7" w:rsidRDefault="002C66E1" w:rsidP="00A010D7">
      <w:pPr>
        <w:autoSpaceDE w:val="0"/>
        <w:autoSpaceDN w:val="0"/>
        <w:adjustRightInd w:val="0"/>
        <w:spacing w:after="0"/>
        <w:jc w:val="both"/>
        <w:rPr>
          <w:rFonts w:ascii="Arial" w:hAnsi="Arial" w:cs="Arial"/>
          <w:bCs/>
          <w:sz w:val="21"/>
          <w:szCs w:val="21"/>
        </w:rPr>
      </w:pPr>
    </w:p>
    <w:p w14:paraId="1478D77C" w14:textId="77777777" w:rsidR="002C66E1" w:rsidRPr="00A010D7" w:rsidRDefault="002C66E1" w:rsidP="00A010D7">
      <w:pPr>
        <w:autoSpaceDE w:val="0"/>
        <w:autoSpaceDN w:val="0"/>
        <w:adjustRightInd w:val="0"/>
        <w:spacing w:after="0"/>
        <w:jc w:val="both"/>
        <w:rPr>
          <w:rFonts w:ascii="Arial" w:hAnsi="Arial" w:cs="Arial"/>
          <w:bCs/>
          <w:sz w:val="21"/>
          <w:szCs w:val="21"/>
        </w:rPr>
      </w:pPr>
      <w:r w:rsidRPr="00A010D7">
        <w:rPr>
          <w:rFonts w:ascii="Arial" w:hAnsi="Arial" w:cs="Arial"/>
          <w:bCs/>
          <w:sz w:val="21"/>
          <w:szCs w:val="21"/>
        </w:rPr>
        <w:t>Que el Honorable Cabildo Municipal se ha servido dirigirme para su publicación el siguiente:</w:t>
      </w:r>
    </w:p>
    <w:p w14:paraId="7AEF597B" w14:textId="77777777" w:rsidR="002C66E1" w:rsidRDefault="002C66E1" w:rsidP="00A010D7">
      <w:pPr>
        <w:autoSpaceDE w:val="0"/>
        <w:autoSpaceDN w:val="0"/>
        <w:adjustRightInd w:val="0"/>
        <w:spacing w:after="0"/>
        <w:jc w:val="both"/>
        <w:rPr>
          <w:rFonts w:ascii="Arial" w:hAnsi="Arial" w:cs="Arial"/>
          <w:bCs/>
          <w:sz w:val="21"/>
          <w:szCs w:val="21"/>
        </w:rPr>
      </w:pPr>
    </w:p>
    <w:p w14:paraId="3128D750" w14:textId="77777777" w:rsidR="00A010D7" w:rsidRPr="00A010D7" w:rsidRDefault="00A010D7" w:rsidP="00A010D7">
      <w:pPr>
        <w:autoSpaceDE w:val="0"/>
        <w:autoSpaceDN w:val="0"/>
        <w:adjustRightInd w:val="0"/>
        <w:spacing w:after="0"/>
        <w:jc w:val="both"/>
        <w:rPr>
          <w:rFonts w:ascii="Arial" w:hAnsi="Arial" w:cs="Arial"/>
          <w:bCs/>
          <w:sz w:val="21"/>
          <w:szCs w:val="21"/>
        </w:rPr>
      </w:pPr>
    </w:p>
    <w:p w14:paraId="4B48AEAE" w14:textId="77777777" w:rsidR="002C66E1" w:rsidRPr="00A010D7" w:rsidRDefault="002C66E1" w:rsidP="00A010D7">
      <w:pPr>
        <w:spacing w:after="0"/>
        <w:jc w:val="both"/>
        <w:rPr>
          <w:rFonts w:ascii="Arial" w:hAnsi="Arial" w:cs="Arial"/>
          <w:sz w:val="21"/>
          <w:szCs w:val="21"/>
        </w:rPr>
      </w:pPr>
    </w:p>
    <w:p w14:paraId="2F684F2E" w14:textId="77777777" w:rsidR="004E2C74" w:rsidRPr="00A010D7" w:rsidRDefault="003B7DA0" w:rsidP="00A010D7">
      <w:pPr>
        <w:spacing w:after="0"/>
        <w:jc w:val="center"/>
        <w:rPr>
          <w:rFonts w:ascii="Arial" w:eastAsia="Times New Roman" w:hAnsi="Arial" w:cs="Arial"/>
          <w:b/>
          <w:sz w:val="21"/>
          <w:szCs w:val="21"/>
        </w:rPr>
      </w:pPr>
      <w:r w:rsidRPr="00A010D7">
        <w:rPr>
          <w:rFonts w:ascii="Arial" w:hAnsi="Arial" w:cs="Arial"/>
          <w:b/>
          <w:sz w:val="21"/>
          <w:szCs w:val="21"/>
          <w:lang w:val="es-ES_tradnl"/>
        </w:rPr>
        <w:t xml:space="preserve">ACUERDO QUE </w:t>
      </w:r>
      <w:r w:rsidR="004E2C74" w:rsidRPr="00A010D7">
        <w:rPr>
          <w:rFonts w:ascii="Arial" w:eastAsia="Times New Roman" w:hAnsi="Arial" w:cs="Arial"/>
          <w:b/>
          <w:sz w:val="21"/>
          <w:szCs w:val="21"/>
        </w:rPr>
        <w:t xml:space="preserve">REFORMA, DEROGA Y ADICIONA DIVERSAS DISPOSICIONES </w:t>
      </w:r>
    </w:p>
    <w:p w14:paraId="3E6231BC" w14:textId="4FB25813" w:rsidR="00BB4960" w:rsidRPr="00A010D7" w:rsidRDefault="004E2C74" w:rsidP="00A010D7">
      <w:pPr>
        <w:spacing w:after="0"/>
        <w:jc w:val="center"/>
        <w:rPr>
          <w:rFonts w:ascii="Arial" w:hAnsi="Arial" w:cs="Arial"/>
          <w:b/>
          <w:sz w:val="21"/>
          <w:szCs w:val="21"/>
          <w:lang w:val="es-ES_tradnl"/>
        </w:rPr>
      </w:pPr>
      <w:r w:rsidRPr="00A010D7">
        <w:rPr>
          <w:rFonts w:ascii="Arial" w:eastAsia="Times New Roman" w:hAnsi="Arial" w:cs="Arial"/>
          <w:b/>
          <w:sz w:val="21"/>
          <w:szCs w:val="21"/>
        </w:rPr>
        <w:t>DEL REGLAMENTO DE PROTECCION CIVIL PARA EL MUNICIPIO DE COLIMA</w:t>
      </w:r>
      <w:r w:rsidR="00896214" w:rsidRPr="00A010D7">
        <w:rPr>
          <w:rFonts w:ascii="Arial" w:hAnsi="Arial" w:cs="Arial"/>
          <w:b/>
          <w:sz w:val="21"/>
          <w:szCs w:val="21"/>
        </w:rPr>
        <w:t>.</w:t>
      </w:r>
    </w:p>
    <w:p w14:paraId="581AE20C" w14:textId="77777777" w:rsidR="00365D0F" w:rsidRPr="00A010D7" w:rsidRDefault="00365D0F" w:rsidP="00A010D7">
      <w:pPr>
        <w:spacing w:after="0"/>
        <w:jc w:val="center"/>
        <w:rPr>
          <w:rFonts w:ascii="Arial" w:eastAsia="Times New Roman" w:hAnsi="Arial" w:cs="Arial"/>
          <w:b/>
          <w:sz w:val="21"/>
          <w:szCs w:val="21"/>
        </w:rPr>
      </w:pPr>
    </w:p>
    <w:p w14:paraId="06D8D31C" w14:textId="49251FCC" w:rsidR="00A010D7" w:rsidRDefault="00BB4960" w:rsidP="00A010D7">
      <w:pPr>
        <w:autoSpaceDE w:val="0"/>
        <w:autoSpaceDN w:val="0"/>
        <w:adjustRightInd w:val="0"/>
        <w:spacing w:after="0"/>
        <w:jc w:val="both"/>
        <w:rPr>
          <w:rFonts w:ascii="Arial" w:hAnsi="Arial" w:cs="Arial"/>
          <w:sz w:val="21"/>
          <w:szCs w:val="21"/>
        </w:rPr>
      </w:pPr>
      <w:r w:rsidRPr="00A010D7">
        <w:rPr>
          <w:rFonts w:ascii="Arial" w:hAnsi="Arial" w:cs="Arial"/>
          <w:sz w:val="21"/>
          <w:szCs w:val="21"/>
        </w:rPr>
        <w:t xml:space="preserve">El Honorable Cabildo </w:t>
      </w:r>
      <w:r w:rsidR="00CF66B2" w:rsidRPr="00A010D7">
        <w:rPr>
          <w:rFonts w:ascii="Arial" w:hAnsi="Arial" w:cs="Arial"/>
          <w:sz w:val="21"/>
          <w:szCs w:val="21"/>
        </w:rPr>
        <w:t>del Municipio</w:t>
      </w:r>
      <w:r w:rsidRPr="00A010D7">
        <w:rPr>
          <w:rFonts w:ascii="Arial" w:hAnsi="Arial" w:cs="Arial"/>
          <w:sz w:val="21"/>
          <w:szCs w:val="21"/>
        </w:rPr>
        <w:t xml:space="preserve"> de Colima,</w:t>
      </w:r>
      <w:r w:rsidR="00CF66B2" w:rsidRPr="00A010D7">
        <w:rPr>
          <w:rFonts w:ascii="Arial" w:hAnsi="Arial" w:cs="Arial"/>
          <w:sz w:val="21"/>
          <w:szCs w:val="21"/>
        </w:rPr>
        <w:t xml:space="preserve"> Colima,</w:t>
      </w:r>
      <w:r w:rsidRPr="00A010D7">
        <w:rPr>
          <w:rFonts w:ascii="Arial" w:hAnsi="Arial" w:cs="Arial"/>
          <w:sz w:val="21"/>
          <w:szCs w:val="21"/>
        </w:rPr>
        <w:t xml:space="preserve"> </w:t>
      </w:r>
      <w:r w:rsidR="005B6E87" w:rsidRPr="00A010D7">
        <w:rPr>
          <w:rFonts w:ascii="Arial" w:hAnsi="Arial" w:cs="Arial"/>
          <w:sz w:val="21"/>
          <w:szCs w:val="21"/>
        </w:rPr>
        <w:t>con fund</w:t>
      </w:r>
      <w:r w:rsidR="00A02FA5" w:rsidRPr="00A010D7">
        <w:rPr>
          <w:rFonts w:ascii="Arial" w:hAnsi="Arial" w:cs="Arial"/>
          <w:sz w:val="21"/>
          <w:szCs w:val="21"/>
        </w:rPr>
        <w:t>amento en lo dispuesto por los a</w:t>
      </w:r>
      <w:r w:rsidR="005B6E87" w:rsidRPr="00A010D7">
        <w:rPr>
          <w:rFonts w:ascii="Arial" w:hAnsi="Arial" w:cs="Arial"/>
          <w:sz w:val="21"/>
          <w:szCs w:val="21"/>
        </w:rPr>
        <w:t>rtículos</w:t>
      </w:r>
      <w:r w:rsidR="00E04926" w:rsidRPr="00A010D7">
        <w:rPr>
          <w:rFonts w:ascii="Arial" w:hAnsi="Arial" w:cs="Arial"/>
          <w:sz w:val="21"/>
          <w:szCs w:val="21"/>
        </w:rPr>
        <w:t xml:space="preserve"> 115, fracción II,</w:t>
      </w:r>
      <w:r w:rsidR="005B6E87" w:rsidRPr="00A010D7">
        <w:rPr>
          <w:rFonts w:ascii="Arial" w:hAnsi="Arial" w:cs="Arial"/>
          <w:sz w:val="21"/>
          <w:szCs w:val="21"/>
        </w:rPr>
        <w:t xml:space="preserve"> </w:t>
      </w:r>
      <w:r w:rsidR="00A02FA5" w:rsidRPr="00A010D7">
        <w:rPr>
          <w:rFonts w:ascii="Arial" w:hAnsi="Arial" w:cs="Arial"/>
          <w:sz w:val="21"/>
          <w:szCs w:val="21"/>
        </w:rPr>
        <w:t>de la Constitución Política de los Estado Unidos Mexicanos</w:t>
      </w:r>
      <w:r w:rsidR="00E04926" w:rsidRPr="00A010D7">
        <w:rPr>
          <w:rFonts w:ascii="Arial" w:hAnsi="Arial" w:cs="Arial"/>
          <w:sz w:val="21"/>
          <w:szCs w:val="21"/>
        </w:rPr>
        <w:t xml:space="preserve">, </w:t>
      </w:r>
      <w:r w:rsidR="005B6E87" w:rsidRPr="00A010D7">
        <w:rPr>
          <w:rFonts w:ascii="Arial" w:hAnsi="Arial" w:cs="Arial"/>
          <w:sz w:val="21"/>
          <w:szCs w:val="21"/>
        </w:rPr>
        <w:t xml:space="preserve">87, fracción II, de la Constitución Política del Estado </w:t>
      </w:r>
      <w:r w:rsidR="00E04926" w:rsidRPr="00A010D7">
        <w:rPr>
          <w:rFonts w:ascii="Arial" w:hAnsi="Arial" w:cs="Arial"/>
          <w:sz w:val="21"/>
          <w:szCs w:val="21"/>
        </w:rPr>
        <w:t xml:space="preserve">Libre y Soberano </w:t>
      </w:r>
      <w:r w:rsidR="005B6E87" w:rsidRPr="00A010D7">
        <w:rPr>
          <w:rFonts w:ascii="Arial" w:hAnsi="Arial" w:cs="Arial"/>
          <w:sz w:val="21"/>
          <w:szCs w:val="21"/>
        </w:rPr>
        <w:t xml:space="preserve">de Colima; </w:t>
      </w:r>
      <w:r w:rsidR="00432B38" w:rsidRPr="00A010D7">
        <w:rPr>
          <w:rFonts w:ascii="Arial" w:hAnsi="Arial" w:cs="Arial"/>
          <w:sz w:val="21"/>
          <w:szCs w:val="21"/>
        </w:rPr>
        <w:t xml:space="preserve">47, fracción I, </w:t>
      </w:r>
      <w:r w:rsidR="00AB2075" w:rsidRPr="00A010D7">
        <w:rPr>
          <w:rFonts w:ascii="Arial" w:hAnsi="Arial" w:cs="Arial"/>
          <w:sz w:val="21"/>
          <w:szCs w:val="21"/>
        </w:rPr>
        <w:t>inciso f),</w:t>
      </w:r>
      <w:r w:rsidR="00CC312C" w:rsidRPr="00A010D7">
        <w:rPr>
          <w:rFonts w:ascii="Arial" w:hAnsi="Arial" w:cs="Arial"/>
          <w:sz w:val="21"/>
          <w:szCs w:val="21"/>
        </w:rPr>
        <w:t xml:space="preserve"> y VII,</w:t>
      </w:r>
      <w:r w:rsidR="00AB2075" w:rsidRPr="00A010D7">
        <w:rPr>
          <w:rFonts w:ascii="Arial" w:hAnsi="Arial" w:cs="Arial"/>
          <w:sz w:val="21"/>
          <w:szCs w:val="21"/>
        </w:rPr>
        <w:t xml:space="preserve"> 55, 56, </w:t>
      </w:r>
      <w:r w:rsidR="00CC312C" w:rsidRPr="00A010D7">
        <w:rPr>
          <w:rFonts w:ascii="Arial" w:hAnsi="Arial" w:cs="Arial"/>
          <w:sz w:val="21"/>
          <w:szCs w:val="21"/>
        </w:rPr>
        <w:t xml:space="preserve">69, fracción IX, </w:t>
      </w:r>
      <w:r w:rsidR="00EF1B4F" w:rsidRPr="00A010D7">
        <w:rPr>
          <w:rFonts w:ascii="Arial" w:hAnsi="Arial" w:cs="Arial"/>
          <w:sz w:val="21"/>
          <w:szCs w:val="21"/>
        </w:rPr>
        <w:t>116 y 117 de la Ley del Municipio Libre del Estado de Colima;</w:t>
      </w:r>
      <w:r w:rsidR="000F19F2" w:rsidRPr="00A010D7">
        <w:rPr>
          <w:rFonts w:ascii="Arial" w:hAnsi="Arial" w:cs="Arial"/>
          <w:sz w:val="21"/>
          <w:szCs w:val="21"/>
        </w:rPr>
        <w:t xml:space="preserve"> 26, fracción II, 28, 35, </w:t>
      </w:r>
      <w:r w:rsidR="00EF1B4F" w:rsidRPr="00A010D7">
        <w:rPr>
          <w:rFonts w:ascii="Arial" w:hAnsi="Arial" w:cs="Arial"/>
          <w:sz w:val="21"/>
          <w:szCs w:val="21"/>
        </w:rPr>
        <w:t xml:space="preserve"> 63, fracciones X</w:t>
      </w:r>
      <w:r w:rsidR="000F19F2" w:rsidRPr="00A010D7">
        <w:rPr>
          <w:rFonts w:ascii="Arial" w:hAnsi="Arial" w:cs="Arial"/>
          <w:sz w:val="21"/>
          <w:szCs w:val="21"/>
        </w:rPr>
        <w:t>IV, XVII y</w:t>
      </w:r>
      <w:r w:rsidR="00EF1B4F" w:rsidRPr="00A010D7">
        <w:rPr>
          <w:rFonts w:ascii="Arial" w:hAnsi="Arial" w:cs="Arial"/>
          <w:sz w:val="21"/>
          <w:szCs w:val="21"/>
        </w:rPr>
        <w:t xml:space="preserve"> </w:t>
      </w:r>
      <w:r w:rsidR="000F19F2" w:rsidRPr="00A010D7">
        <w:rPr>
          <w:rFonts w:ascii="Arial" w:hAnsi="Arial" w:cs="Arial"/>
          <w:sz w:val="21"/>
          <w:szCs w:val="21"/>
        </w:rPr>
        <w:t>XXXVII,</w:t>
      </w:r>
      <w:r w:rsidR="00FA47D4" w:rsidRPr="00A010D7">
        <w:rPr>
          <w:rFonts w:ascii="Arial" w:hAnsi="Arial" w:cs="Arial"/>
          <w:sz w:val="21"/>
          <w:szCs w:val="21"/>
        </w:rPr>
        <w:t xml:space="preserve"> 65, fraccio</w:t>
      </w:r>
      <w:r w:rsidR="00EF1B4F" w:rsidRPr="00A010D7">
        <w:rPr>
          <w:rFonts w:ascii="Arial" w:hAnsi="Arial" w:cs="Arial"/>
          <w:sz w:val="21"/>
          <w:szCs w:val="21"/>
        </w:rPr>
        <w:t>n</w:t>
      </w:r>
      <w:r w:rsidR="00FA47D4" w:rsidRPr="00A010D7">
        <w:rPr>
          <w:rFonts w:ascii="Arial" w:hAnsi="Arial" w:cs="Arial"/>
          <w:sz w:val="21"/>
          <w:szCs w:val="21"/>
        </w:rPr>
        <w:t xml:space="preserve">es XII y XIII, 68 fracción XV, 104 fracción XIII, 132, 133, fracciones I, II y </w:t>
      </w:r>
      <w:r w:rsidR="00EF1B4F" w:rsidRPr="00A010D7">
        <w:rPr>
          <w:rFonts w:ascii="Arial" w:hAnsi="Arial" w:cs="Arial"/>
          <w:sz w:val="21"/>
          <w:szCs w:val="21"/>
        </w:rPr>
        <w:t>VIII, 136, 139 y 140 del Reglamento del Gobierno Municipal de Colima; ha ten</w:t>
      </w:r>
      <w:r w:rsidR="003E3B32" w:rsidRPr="00A010D7">
        <w:rPr>
          <w:rFonts w:ascii="Arial" w:hAnsi="Arial" w:cs="Arial"/>
          <w:sz w:val="21"/>
          <w:szCs w:val="21"/>
        </w:rPr>
        <w:t>ido a bien aprobar</w:t>
      </w:r>
      <w:r w:rsidR="00EF1B4F" w:rsidRPr="00A010D7">
        <w:rPr>
          <w:rFonts w:ascii="Arial" w:hAnsi="Arial" w:cs="Arial"/>
          <w:sz w:val="21"/>
          <w:szCs w:val="21"/>
        </w:rPr>
        <w:t xml:space="preserve"> el present</w:t>
      </w:r>
      <w:r w:rsidR="00D54624" w:rsidRPr="00A010D7">
        <w:rPr>
          <w:rFonts w:ascii="Arial" w:hAnsi="Arial" w:cs="Arial"/>
          <w:sz w:val="21"/>
          <w:szCs w:val="21"/>
        </w:rPr>
        <w:t>e Acuerdo</w:t>
      </w:r>
      <w:r w:rsidR="003E3B32" w:rsidRPr="00A010D7">
        <w:rPr>
          <w:rFonts w:ascii="Arial" w:hAnsi="Arial" w:cs="Arial"/>
          <w:sz w:val="21"/>
          <w:szCs w:val="21"/>
        </w:rPr>
        <w:t xml:space="preserve"> y sus modificaciones</w:t>
      </w:r>
      <w:r w:rsidR="00D54624" w:rsidRPr="00A010D7">
        <w:rPr>
          <w:rFonts w:ascii="Arial" w:hAnsi="Arial" w:cs="Arial"/>
          <w:sz w:val="21"/>
          <w:szCs w:val="21"/>
        </w:rPr>
        <w:t xml:space="preserve">, </w:t>
      </w:r>
    </w:p>
    <w:p w14:paraId="7102CF0E" w14:textId="472791BE" w:rsidR="00C2477B" w:rsidRPr="00A010D7" w:rsidRDefault="005B6E87" w:rsidP="00A010D7">
      <w:pPr>
        <w:autoSpaceDE w:val="0"/>
        <w:autoSpaceDN w:val="0"/>
        <w:adjustRightInd w:val="0"/>
        <w:spacing w:after="0"/>
        <w:jc w:val="both"/>
        <w:rPr>
          <w:rFonts w:ascii="Arial" w:hAnsi="Arial" w:cs="Arial"/>
          <w:sz w:val="21"/>
          <w:szCs w:val="21"/>
        </w:rPr>
      </w:pPr>
      <w:r w:rsidRPr="00A010D7">
        <w:rPr>
          <w:rFonts w:ascii="Arial" w:hAnsi="Arial" w:cs="Arial"/>
          <w:sz w:val="21"/>
          <w:szCs w:val="21"/>
        </w:rPr>
        <w:t xml:space="preserve">     </w:t>
      </w:r>
      <w:r w:rsidR="00A17792" w:rsidRPr="00A010D7">
        <w:rPr>
          <w:rFonts w:ascii="Arial" w:hAnsi="Arial" w:cs="Arial"/>
          <w:sz w:val="21"/>
          <w:szCs w:val="21"/>
        </w:rPr>
        <w:t xml:space="preserve">    </w:t>
      </w:r>
      <w:r w:rsidRPr="00A010D7">
        <w:rPr>
          <w:rFonts w:ascii="Arial" w:hAnsi="Arial" w:cs="Arial"/>
          <w:sz w:val="21"/>
          <w:szCs w:val="21"/>
        </w:rPr>
        <w:t xml:space="preserve">                                 </w:t>
      </w:r>
      <w:r w:rsidR="00A02FA5" w:rsidRPr="00A010D7">
        <w:rPr>
          <w:rFonts w:ascii="Arial" w:hAnsi="Arial" w:cs="Arial"/>
          <w:sz w:val="21"/>
          <w:szCs w:val="21"/>
        </w:rPr>
        <w:t xml:space="preserve">                              </w:t>
      </w:r>
    </w:p>
    <w:p w14:paraId="3F9E7A99" w14:textId="36521B86" w:rsidR="00BB4960" w:rsidRPr="00A010D7" w:rsidRDefault="005B6E87" w:rsidP="00A010D7">
      <w:pPr>
        <w:autoSpaceDE w:val="0"/>
        <w:autoSpaceDN w:val="0"/>
        <w:adjustRightInd w:val="0"/>
        <w:spacing w:after="0"/>
        <w:rPr>
          <w:rFonts w:ascii="Arial" w:hAnsi="Arial" w:cs="Arial"/>
          <w:sz w:val="21"/>
          <w:szCs w:val="21"/>
        </w:rPr>
      </w:pPr>
      <w:r w:rsidRPr="00A010D7">
        <w:rPr>
          <w:rFonts w:ascii="Arial" w:hAnsi="Arial" w:cs="Arial"/>
          <w:sz w:val="21"/>
          <w:szCs w:val="21"/>
        </w:rPr>
        <w:t xml:space="preserve">                                              </w:t>
      </w:r>
      <w:r w:rsidR="00A02FA5" w:rsidRPr="00A010D7">
        <w:rPr>
          <w:rFonts w:ascii="Arial" w:hAnsi="Arial" w:cs="Arial"/>
          <w:sz w:val="21"/>
          <w:szCs w:val="21"/>
        </w:rPr>
        <w:t xml:space="preserve">                           </w:t>
      </w:r>
      <w:r w:rsidRPr="00A010D7">
        <w:rPr>
          <w:rFonts w:ascii="Arial" w:hAnsi="Arial" w:cs="Arial"/>
          <w:sz w:val="21"/>
          <w:szCs w:val="21"/>
        </w:rPr>
        <w:t xml:space="preserve">                                                                                                                                                                                                                                                                                                                                                                                                                                                                                                                                                                   </w:t>
      </w:r>
      <w:r w:rsidR="00432B38" w:rsidRPr="00A010D7">
        <w:rPr>
          <w:rFonts w:ascii="Arial" w:hAnsi="Arial" w:cs="Arial"/>
          <w:sz w:val="21"/>
          <w:szCs w:val="21"/>
        </w:rPr>
        <w:t xml:space="preserve">                 </w:t>
      </w:r>
    </w:p>
    <w:p w14:paraId="3DD20BA2" w14:textId="36E5C67A" w:rsidR="00BB4960" w:rsidRPr="00A010D7" w:rsidRDefault="00BB4960" w:rsidP="00A010D7">
      <w:pPr>
        <w:spacing w:after="0"/>
        <w:jc w:val="center"/>
        <w:rPr>
          <w:rFonts w:ascii="Arial" w:hAnsi="Arial" w:cs="Arial"/>
          <w:b/>
          <w:sz w:val="21"/>
          <w:szCs w:val="21"/>
        </w:rPr>
      </w:pPr>
      <w:r w:rsidRPr="00A010D7">
        <w:rPr>
          <w:rFonts w:ascii="Arial" w:hAnsi="Arial" w:cs="Arial"/>
          <w:b/>
          <w:sz w:val="21"/>
          <w:szCs w:val="21"/>
        </w:rPr>
        <w:t xml:space="preserve">C O N </w:t>
      </w:r>
      <w:r w:rsidR="0005487A">
        <w:rPr>
          <w:rFonts w:ascii="Arial" w:hAnsi="Arial" w:cs="Arial"/>
          <w:b/>
          <w:sz w:val="21"/>
          <w:szCs w:val="21"/>
        </w:rPr>
        <w:t>S I D E R A N D O:</w:t>
      </w:r>
    </w:p>
    <w:p w14:paraId="7410FDD3" w14:textId="77777777" w:rsidR="004E2C74" w:rsidRDefault="004E2C74" w:rsidP="00A010D7">
      <w:pPr>
        <w:spacing w:after="0"/>
        <w:rPr>
          <w:rFonts w:ascii="Arial" w:eastAsia="Arial" w:hAnsi="Arial" w:cs="Arial"/>
          <w:b/>
          <w:sz w:val="21"/>
          <w:szCs w:val="21"/>
        </w:rPr>
      </w:pPr>
    </w:p>
    <w:p w14:paraId="540F052E" w14:textId="77777777" w:rsidR="00A010D7" w:rsidRPr="00A010D7" w:rsidRDefault="00A010D7" w:rsidP="00A010D7">
      <w:pPr>
        <w:spacing w:after="0"/>
        <w:rPr>
          <w:rFonts w:ascii="Arial" w:eastAsia="Arial" w:hAnsi="Arial" w:cs="Arial"/>
          <w:b/>
          <w:sz w:val="21"/>
          <w:szCs w:val="21"/>
        </w:rPr>
      </w:pPr>
    </w:p>
    <w:p w14:paraId="4AE66A7C" w14:textId="6346D26D"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b/>
          <w:sz w:val="21"/>
          <w:szCs w:val="21"/>
        </w:rPr>
        <w:t xml:space="preserve">PRIMERO.- </w:t>
      </w:r>
      <w:r w:rsidRPr="00A010D7">
        <w:rPr>
          <w:rFonts w:ascii="Arial" w:eastAsia="Arial" w:hAnsi="Arial" w:cs="Arial"/>
          <w:sz w:val="21"/>
          <w:szCs w:val="21"/>
          <w:lang w:val="es-MX"/>
        </w:rPr>
        <w:t>Que los Munícipes tienen la obligación de desempeñar las comisiones que se les confieren, con toda responsabilidad y eficacia, contando para ello con la colaboración de los fun</w:t>
      </w:r>
      <w:r w:rsidR="00A17792" w:rsidRPr="00A010D7">
        <w:rPr>
          <w:rFonts w:ascii="Arial" w:eastAsia="Arial" w:hAnsi="Arial" w:cs="Arial"/>
          <w:sz w:val="21"/>
          <w:szCs w:val="21"/>
          <w:lang w:val="es-MX"/>
        </w:rPr>
        <w:t>cionarios de la administración m</w:t>
      </w:r>
      <w:r w:rsidRPr="00A010D7">
        <w:rPr>
          <w:rFonts w:ascii="Arial" w:eastAsia="Arial" w:hAnsi="Arial" w:cs="Arial"/>
          <w:sz w:val="21"/>
          <w:szCs w:val="21"/>
          <w:lang w:val="es-MX"/>
        </w:rPr>
        <w:t>unicipal, dando cuenta de sus gestiones al Pleno del Cabildo, mediante los dictámenes correspondientes, por lo que con fundamento</w:t>
      </w:r>
      <w:r w:rsidR="00A17792" w:rsidRPr="00A010D7">
        <w:rPr>
          <w:rFonts w:ascii="Arial" w:eastAsia="Arial" w:hAnsi="Arial" w:cs="Arial"/>
          <w:sz w:val="21"/>
          <w:szCs w:val="21"/>
          <w:lang w:val="es-MX"/>
        </w:rPr>
        <w:t xml:space="preserve"> en el artículo 106, fracción I</w:t>
      </w:r>
      <w:r w:rsidRPr="00A010D7">
        <w:rPr>
          <w:rFonts w:ascii="Arial" w:eastAsia="Arial" w:hAnsi="Arial" w:cs="Arial"/>
          <w:sz w:val="21"/>
          <w:szCs w:val="21"/>
          <w:lang w:val="es-MX"/>
        </w:rPr>
        <w:t xml:space="preserve"> del Reglamento de Gobierno Municipal, que señala como facultad de las comisiones proponer, discutir y dictaminar los asuntos municipales, presentamos el dictamen correspondiente relativo a </w:t>
      </w:r>
      <w:r w:rsidR="0005487A">
        <w:rPr>
          <w:rFonts w:ascii="Arial" w:eastAsia="Arial" w:hAnsi="Arial" w:cs="Arial"/>
          <w:sz w:val="21"/>
          <w:szCs w:val="21"/>
          <w:lang w:val="es-MX"/>
        </w:rPr>
        <w:t xml:space="preserve">reformar, derogar y adicionar diversas disposiciones de </w:t>
      </w:r>
      <w:r w:rsidRPr="00A010D7">
        <w:rPr>
          <w:rFonts w:ascii="Arial" w:eastAsia="Arial" w:hAnsi="Arial" w:cs="Arial"/>
          <w:sz w:val="21"/>
          <w:szCs w:val="21"/>
          <w:lang w:val="es-MX"/>
        </w:rPr>
        <w:t>dicho ordenamiento.</w:t>
      </w:r>
    </w:p>
    <w:p w14:paraId="048FE101" w14:textId="77777777" w:rsidR="004E2C74" w:rsidRPr="00A010D7" w:rsidRDefault="004E2C74" w:rsidP="00A010D7">
      <w:pPr>
        <w:spacing w:after="0"/>
        <w:jc w:val="both"/>
        <w:rPr>
          <w:rFonts w:ascii="Arial" w:eastAsia="Times New Roman" w:hAnsi="Arial" w:cs="Arial"/>
          <w:b/>
          <w:sz w:val="21"/>
          <w:szCs w:val="21"/>
        </w:rPr>
      </w:pPr>
    </w:p>
    <w:p w14:paraId="71BADAED" w14:textId="77777777" w:rsidR="00684AD7" w:rsidRDefault="00684AD7" w:rsidP="00A010D7">
      <w:pPr>
        <w:spacing w:after="0"/>
        <w:jc w:val="both"/>
        <w:rPr>
          <w:rFonts w:ascii="Arial" w:eastAsia="Times New Roman" w:hAnsi="Arial" w:cs="Arial"/>
          <w:b/>
          <w:sz w:val="21"/>
          <w:szCs w:val="21"/>
        </w:rPr>
      </w:pPr>
    </w:p>
    <w:p w14:paraId="1EB7A18E" w14:textId="782E6E18" w:rsidR="004E2C74" w:rsidRPr="00A010D7" w:rsidRDefault="004E2C74"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rPr>
        <w:t>SEGUNDO.-</w:t>
      </w:r>
      <w:r w:rsidRPr="00A010D7">
        <w:rPr>
          <w:rFonts w:ascii="Arial" w:eastAsia="Times New Roman" w:hAnsi="Arial" w:cs="Arial"/>
          <w:sz w:val="21"/>
          <w:szCs w:val="21"/>
        </w:rPr>
        <w:t xml:space="preserve"> Que </w:t>
      </w:r>
      <w:r w:rsidRPr="00A010D7">
        <w:rPr>
          <w:rFonts w:ascii="Arial" w:eastAsia="Times New Roman" w:hAnsi="Arial" w:cs="Arial"/>
          <w:sz w:val="21"/>
          <w:szCs w:val="21"/>
          <w:lang w:val="es-MX"/>
        </w:rPr>
        <w:t>mediante memorándums No. S-625/2017, de f</w:t>
      </w:r>
      <w:r w:rsidR="00A17792" w:rsidRPr="00A010D7">
        <w:rPr>
          <w:rFonts w:ascii="Arial" w:eastAsia="Times New Roman" w:hAnsi="Arial" w:cs="Arial"/>
          <w:sz w:val="21"/>
          <w:szCs w:val="21"/>
          <w:lang w:val="es-MX"/>
        </w:rPr>
        <w:t>echa 09 de mayo de 2017 y No. S-</w:t>
      </w:r>
      <w:r w:rsidRPr="00A010D7">
        <w:rPr>
          <w:rFonts w:ascii="Arial" w:eastAsia="Times New Roman" w:hAnsi="Arial" w:cs="Arial"/>
          <w:sz w:val="21"/>
          <w:szCs w:val="21"/>
          <w:lang w:val="es-MX"/>
        </w:rPr>
        <w:t>670/2017, de fecha 17 de mayo de 2017, el Mtro. Rumualdo García Mejía, Director General de Asuntos Jurídicos</w:t>
      </w:r>
      <w:r w:rsidR="0005487A">
        <w:rPr>
          <w:rFonts w:ascii="Arial" w:eastAsia="Times New Roman" w:hAnsi="Arial" w:cs="Arial"/>
          <w:sz w:val="21"/>
          <w:szCs w:val="21"/>
          <w:lang w:val="es-MX"/>
        </w:rPr>
        <w:t>,</w:t>
      </w:r>
      <w:r w:rsidRPr="00A010D7">
        <w:rPr>
          <w:rFonts w:ascii="Arial" w:eastAsia="Times New Roman" w:hAnsi="Arial" w:cs="Arial"/>
          <w:sz w:val="21"/>
          <w:szCs w:val="21"/>
          <w:lang w:val="es-MX"/>
        </w:rPr>
        <w:t xml:space="preserve"> en suplencia del Secretario del H. Ayuntamiento Constitucional de Colima, de conformidad con lo dispuesto por el artículo 70 de la Ley del Municipio Libre del Estado de Colima y 151 del Reglamento del Gobierno Municipal de Colima, </w:t>
      </w:r>
      <w:r w:rsidR="0005487A" w:rsidRPr="00A010D7">
        <w:rPr>
          <w:rFonts w:ascii="Arial" w:eastAsia="Times New Roman" w:hAnsi="Arial" w:cs="Arial"/>
          <w:sz w:val="21"/>
          <w:szCs w:val="21"/>
          <w:lang w:val="es-MX"/>
        </w:rPr>
        <w:t>y el Ing. Francisco Santana Roldán, Secretario del H. Ayuntamiento Constitucional de Colima,</w:t>
      </w:r>
      <w:r w:rsidR="0005487A">
        <w:rPr>
          <w:rFonts w:ascii="Arial" w:eastAsia="Times New Roman" w:hAnsi="Arial" w:cs="Arial"/>
          <w:sz w:val="21"/>
          <w:szCs w:val="21"/>
          <w:lang w:val="es-MX"/>
        </w:rPr>
        <w:t xml:space="preserve"> turnaron el Oficio </w:t>
      </w:r>
      <w:r w:rsidRPr="00A010D7">
        <w:rPr>
          <w:rFonts w:ascii="Arial" w:eastAsia="Times New Roman" w:hAnsi="Arial" w:cs="Arial"/>
          <w:sz w:val="21"/>
          <w:szCs w:val="21"/>
          <w:lang w:val="es-MX"/>
        </w:rPr>
        <w:t>02-R-SMSH-03/2017, suscrito por el Regidor Silvestre Mauricio Soriano Hernández, Presidente de la Comisión de Protección Civil, mediante el cual presentó iniciativa para modificar el artículo 20 y la fracción VII del artículo 23, ambos del Reglamento de Protección Civil para el Municipio de Colima; y adicionar las fracciones VIII, IX y X al numeral 23 de dicho ordenam</w:t>
      </w:r>
      <w:r w:rsidR="0005487A">
        <w:rPr>
          <w:rFonts w:ascii="Arial" w:eastAsia="Times New Roman" w:hAnsi="Arial" w:cs="Arial"/>
          <w:sz w:val="21"/>
          <w:szCs w:val="21"/>
          <w:lang w:val="es-MX"/>
        </w:rPr>
        <w:t>iento, así como</w:t>
      </w:r>
      <w:r w:rsidRPr="00A010D7">
        <w:rPr>
          <w:rFonts w:ascii="Arial" w:eastAsia="Times New Roman" w:hAnsi="Arial" w:cs="Arial"/>
          <w:sz w:val="21"/>
          <w:szCs w:val="21"/>
          <w:lang w:val="es-MX"/>
        </w:rPr>
        <w:t xml:space="preserve"> la iniciativa que reforma y adiciona diversas disposiciones del Reglamento de Protección Civil para el Municipio de Colima, presentada por los Regidores Ignacia Molina Villareal, Oscar A. Valdovinos Anguiano y José Antonio Orozco Sandoval.</w:t>
      </w:r>
    </w:p>
    <w:p w14:paraId="05BD954A" w14:textId="77777777" w:rsidR="004E2C74" w:rsidRPr="00A010D7" w:rsidRDefault="004E2C74" w:rsidP="00A010D7">
      <w:pPr>
        <w:spacing w:after="0"/>
        <w:jc w:val="both"/>
        <w:rPr>
          <w:rFonts w:ascii="Arial" w:eastAsia="Times New Roman" w:hAnsi="Arial" w:cs="Arial"/>
          <w:sz w:val="21"/>
          <w:szCs w:val="21"/>
          <w:lang w:val="es-MX"/>
        </w:rPr>
      </w:pPr>
    </w:p>
    <w:p w14:paraId="5514DD0C"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b/>
          <w:sz w:val="21"/>
          <w:szCs w:val="21"/>
          <w:lang w:val="es-MX"/>
        </w:rPr>
        <w:t xml:space="preserve">TERCERO.- </w:t>
      </w:r>
      <w:r w:rsidRPr="00A010D7">
        <w:rPr>
          <w:rFonts w:ascii="Arial" w:eastAsia="Arial" w:hAnsi="Arial" w:cs="Arial"/>
          <w:sz w:val="21"/>
          <w:szCs w:val="21"/>
          <w:lang w:val="es-MX"/>
        </w:rPr>
        <w:t xml:space="preserve">De conformidad con el artículo 136 del Reglamento del Gobierno Municipal de Colima, toda iniciativa de reformas o adiciones que se formulen, en su caso, deberá presentarse invariablemente ante la Secretaría del Ayuntamiento, quien a su vez deberá turnarlo a las Comisiones respectivas, para efectos de su conocimiento, análisis y elaboración del dictamen correspondiente. </w:t>
      </w:r>
    </w:p>
    <w:p w14:paraId="1C70F2CC" w14:textId="77777777" w:rsidR="004E2C74" w:rsidRPr="00A010D7" w:rsidRDefault="004E2C74" w:rsidP="00A010D7">
      <w:pPr>
        <w:spacing w:after="0"/>
        <w:jc w:val="both"/>
        <w:rPr>
          <w:rFonts w:ascii="Arial" w:eastAsia="Arial" w:hAnsi="Arial" w:cs="Arial"/>
          <w:sz w:val="21"/>
          <w:szCs w:val="21"/>
          <w:lang w:val="es-MX"/>
        </w:rPr>
      </w:pPr>
    </w:p>
    <w:p w14:paraId="341F42FE"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 xml:space="preserve">Por lo que, acorde con lo dispuesto en el numeral 137 del Reglamento invocado, en el procedimiento de análisis y discusión de los proyectos presentados en materia reglamentaria, los integrantes de la Comisión de Gobernación y Reglamentos, conjuntamente con los integrantes de la Comisión de Protección Civil, llevaron a cabo la revisión, estudio, análisis y discusión del asunto, a efecto de proceder a la formulación del presente dictamen. </w:t>
      </w:r>
    </w:p>
    <w:p w14:paraId="2E59DDAC" w14:textId="77777777" w:rsidR="004E2C74" w:rsidRPr="00A010D7" w:rsidRDefault="004E2C74" w:rsidP="00A010D7">
      <w:pPr>
        <w:spacing w:after="0"/>
        <w:jc w:val="both"/>
        <w:rPr>
          <w:rFonts w:ascii="Arial" w:eastAsia="Arial" w:hAnsi="Arial" w:cs="Arial"/>
          <w:sz w:val="21"/>
          <w:szCs w:val="21"/>
          <w:lang w:val="es-MX"/>
        </w:rPr>
      </w:pPr>
    </w:p>
    <w:p w14:paraId="4899C954" w14:textId="77777777" w:rsidR="004E2C74" w:rsidRPr="00A010D7" w:rsidRDefault="004E2C74" w:rsidP="00A010D7">
      <w:pPr>
        <w:spacing w:after="0"/>
        <w:jc w:val="both"/>
        <w:rPr>
          <w:rFonts w:ascii="Arial" w:eastAsia="Arial" w:hAnsi="Arial" w:cs="Arial"/>
          <w:sz w:val="21"/>
          <w:szCs w:val="21"/>
          <w:lang w:val="es-ES_tradnl"/>
        </w:rPr>
      </w:pPr>
      <w:r w:rsidRPr="00A010D7">
        <w:rPr>
          <w:rFonts w:ascii="Arial" w:eastAsia="Arial" w:hAnsi="Arial" w:cs="Arial"/>
          <w:b/>
          <w:sz w:val="21"/>
          <w:szCs w:val="21"/>
          <w:lang w:val="es-MX"/>
        </w:rPr>
        <w:t>CUARTO.-</w:t>
      </w:r>
      <w:r w:rsidRPr="00A010D7">
        <w:rPr>
          <w:rFonts w:ascii="Arial" w:eastAsia="Arial" w:hAnsi="Arial" w:cs="Arial"/>
          <w:sz w:val="21"/>
          <w:szCs w:val="21"/>
          <w:lang w:val="es-MX"/>
        </w:rPr>
        <w:t xml:space="preserve"> Que de acuerdo con el Título Sexto de la Ley del Municipio Libre del Estado de Colima, l</w:t>
      </w:r>
      <w:r w:rsidRPr="00A010D7">
        <w:rPr>
          <w:rFonts w:ascii="Arial" w:eastAsia="Arial" w:hAnsi="Arial" w:cs="Arial"/>
          <w:sz w:val="21"/>
          <w:szCs w:val="21"/>
          <w:lang w:val="es-ES_tradnl"/>
        </w:rPr>
        <w:t>os Ayuntamientos están facultados para aprobar los reglamentos que organicen el gobierno y la administración pública municipal.</w:t>
      </w:r>
    </w:p>
    <w:p w14:paraId="4ECD7E0C" w14:textId="77777777" w:rsidR="004E2C74" w:rsidRPr="00A010D7" w:rsidRDefault="004E2C74" w:rsidP="00A010D7">
      <w:pPr>
        <w:spacing w:after="0"/>
        <w:jc w:val="both"/>
        <w:rPr>
          <w:rFonts w:ascii="Arial" w:eastAsia="Arial" w:hAnsi="Arial" w:cs="Arial"/>
          <w:sz w:val="21"/>
          <w:szCs w:val="21"/>
          <w:lang w:val="es-ES_tradnl"/>
        </w:rPr>
      </w:pPr>
    </w:p>
    <w:p w14:paraId="3C6966BB" w14:textId="77777777" w:rsidR="004E2C74" w:rsidRPr="00A010D7" w:rsidRDefault="004E2C74" w:rsidP="00A010D7">
      <w:pPr>
        <w:spacing w:after="0"/>
        <w:jc w:val="both"/>
        <w:rPr>
          <w:rFonts w:ascii="Arial" w:eastAsia="Arial" w:hAnsi="Arial" w:cs="Arial"/>
          <w:sz w:val="21"/>
          <w:szCs w:val="21"/>
          <w:lang w:val="es-ES_tradnl"/>
        </w:rPr>
      </w:pPr>
      <w:r w:rsidRPr="00A010D7">
        <w:rPr>
          <w:rFonts w:ascii="Arial" w:eastAsia="Arial" w:hAnsi="Arial" w:cs="Arial"/>
          <w:sz w:val="21"/>
          <w:szCs w:val="21"/>
          <w:lang w:val="es-ES_tradnl"/>
        </w:rPr>
        <w:t xml:space="preserve">Por su parte, los artículos 62 y 63 de la Ley del Municipio Libre establecen que la administración pública municipal será centralizada y paramunicipal y el Ayuntamiento </w:t>
      </w:r>
      <w:r w:rsidRPr="00A010D7">
        <w:rPr>
          <w:rFonts w:ascii="Arial" w:eastAsia="Arial" w:hAnsi="Arial" w:cs="Arial"/>
          <w:sz w:val="21"/>
          <w:szCs w:val="21"/>
        </w:rPr>
        <w:t>podrá crear entidades paramunicipales cuando el desarrollo económico, social y cultural del municipio lo requieran.</w:t>
      </w:r>
    </w:p>
    <w:p w14:paraId="3296DBA4" w14:textId="77777777" w:rsidR="004E2C74" w:rsidRPr="00A010D7" w:rsidRDefault="004E2C74" w:rsidP="00A010D7">
      <w:pPr>
        <w:spacing w:after="0"/>
        <w:jc w:val="both"/>
        <w:rPr>
          <w:rFonts w:ascii="Arial" w:eastAsia="Arial" w:hAnsi="Arial" w:cs="Arial"/>
          <w:b/>
          <w:sz w:val="21"/>
          <w:szCs w:val="21"/>
        </w:rPr>
      </w:pPr>
    </w:p>
    <w:p w14:paraId="6074F5E6" w14:textId="77777777" w:rsidR="004E2C74" w:rsidRPr="00A010D7" w:rsidRDefault="004E2C74" w:rsidP="00A010D7">
      <w:pPr>
        <w:spacing w:after="0"/>
        <w:jc w:val="both"/>
        <w:rPr>
          <w:rFonts w:ascii="Arial" w:eastAsia="Arial" w:hAnsi="Arial" w:cs="Arial"/>
          <w:sz w:val="21"/>
          <w:szCs w:val="21"/>
        </w:rPr>
      </w:pPr>
      <w:r w:rsidRPr="00A010D7">
        <w:rPr>
          <w:rFonts w:ascii="Arial" w:eastAsia="Arial" w:hAnsi="Arial" w:cs="Arial"/>
          <w:b/>
          <w:sz w:val="21"/>
          <w:szCs w:val="21"/>
        </w:rPr>
        <w:t xml:space="preserve">QUINTO.- </w:t>
      </w:r>
      <w:r w:rsidRPr="00A010D7">
        <w:rPr>
          <w:rFonts w:ascii="Arial" w:eastAsia="Arial" w:hAnsi="Arial" w:cs="Arial"/>
          <w:sz w:val="21"/>
          <w:szCs w:val="21"/>
        </w:rPr>
        <w:t>Que la iniciativa presentada por el Regidor Presidente de la Comisión de Protección Civil expone dos temas trascendentes para su análisis en lo que ve a la Dirección de la Unidad Municipal de Protección Civil y el Sistema Municipal de Protección Civil: la subordinación hacia el presidente municipal de la primera de las mencionadas y la falta de representante legal de las dos instituciones referidas.</w:t>
      </w:r>
    </w:p>
    <w:p w14:paraId="020A51CC" w14:textId="77777777" w:rsidR="004E2C74" w:rsidRPr="00A010D7" w:rsidRDefault="004E2C74" w:rsidP="00A010D7">
      <w:pPr>
        <w:spacing w:after="0"/>
        <w:jc w:val="both"/>
        <w:rPr>
          <w:rFonts w:ascii="Arial" w:eastAsia="Arial" w:hAnsi="Arial" w:cs="Arial"/>
          <w:sz w:val="21"/>
          <w:szCs w:val="21"/>
        </w:rPr>
      </w:pPr>
    </w:p>
    <w:p w14:paraId="60F0BF65" w14:textId="77777777" w:rsidR="004E2C74" w:rsidRPr="00A010D7" w:rsidRDefault="004E2C74" w:rsidP="00A010D7">
      <w:pPr>
        <w:spacing w:after="0"/>
        <w:jc w:val="both"/>
        <w:rPr>
          <w:rFonts w:ascii="Arial" w:eastAsia="Arial" w:hAnsi="Arial" w:cs="Arial"/>
          <w:sz w:val="21"/>
          <w:szCs w:val="21"/>
        </w:rPr>
      </w:pPr>
      <w:r w:rsidRPr="00A010D7">
        <w:rPr>
          <w:rFonts w:ascii="Arial" w:eastAsia="Arial" w:hAnsi="Arial" w:cs="Arial"/>
          <w:sz w:val="21"/>
          <w:szCs w:val="21"/>
        </w:rPr>
        <w:t>Se establece como antecedente que, con fecha 18 de octubre de 2003, se publicó en el Periódico Oficial “El Estado de Colima” el Reglamento de Protección Civil para el Municipio de Colima, mismo que fuera aprobado por el Honorable Cabildo el 13 de octubre del 2003; ordenamiento que tiene por objetivo organizar y regular, entre otras cosas, el Sistema Municipal de Protección Civil; y para lograr sus objetivos se establecieron en el artículo 6 las autoridades del Sistema Municipal de Protección Civil, siendo las siguientes:</w:t>
      </w:r>
    </w:p>
    <w:p w14:paraId="0EEB800E" w14:textId="77777777" w:rsidR="004E2C74" w:rsidRPr="00A010D7" w:rsidRDefault="004E2C74" w:rsidP="00A010D7">
      <w:pPr>
        <w:spacing w:after="0"/>
        <w:jc w:val="both"/>
        <w:rPr>
          <w:rFonts w:ascii="Arial" w:eastAsia="Arial" w:hAnsi="Arial" w:cs="Arial"/>
          <w:sz w:val="21"/>
          <w:szCs w:val="21"/>
          <w:lang w:val="es-MX"/>
        </w:rPr>
      </w:pPr>
    </w:p>
    <w:p w14:paraId="7B9C54F3" w14:textId="77777777" w:rsidR="004E2C74" w:rsidRPr="00A010D7" w:rsidRDefault="004E2C74" w:rsidP="00DC2183">
      <w:pPr>
        <w:numPr>
          <w:ilvl w:val="0"/>
          <w:numId w:val="1"/>
        </w:numPr>
        <w:spacing w:after="0"/>
        <w:jc w:val="both"/>
        <w:rPr>
          <w:rFonts w:ascii="Arial" w:eastAsia="Arial" w:hAnsi="Arial" w:cs="Arial"/>
          <w:sz w:val="21"/>
          <w:szCs w:val="21"/>
          <w:lang w:val="es-MX"/>
        </w:rPr>
      </w:pPr>
      <w:r w:rsidRPr="00A010D7">
        <w:rPr>
          <w:rFonts w:ascii="Arial" w:eastAsia="Arial" w:hAnsi="Arial" w:cs="Arial"/>
          <w:sz w:val="21"/>
          <w:szCs w:val="21"/>
          <w:lang w:val="es-MX"/>
        </w:rPr>
        <w:lastRenderedPageBreak/>
        <w:t>El Presidente Municipal;</w:t>
      </w:r>
    </w:p>
    <w:p w14:paraId="3773F380" w14:textId="77777777" w:rsidR="004E2C74" w:rsidRPr="00A010D7" w:rsidRDefault="004E2C74" w:rsidP="00A010D7">
      <w:pPr>
        <w:spacing w:after="0"/>
        <w:jc w:val="both"/>
        <w:rPr>
          <w:rFonts w:ascii="Arial" w:eastAsia="Arial" w:hAnsi="Arial" w:cs="Arial"/>
          <w:sz w:val="21"/>
          <w:szCs w:val="21"/>
          <w:lang w:val="es-MX"/>
        </w:rPr>
      </w:pPr>
    </w:p>
    <w:p w14:paraId="76514DD6" w14:textId="77777777" w:rsidR="004E2C74" w:rsidRPr="00A010D7" w:rsidRDefault="004E2C74" w:rsidP="00DC2183">
      <w:pPr>
        <w:numPr>
          <w:ilvl w:val="0"/>
          <w:numId w:val="1"/>
        </w:numPr>
        <w:spacing w:after="0"/>
        <w:jc w:val="both"/>
        <w:rPr>
          <w:rFonts w:ascii="Arial" w:eastAsia="Arial" w:hAnsi="Arial" w:cs="Arial"/>
          <w:sz w:val="21"/>
          <w:szCs w:val="21"/>
        </w:rPr>
      </w:pPr>
      <w:r w:rsidRPr="00A010D7">
        <w:rPr>
          <w:rFonts w:ascii="Arial" w:eastAsia="Arial" w:hAnsi="Arial" w:cs="Arial"/>
          <w:sz w:val="21"/>
          <w:szCs w:val="21"/>
        </w:rPr>
        <w:t>El Consejo Municipal de Protección Civil; y</w:t>
      </w:r>
    </w:p>
    <w:p w14:paraId="282410DE" w14:textId="77777777" w:rsidR="004E2C74" w:rsidRPr="00A010D7" w:rsidRDefault="004E2C74" w:rsidP="00A010D7">
      <w:pPr>
        <w:spacing w:after="0"/>
        <w:jc w:val="both"/>
        <w:rPr>
          <w:rFonts w:ascii="Arial" w:eastAsia="Arial" w:hAnsi="Arial" w:cs="Arial"/>
          <w:sz w:val="21"/>
          <w:szCs w:val="21"/>
        </w:rPr>
      </w:pPr>
    </w:p>
    <w:p w14:paraId="0AA7CD86" w14:textId="77777777" w:rsidR="004E2C74" w:rsidRPr="00A010D7" w:rsidRDefault="004E2C74" w:rsidP="00DC2183">
      <w:pPr>
        <w:numPr>
          <w:ilvl w:val="0"/>
          <w:numId w:val="1"/>
        </w:numPr>
        <w:spacing w:after="0"/>
        <w:jc w:val="both"/>
        <w:rPr>
          <w:rFonts w:ascii="Arial" w:eastAsia="Arial" w:hAnsi="Arial" w:cs="Arial"/>
          <w:sz w:val="21"/>
          <w:szCs w:val="21"/>
          <w:lang w:val="es-MX"/>
        </w:rPr>
      </w:pPr>
      <w:r w:rsidRPr="00A010D7">
        <w:rPr>
          <w:rFonts w:ascii="Arial" w:eastAsia="Arial" w:hAnsi="Arial" w:cs="Arial"/>
          <w:sz w:val="21"/>
          <w:szCs w:val="21"/>
          <w:lang w:val="es-MX"/>
        </w:rPr>
        <w:t>El Director de la Unidad Municipal de Protección Civil.</w:t>
      </w:r>
    </w:p>
    <w:p w14:paraId="62843BFC" w14:textId="77777777" w:rsidR="004E2C74" w:rsidRPr="00A010D7" w:rsidRDefault="004E2C74" w:rsidP="00A010D7">
      <w:pPr>
        <w:spacing w:after="0"/>
        <w:jc w:val="both"/>
        <w:rPr>
          <w:rFonts w:ascii="Arial" w:eastAsia="Arial" w:hAnsi="Arial" w:cs="Arial"/>
          <w:sz w:val="21"/>
          <w:szCs w:val="21"/>
          <w:lang w:val="es-MX"/>
        </w:rPr>
      </w:pPr>
    </w:p>
    <w:p w14:paraId="05FE1621"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Sigue señalando la iniciativa que la instauración del Sistema Municipal de Protección Civil trajo como consecuencia la creación de una estructura administrativa necesaria para el desarrollo de sus actividades, mediante la Dirección de la Unidad Municipal de Protección Civil, la cual se encarga de llevar el control sobre las sesiones del Consejo Municipal de Protección Civil, establecer acciones destinadas a la prevención, protección y salvaguarda de las personas, los bienes y servicios públicos y privados y el entorno, ante la eventualidad de un riesgo, emergencia o desastre.</w:t>
      </w:r>
    </w:p>
    <w:p w14:paraId="7FA3B2D2" w14:textId="77777777" w:rsidR="004E2C74" w:rsidRPr="00A010D7" w:rsidRDefault="004E2C74" w:rsidP="00A010D7">
      <w:pPr>
        <w:spacing w:after="0"/>
        <w:jc w:val="both"/>
        <w:rPr>
          <w:rFonts w:ascii="Arial" w:eastAsia="Arial" w:hAnsi="Arial" w:cs="Arial"/>
          <w:sz w:val="21"/>
          <w:szCs w:val="21"/>
          <w:lang w:val="es-MX"/>
        </w:rPr>
      </w:pPr>
    </w:p>
    <w:p w14:paraId="46102364" w14:textId="28427F56"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 xml:space="preserve">No obstante que la Unidad Municipal de Protección Civil fue creada como un organismo autónomo en los artículos 276, fracción IV, y 277, del Reglamento del Gobierno Municipal de Colima, </w:t>
      </w:r>
      <w:r w:rsidRPr="00A010D7">
        <w:rPr>
          <w:rFonts w:ascii="Arial" w:eastAsia="Arial" w:hAnsi="Arial" w:cs="Arial"/>
          <w:sz w:val="21"/>
          <w:szCs w:val="21"/>
        </w:rPr>
        <w:t>el artículo 20 del Reglamento de Protección Civil para el Municipio de Colima dispone que dicha Unida</w:t>
      </w:r>
      <w:r w:rsidR="0005487A">
        <w:rPr>
          <w:rFonts w:ascii="Arial" w:eastAsia="Arial" w:hAnsi="Arial" w:cs="Arial"/>
          <w:sz w:val="21"/>
          <w:szCs w:val="21"/>
        </w:rPr>
        <w:t>d</w:t>
      </w:r>
      <w:r w:rsidRPr="00A010D7">
        <w:rPr>
          <w:rFonts w:ascii="Arial" w:eastAsia="Arial" w:hAnsi="Arial" w:cs="Arial"/>
          <w:sz w:val="21"/>
          <w:szCs w:val="21"/>
        </w:rPr>
        <w:t xml:space="preserve"> </w:t>
      </w:r>
      <w:r w:rsidRPr="00A010D7">
        <w:rPr>
          <w:rFonts w:ascii="Arial" w:eastAsia="Arial" w:hAnsi="Arial" w:cs="Arial"/>
          <w:sz w:val="21"/>
          <w:szCs w:val="21"/>
          <w:lang w:val="es-MX"/>
        </w:rPr>
        <w:t>depende administrativamente de la Presidencia Municipal, lo que contradice su naturaleza jurídica y su origen como Coordinación Municipal.</w:t>
      </w:r>
    </w:p>
    <w:p w14:paraId="742A8BF7" w14:textId="77777777" w:rsidR="004E2C74" w:rsidRPr="00A010D7" w:rsidRDefault="004E2C74" w:rsidP="00A010D7">
      <w:pPr>
        <w:spacing w:after="0"/>
        <w:jc w:val="both"/>
        <w:rPr>
          <w:rFonts w:ascii="Arial" w:eastAsia="Arial" w:hAnsi="Arial" w:cs="Arial"/>
          <w:sz w:val="21"/>
          <w:szCs w:val="21"/>
          <w:lang w:val="es-MX"/>
        </w:rPr>
      </w:pPr>
    </w:p>
    <w:p w14:paraId="1F487E5D" w14:textId="1A1BE062"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 xml:space="preserve">Adicional a esta contradicción, se advierte que el titular de </w:t>
      </w:r>
      <w:r w:rsidR="0005487A">
        <w:rPr>
          <w:rFonts w:ascii="Arial" w:eastAsia="Arial" w:hAnsi="Arial" w:cs="Arial"/>
          <w:sz w:val="21"/>
          <w:szCs w:val="21"/>
          <w:lang w:val="es-MX"/>
        </w:rPr>
        <w:t xml:space="preserve">la </w:t>
      </w:r>
      <w:r w:rsidRPr="00A010D7">
        <w:rPr>
          <w:rFonts w:ascii="Arial" w:eastAsia="Arial" w:hAnsi="Arial" w:cs="Arial"/>
          <w:sz w:val="21"/>
          <w:szCs w:val="21"/>
          <w:lang w:val="es-MX"/>
        </w:rPr>
        <w:t>Unidad Municipal de Protección Civil carece de facultades para representar legalmente al organismo, así como para realizar actos jurídicos respecto del patrimonio de la Unidad, lo que sin duda limita su actuación en diversos trámites administrativos y legales necesarios para su funcionamiento. Esta situación se replica con el Sistema Municipal de Protección Civil, al carecer de un representante legal que procure la defensa de sus intereses.</w:t>
      </w:r>
    </w:p>
    <w:p w14:paraId="3B248489" w14:textId="77777777" w:rsidR="004E2C74" w:rsidRPr="00A010D7" w:rsidRDefault="004E2C74" w:rsidP="00A010D7">
      <w:pPr>
        <w:spacing w:after="0"/>
        <w:jc w:val="both"/>
        <w:rPr>
          <w:rFonts w:ascii="Arial" w:eastAsia="Arial" w:hAnsi="Arial" w:cs="Arial"/>
          <w:sz w:val="21"/>
          <w:szCs w:val="21"/>
          <w:lang w:val="es-MX"/>
        </w:rPr>
      </w:pPr>
    </w:p>
    <w:p w14:paraId="02FD51F1" w14:textId="5A4944D2"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b/>
          <w:sz w:val="21"/>
          <w:szCs w:val="21"/>
          <w:lang w:val="es-MX"/>
        </w:rPr>
        <w:t xml:space="preserve">SEXTO.- </w:t>
      </w:r>
      <w:r w:rsidRPr="00A010D7">
        <w:rPr>
          <w:rFonts w:ascii="Arial" w:eastAsia="Arial" w:hAnsi="Arial" w:cs="Arial"/>
          <w:sz w:val="21"/>
          <w:szCs w:val="21"/>
          <w:lang w:val="es-MX"/>
        </w:rPr>
        <w:t xml:space="preserve">En ese sentido, la iniciativa propone, por una parte, modificar el artículo 20 para puntualizar el carácter de organismo paramunicipal de la Unidad Municipal de Protección Civil estableciéndola como Coordinación Municipal de Protección Civil y, por otro lado, dotar a su </w:t>
      </w:r>
      <w:r w:rsidR="0005487A">
        <w:rPr>
          <w:rFonts w:ascii="Arial" w:eastAsia="Arial" w:hAnsi="Arial" w:cs="Arial"/>
          <w:sz w:val="21"/>
          <w:szCs w:val="21"/>
          <w:lang w:val="es-MX"/>
        </w:rPr>
        <w:t>t</w:t>
      </w:r>
      <w:r w:rsidRPr="00A010D7">
        <w:rPr>
          <w:rFonts w:ascii="Arial" w:eastAsia="Arial" w:hAnsi="Arial" w:cs="Arial"/>
          <w:sz w:val="21"/>
          <w:szCs w:val="21"/>
          <w:lang w:val="es-MX"/>
        </w:rPr>
        <w:t xml:space="preserve">itular de facultades para </w:t>
      </w:r>
      <w:r w:rsidRPr="00A010D7">
        <w:rPr>
          <w:rFonts w:ascii="Arial" w:eastAsia="Arial" w:hAnsi="Arial" w:cs="Arial"/>
          <w:sz w:val="21"/>
          <w:szCs w:val="21"/>
        </w:rPr>
        <w:t>representar legalmente a la Unidad</w:t>
      </w:r>
      <w:r w:rsidR="0005487A">
        <w:rPr>
          <w:rFonts w:ascii="Arial" w:eastAsia="Arial" w:hAnsi="Arial" w:cs="Arial"/>
          <w:sz w:val="21"/>
          <w:szCs w:val="21"/>
        </w:rPr>
        <w:t>,</w:t>
      </w:r>
      <w:r w:rsidRPr="00A010D7">
        <w:rPr>
          <w:rFonts w:ascii="Arial" w:eastAsia="Arial" w:hAnsi="Arial" w:cs="Arial"/>
          <w:sz w:val="21"/>
          <w:szCs w:val="21"/>
        </w:rPr>
        <w:t xml:space="preserve"> con poder general para pleitos y cobranzas, actos de administración y de dominio, y demás facultades, en los términos de los dos primeros párrafos del artículo 2444 del Código Civil para el Estado de Colima, estableciendo la limitación de que, tratándose de actos de dominio, se requerirá la autorización expresa del Consejo Municipal de Protección Civil.</w:t>
      </w:r>
    </w:p>
    <w:p w14:paraId="4B3D39AE" w14:textId="77777777" w:rsidR="004E2C74" w:rsidRPr="00A010D7" w:rsidRDefault="004E2C74" w:rsidP="00A010D7">
      <w:pPr>
        <w:spacing w:after="0"/>
        <w:jc w:val="both"/>
        <w:rPr>
          <w:rFonts w:ascii="Arial" w:eastAsia="Arial" w:hAnsi="Arial" w:cs="Arial"/>
          <w:sz w:val="21"/>
          <w:szCs w:val="21"/>
        </w:rPr>
      </w:pPr>
    </w:p>
    <w:p w14:paraId="06DAABB9"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rPr>
        <w:t>De igual manera, al contar el Titular de la Unidad con el carácter de secretario técnico del Consejo Municipal de Protección Civil, se propone que sea este también quien represente legalmente al Consejo y al propio Sistema Municipal de Protección Civil.</w:t>
      </w:r>
      <w:r w:rsidRPr="00A010D7">
        <w:rPr>
          <w:rFonts w:ascii="Arial" w:eastAsia="Arial" w:hAnsi="Arial" w:cs="Arial"/>
          <w:sz w:val="21"/>
          <w:szCs w:val="21"/>
          <w:lang w:val="es-MX"/>
        </w:rPr>
        <w:t xml:space="preserve"> Consecuentemente, </w:t>
      </w:r>
      <w:r w:rsidRPr="00A010D7">
        <w:rPr>
          <w:rFonts w:ascii="Arial" w:eastAsia="Arial" w:hAnsi="Arial" w:cs="Arial"/>
          <w:sz w:val="21"/>
          <w:szCs w:val="21"/>
        </w:rPr>
        <w:t>se propone la modificación de la fracción VII del artículo 23 del Reglamento de Protección Civil para el Municipio de Colima, así como la adición de las fracciones VIII, IX y X de dicho numeral.</w:t>
      </w:r>
    </w:p>
    <w:p w14:paraId="0DFA84B8" w14:textId="77777777" w:rsidR="004E2C74" w:rsidRPr="00A010D7" w:rsidRDefault="004E2C74" w:rsidP="00A010D7">
      <w:pPr>
        <w:spacing w:after="0"/>
        <w:jc w:val="both"/>
        <w:rPr>
          <w:rFonts w:ascii="Arial" w:eastAsia="Arial" w:hAnsi="Arial" w:cs="Arial"/>
          <w:sz w:val="21"/>
          <w:szCs w:val="21"/>
          <w:lang w:val="es-MX"/>
        </w:rPr>
      </w:pPr>
    </w:p>
    <w:p w14:paraId="5EC23646"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b/>
          <w:sz w:val="21"/>
          <w:szCs w:val="21"/>
          <w:lang w:val="es-MX"/>
        </w:rPr>
        <w:t xml:space="preserve">SÉPTIMO.- </w:t>
      </w:r>
      <w:r w:rsidRPr="00A010D7">
        <w:rPr>
          <w:rFonts w:ascii="Arial" w:eastAsia="Arial" w:hAnsi="Arial" w:cs="Arial"/>
          <w:sz w:val="21"/>
          <w:szCs w:val="21"/>
          <w:lang w:val="es-MX"/>
        </w:rPr>
        <w:t>Los organismos de la administración pública paramunicipal tienen como características principales la delegación de facultades de la administración centralizada a un nuevo ente, con personalidad jurídica propia e independiente de la centralizada; personalidad que le permite contar con su propio patrimonio y una gestión independiente en lo que ve a su administración y sus actos jurídicos, apegados en todo momento a los ordenamientos que rigen su creación y los servicios o funciones que prestan.</w:t>
      </w:r>
    </w:p>
    <w:p w14:paraId="5BA8F471" w14:textId="77777777" w:rsidR="004E2C74" w:rsidRPr="00A010D7" w:rsidRDefault="004E2C74" w:rsidP="00A010D7">
      <w:pPr>
        <w:spacing w:after="0"/>
        <w:jc w:val="both"/>
        <w:rPr>
          <w:rFonts w:ascii="Arial" w:eastAsia="Arial" w:hAnsi="Arial" w:cs="Arial"/>
          <w:sz w:val="21"/>
          <w:szCs w:val="21"/>
          <w:lang w:val="es-MX"/>
        </w:rPr>
      </w:pPr>
    </w:p>
    <w:p w14:paraId="7BB68B28"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Por lo tanto, su naturaleza exige la dotación expresa de facultades para poder operar como un órgano autónomo frente a la propia administración pública municipal centralizada, los particulares y las dependencias del gobierno federal y estatal. Por ello, las condiciones que actualmente regulan el funcionamiento administrativo de las autoridades en materia de protección civil se encuentran limitadas en su actuar, ya que esta carencia de facultades no le permite contar con personalidad jurídica propia.</w:t>
      </w:r>
    </w:p>
    <w:p w14:paraId="25058441" w14:textId="77777777" w:rsidR="004E2C74" w:rsidRPr="00A010D7" w:rsidRDefault="004E2C74" w:rsidP="00A010D7">
      <w:pPr>
        <w:spacing w:after="0"/>
        <w:jc w:val="both"/>
        <w:rPr>
          <w:rFonts w:ascii="Arial" w:eastAsia="Arial" w:hAnsi="Arial" w:cs="Arial"/>
          <w:sz w:val="21"/>
          <w:szCs w:val="21"/>
          <w:lang w:val="es-MX"/>
        </w:rPr>
      </w:pPr>
    </w:p>
    <w:p w14:paraId="5FAF7BDE"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Por ello, se coincide en cuanto a que resulta indispensable la modificación y adición de los preceptos propuestos por el Regidor Presidente de la Comisión de Protección Civil.</w:t>
      </w:r>
    </w:p>
    <w:p w14:paraId="6A2FCDB6" w14:textId="77777777" w:rsidR="004E2C74" w:rsidRPr="00A010D7" w:rsidRDefault="004E2C74" w:rsidP="00A010D7">
      <w:pPr>
        <w:spacing w:after="0"/>
        <w:jc w:val="both"/>
        <w:rPr>
          <w:rFonts w:ascii="Arial" w:eastAsia="Arial" w:hAnsi="Arial" w:cs="Arial"/>
          <w:sz w:val="21"/>
          <w:szCs w:val="21"/>
          <w:lang w:val="es-MX"/>
        </w:rPr>
      </w:pPr>
    </w:p>
    <w:p w14:paraId="46F3A5B2" w14:textId="77777777" w:rsidR="004E2C74" w:rsidRPr="00A010D7" w:rsidRDefault="004E2C74" w:rsidP="00A010D7">
      <w:pPr>
        <w:spacing w:after="0"/>
        <w:jc w:val="both"/>
        <w:rPr>
          <w:rFonts w:ascii="Arial" w:eastAsia="Arial" w:hAnsi="Arial" w:cs="Arial"/>
          <w:sz w:val="21"/>
          <w:szCs w:val="21"/>
          <w:lang w:val="es-MX"/>
        </w:rPr>
      </w:pPr>
      <w:r w:rsidRPr="00A010D7">
        <w:rPr>
          <w:rFonts w:ascii="Arial" w:eastAsia="Arial" w:hAnsi="Arial" w:cs="Arial"/>
          <w:sz w:val="21"/>
          <w:szCs w:val="21"/>
          <w:lang w:val="es-MX"/>
        </w:rPr>
        <w:t>Con ello, se resolverá la problemática actual del organismo, dotándole de un marco normativo apropiado; acción que se ha venido realizando sistemáticamente desde que inició esta administración municipal, procurando en todo momento la existencia de un marco jurídico no solo vigente, sino también acorde con las necesidades operantes de las dependencias, que se traducen en resultados a la ciudadanía en los servicios y funciones que prestan.</w:t>
      </w:r>
    </w:p>
    <w:p w14:paraId="0C286AB2" w14:textId="77777777" w:rsidR="004E2C74" w:rsidRPr="00A010D7" w:rsidRDefault="004E2C74" w:rsidP="00A010D7">
      <w:pPr>
        <w:spacing w:after="0"/>
        <w:jc w:val="both"/>
        <w:rPr>
          <w:rFonts w:ascii="Arial" w:eastAsia="Arial" w:hAnsi="Arial" w:cs="Arial"/>
          <w:sz w:val="21"/>
          <w:szCs w:val="21"/>
          <w:lang w:val="es-MX"/>
        </w:rPr>
      </w:pPr>
    </w:p>
    <w:p w14:paraId="0591D7A7" w14:textId="77777777" w:rsidR="004E2C74" w:rsidRPr="00A010D7" w:rsidRDefault="004E2C74" w:rsidP="00A010D7">
      <w:pPr>
        <w:spacing w:after="0"/>
        <w:jc w:val="both"/>
        <w:rPr>
          <w:rFonts w:ascii="Arial" w:eastAsia="Arial" w:hAnsi="Arial" w:cs="Arial"/>
          <w:sz w:val="21"/>
          <w:szCs w:val="21"/>
        </w:rPr>
      </w:pPr>
      <w:r w:rsidRPr="00A010D7">
        <w:rPr>
          <w:rFonts w:ascii="Arial" w:eastAsia="Arial" w:hAnsi="Arial" w:cs="Arial"/>
          <w:b/>
          <w:sz w:val="21"/>
          <w:szCs w:val="21"/>
        </w:rPr>
        <w:t xml:space="preserve">OCTAVO.- </w:t>
      </w:r>
      <w:r w:rsidRPr="00A010D7">
        <w:rPr>
          <w:rFonts w:ascii="Arial" w:eastAsia="Arial" w:hAnsi="Arial" w:cs="Arial"/>
          <w:sz w:val="21"/>
          <w:szCs w:val="21"/>
        </w:rPr>
        <w:t>Que la iniciativa</w:t>
      </w:r>
      <w:r w:rsidRPr="00A010D7">
        <w:rPr>
          <w:rFonts w:ascii="Arial" w:eastAsia="Times New Roman" w:hAnsi="Arial" w:cs="Arial"/>
          <w:sz w:val="21"/>
          <w:szCs w:val="21"/>
          <w:lang w:val="es-MX"/>
        </w:rPr>
        <w:t xml:space="preserve"> que pretende reformar y adicionar diversas disposiciones del reglamento de la materia </w:t>
      </w:r>
      <w:r w:rsidRPr="00A010D7">
        <w:rPr>
          <w:rFonts w:ascii="Arial" w:eastAsia="Arial" w:hAnsi="Arial" w:cs="Arial"/>
          <w:sz w:val="21"/>
          <w:szCs w:val="21"/>
        </w:rPr>
        <w:t xml:space="preserve">presentada por </w:t>
      </w:r>
      <w:r w:rsidRPr="00A010D7">
        <w:rPr>
          <w:rFonts w:ascii="Arial" w:eastAsia="Times New Roman" w:hAnsi="Arial" w:cs="Arial"/>
          <w:sz w:val="21"/>
          <w:szCs w:val="21"/>
          <w:lang w:val="es-MX"/>
        </w:rPr>
        <w:t xml:space="preserve">los Regidores Ignacia Molina Villareal, Oscar A. Valdovinos Anguiano y José Antonio Orozco Sandoval, </w:t>
      </w:r>
      <w:r w:rsidRPr="00A010D7">
        <w:rPr>
          <w:rFonts w:ascii="Arial" w:eastAsia="Arial" w:hAnsi="Arial" w:cs="Arial"/>
          <w:sz w:val="21"/>
          <w:szCs w:val="21"/>
        </w:rPr>
        <w:t xml:space="preserve">expone temas trascendentes para su análisis en lo concerniente al fortalecimiento de la Unidad Municipal de Protección Civil, </w:t>
      </w:r>
      <w:r w:rsidRPr="00A010D7">
        <w:rPr>
          <w:rFonts w:ascii="Arial" w:eastAsia="Arial" w:hAnsi="Arial" w:cs="Arial"/>
          <w:bCs/>
          <w:sz w:val="21"/>
          <w:szCs w:val="21"/>
          <w:lang w:val="es-MX"/>
        </w:rPr>
        <w:t>se propone reformar la fracción VII y adicionar una fracción VIII al artículo 23 del Reglamento Municipal de Protección Civil, para quedar de la siguiente manera:</w:t>
      </w:r>
    </w:p>
    <w:p w14:paraId="470AE2DB" w14:textId="77777777" w:rsidR="004E2C74" w:rsidRPr="00A010D7" w:rsidRDefault="004E2C74" w:rsidP="00A010D7">
      <w:pPr>
        <w:spacing w:after="0"/>
        <w:jc w:val="both"/>
        <w:rPr>
          <w:rFonts w:ascii="Arial" w:eastAsia="Arial" w:hAnsi="Arial" w:cs="Arial"/>
          <w:bCs/>
          <w:sz w:val="21"/>
          <w:szCs w:val="21"/>
          <w:lang w:val="es-MX"/>
        </w:rPr>
      </w:pPr>
    </w:p>
    <w:p w14:paraId="07ADC673" w14:textId="77777777" w:rsidR="004E2C74" w:rsidRPr="00A010D7" w:rsidRDefault="004E2C74" w:rsidP="00A010D7">
      <w:pPr>
        <w:spacing w:after="0"/>
        <w:ind w:left="567"/>
        <w:jc w:val="both"/>
        <w:rPr>
          <w:rFonts w:ascii="Arial" w:eastAsia="Arial" w:hAnsi="Arial" w:cs="Arial"/>
          <w:bCs/>
          <w:i/>
          <w:sz w:val="21"/>
          <w:szCs w:val="21"/>
          <w:lang w:val="es-MX"/>
        </w:rPr>
      </w:pPr>
      <w:r w:rsidRPr="00A010D7">
        <w:rPr>
          <w:rFonts w:ascii="Arial" w:eastAsia="Arial" w:hAnsi="Arial" w:cs="Arial"/>
          <w:bCs/>
          <w:i/>
          <w:sz w:val="21"/>
          <w:szCs w:val="21"/>
          <w:lang w:val="es-MX"/>
        </w:rPr>
        <w:t>Artículo 23.- El Titular de la Dirección de Protección Civil tiene, además, por funciones:</w:t>
      </w:r>
    </w:p>
    <w:p w14:paraId="30A2E9EB" w14:textId="77777777" w:rsidR="004E2C74" w:rsidRPr="00A010D7" w:rsidRDefault="004E2C74" w:rsidP="00A010D7">
      <w:pPr>
        <w:spacing w:after="0"/>
        <w:ind w:left="567"/>
        <w:jc w:val="both"/>
        <w:rPr>
          <w:rFonts w:ascii="Arial" w:eastAsia="Arial" w:hAnsi="Arial" w:cs="Arial"/>
          <w:bCs/>
          <w:i/>
          <w:sz w:val="21"/>
          <w:szCs w:val="21"/>
          <w:lang w:val="es-MX"/>
        </w:rPr>
      </w:pPr>
      <w:r w:rsidRPr="00A010D7">
        <w:rPr>
          <w:rFonts w:ascii="Arial" w:eastAsia="Arial" w:hAnsi="Arial" w:cs="Arial"/>
          <w:bCs/>
          <w:i/>
          <w:sz w:val="21"/>
          <w:szCs w:val="21"/>
          <w:lang w:val="es-MX"/>
        </w:rPr>
        <w:t>I.- VI. ……</w:t>
      </w:r>
    </w:p>
    <w:p w14:paraId="74F4A26D" w14:textId="77777777" w:rsidR="004E2C74" w:rsidRPr="00A010D7" w:rsidRDefault="004E2C74" w:rsidP="00A010D7">
      <w:pPr>
        <w:spacing w:after="0"/>
        <w:ind w:left="567"/>
        <w:jc w:val="both"/>
        <w:rPr>
          <w:rFonts w:ascii="Arial" w:eastAsia="Arial" w:hAnsi="Arial" w:cs="Arial"/>
          <w:bCs/>
          <w:i/>
          <w:sz w:val="21"/>
          <w:szCs w:val="21"/>
          <w:lang w:val="es-MX"/>
        </w:rPr>
      </w:pPr>
      <w:r w:rsidRPr="00A010D7">
        <w:rPr>
          <w:rFonts w:ascii="Arial" w:eastAsia="Arial" w:hAnsi="Arial" w:cs="Arial"/>
          <w:bCs/>
          <w:i/>
          <w:sz w:val="21"/>
          <w:szCs w:val="21"/>
          <w:lang w:val="es-MX"/>
        </w:rPr>
        <w:t xml:space="preserve">VII.- </w:t>
      </w:r>
      <w:r w:rsidRPr="00A010D7">
        <w:rPr>
          <w:rFonts w:ascii="Arial" w:eastAsia="Arial" w:hAnsi="Arial" w:cs="Arial"/>
          <w:b/>
          <w:bCs/>
          <w:i/>
          <w:sz w:val="21"/>
          <w:szCs w:val="21"/>
          <w:lang w:val="es-MX"/>
        </w:rPr>
        <w:t>Disponer del uso de equipo y maquinaria propiedad del municipio, que mantengan en resguardo otras dependencias municipales, cuando así lo juzgue y lo amerite la contingencia o emergencia, con el consentimiento del Titular de cada dependencia u organismo municipal o en su caso de quien este como responsable.</w:t>
      </w:r>
    </w:p>
    <w:p w14:paraId="6808296E" w14:textId="77777777" w:rsidR="004E2C74" w:rsidRPr="00A010D7" w:rsidRDefault="004E2C74" w:rsidP="00A010D7">
      <w:pPr>
        <w:spacing w:after="0"/>
        <w:ind w:left="567"/>
        <w:jc w:val="both"/>
        <w:rPr>
          <w:rFonts w:ascii="Arial" w:eastAsia="Arial" w:hAnsi="Arial" w:cs="Arial"/>
          <w:bCs/>
          <w:i/>
          <w:sz w:val="21"/>
          <w:szCs w:val="21"/>
          <w:lang w:val="es-MX"/>
        </w:rPr>
      </w:pPr>
      <w:r w:rsidRPr="00A010D7">
        <w:rPr>
          <w:rFonts w:ascii="Arial" w:eastAsia="Arial" w:hAnsi="Arial" w:cs="Arial"/>
          <w:bCs/>
          <w:i/>
          <w:sz w:val="21"/>
          <w:szCs w:val="21"/>
          <w:lang w:val="es-MX"/>
        </w:rPr>
        <w:t>VIII.- Todas aquellas que le deleguen el Presidente y el Secretario Ejecutivo del Consejo.</w:t>
      </w:r>
    </w:p>
    <w:p w14:paraId="1C2A484A" w14:textId="77777777" w:rsidR="004E2C74" w:rsidRPr="00A010D7" w:rsidRDefault="004E2C74" w:rsidP="00A010D7">
      <w:pPr>
        <w:spacing w:after="0"/>
        <w:jc w:val="both"/>
        <w:rPr>
          <w:rFonts w:ascii="Arial" w:eastAsia="Arial" w:hAnsi="Arial" w:cs="Arial"/>
          <w:sz w:val="21"/>
          <w:szCs w:val="21"/>
          <w:lang w:val="es-MX"/>
        </w:rPr>
      </w:pPr>
    </w:p>
    <w:p w14:paraId="286DBACC" w14:textId="77777777" w:rsidR="00684AD7" w:rsidRDefault="00684AD7" w:rsidP="00A010D7">
      <w:pPr>
        <w:spacing w:after="0"/>
        <w:jc w:val="both"/>
        <w:rPr>
          <w:rFonts w:ascii="Arial" w:eastAsia="Arial" w:hAnsi="Arial" w:cs="Arial"/>
          <w:b/>
          <w:sz w:val="21"/>
          <w:szCs w:val="21"/>
          <w:lang w:val="es-MX"/>
        </w:rPr>
      </w:pPr>
    </w:p>
    <w:p w14:paraId="1D2404DE" w14:textId="459F1441" w:rsidR="004E2C74" w:rsidRPr="00A010D7" w:rsidRDefault="004E2C74" w:rsidP="00A010D7">
      <w:pPr>
        <w:spacing w:after="0"/>
        <w:jc w:val="both"/>
        <w:rPr>
          <w:rFonts w:ascii="Arial" w:eastAsia="Times New Roman" w:hAnsi="Arial" w:cs="Arial"/>
          <w:sz w:val="21"/>
          <w:szCs w:val="21"/>
        </w:rPr>
      </w:pPr>
      <w:r w:rsidRPr="00A010D7">
        <w:rPr>
          <w:rFonts w:ascii="Arial" w:eastAsia="Arial" w:hAnsi="Arial" w:cs="Arial"/>
          <w:b/>
          <w:sz w:val="21"/>
          <w:szCs w:val="21"/>
          <w:lang w:val="es-MX"/>
        </w:rPr>
        <w:t>N</w:t>
      </w:r>
      <w:r w:rsidRPr="00A010D7">
        <w:rPr>
          <w:rFonts w:ascii="Arial" w:eastAsia="Arial" w:hAnsi="Arial" w:cs="Arial"/>
          <w:b/>
          <w:sz w:val="21"/>
          <w:szCs w:val="21"/>
        </w:rPr>
        <w:t>OVENO.-</w:t>
      </w:r>
      <w:r w:rsidRPr="00A010D7">
        <w:rPr>
          <w:rFonts w:ascii="Arial" w:eastAsia="Arial" w:hAnsi="Arial" w:cs="Arial"/>
          <w:sz w:val="21"/>
          <w:szCs w:val="21"/>
        </w:rPr>
        <w:t xml:space="preserve"> </w:t>
      </w:r>
      <w:r w:rsidRPr="00A010D7">
        <w:rPr>
          <w:rFonts w:ascii="Arial" w:eastAsia="Arial Unicode MS" w:hAnsi="Arial" w:cs="Arial"/>
          <w:sz w:val="21"/>
          <w:szCs w:val="21"/>
        </w:rPr>
        <w:t xml:space="preserve">Que una vez analizada en su totalidad las iniciativas presentadas por los Regidores </w:t>
      </w:r>
      <w:r w:rsidRPr="00A010D7">
        <w:rPr>
          <w:rFonts w:ascii="Arial" w:eastAsia="Times New Roman" w:hAnsi="Arial" w:cs="Arial"/>
          <w:sz w:val="21"/>
          <w:szCs w:val="21"/>
          <w:lang w:val="es-MX"/>
        </w:rPr>
        <w:t>Silvestre Mauricio Soriano Hernández, Presidente de la Comisión de Protección Civil, así como Ignacia Molina Villareal, Oscar A. Valdovinos Anguiano y José Antonio Orozco Sandoval,</w:t>
      </w:r>
      <w:r w:rsidRPr="00A010D7">
        <w:rPr>
          <w:rFonts w:ascii="Arial" w:eastAsia="Arial Unicode MS" w:hAnsi="Arial" w:cs="Arial"/>
          <w:sz w:val="21"/>
          <w:szCs w:val="21"/>
        </w:rPr>
        <w:t xml:space="preserve"> competentes sobre esta propuesta, y habiendo realizado un análisis más amplio en conjunto con la parte operativa, </w:t>
      </w:r>
      <w:r w:rsidR="0005487A">
        <w:rPr>
          <w:rFonts w:ascii="Arial" w:eastAsia="Arial Unicode MS" w:hAnsi="Arial" w:cs="Arial"/>
          <w:sz w:val="21"/>
          <w:szCs w:val="21"/>
        </w:rPr>
        <w:t>esto es</w:t>
      </w:r>
      <w:r w:rsidRPr="00A010D7">
        <w:rPr>
          <w:rFonts w:ascii="Arial" w:eastAsia="Arial Unicode MS" w:hAnsi="Arial" w:cs="Arial"/>
          <w:sz w:val="21"/>
          <w:szCs w:val="21"/>
        </w:rPr>
        <w:t xml:space="preserve">, la </w:t>
      </w:r>
      <w:r w:rsidR="0005487A">
        <w:rPr>
          <w:rFonts w:ascii="Arial" w:eastAsia="Arial Unicode MS" w:hAnsi="Arial" w:cs="Arial"/>
          <w:sz w:val="21"/>
          <w:szCs w:val="21"/>
        </w:rPr>
        <w:t>propia Unidad</w:t>
      </w:r>
      <w:r w:rsidRPr="00A010D7">
        <w:rPr>
          <w:rFonts w:ascii="Arial" w:eastAsia="Arial Unicode MS" w:hAnsi="Arial" w:cs="Arial"/>
          <w:sz w:val="21"/>
          <w:szCs w:val="21"/>
        </w:rPr>
        <w:t xml:space="preserve"> Municipal de Protección Civil y la asesoría de la Dirección General de Asuntos Jurídicos, a la luz de la última reforma de la ley estatal de la materia, </w:t>
      </w:r>
      <w:r w:rsidRPr="00A010D7">
        <w:rPr>
          <w:rFonts w:ascii="Arial" w:eastAsia="Times New Roman" w:hAnsi="Arial" w:cs="Arial"/>
          <w:sz w:val="21"/>
          <w:szCs w:val="21"/>
        </w:rPr>
        <w:t xml:space="preserve">hemos determinado conjuntamente </w:t>
      </w:r>
      <w:r w:rsidRPr="00A010D7">
        <w:rPr>
          <w:rFonts w:ascii="Arial" w:eastAsia="Times New Roman" w:hAnsi="Arial" w:cs="Arial"/>
          <w:b/>
          <w:sz w:val="21"/>
          <w:szCs w:val="21"/>
        </w:rPr>
        <w:t>FACTIBLE</w:t>
      </w:r>
      <w:r w:rsidRPr="00A010D7">
        <w:rPr>
          <w:rFonts w:ascii="Arial" w:eastAsia="Times New Roman" w:hAnsi="Arial" w:cs="Arial"/>
          <w:sz w:val="21"/>
          <w:szCs w:val="21"/>
        </w:rPr>
        <w:t xml:space="preserve"> somete</w:t>
      </w:r>
      <w:r w:rsidR="0005487A">
        <w:rPr>
          <w:rFonts w:ascii="Arial" w:eastAsia="Times New Roman" w:hAnsi="Arial" w:cs="Arial"/>
          <w:sz w:val="21"/>
          <w:szCs w:val="21"/>
        </w:rPr>
        <w:t>r a consideración del H Cabildo</w:t>
      </w:r>
      <w:r w:rsidRPr="00A010D7">
        <w:rPr>
          <w:rFonts w:ascii="Arial" w:eastAsia="Times New Roman" w:hAnsi="Arial" w:cs="Arial"/>
          <w:sz w:val="21"/>
          <w:szCs w:val="21"/>
        </w:rPr>
        <w:t xml:space="preserve"> </w:t>
      </w:r>
      <w:r w:rsidR="0005487A">
        <w:rPr>
          <w:rFonts w:ascii="Arial" w:eastAsia="Times New Roman" w:hAnsi="Arial" w:cs="Arial"/>
          <w:sz w:val="21"/>
          <w:szCs w:val="21"/>
        </w:rPr>
        <w:t>la</w:t>
      </w:r>
      <w:r w:rsidRPr="00A010D7">
        <w:rPr>
          <w:rFonts w:ascii="Arial" w:eastAsia="Times New Roman" w:hAnsi="Arial" w:cs="Arial"/>
          <w:sz w:val="21"/>
          <w:szCs w:val="21"/>
        </w:rPr>
        <w:t xml:space="preserve"> apr</w:t>
      </w:r>
      <w:r w:rsidR="0005487A">
        <w:rPr>
          <w:rFonts w:ascii="Arial" w:eastAsia="Times New Roman" w:hAnsi="Arial" w:cs="Arial"/>
          <w:sz w:val="21"/>
          <w:szCs w:val="21"/>
        </w:rPr>
        <w:t>obación d</w:t>
      </w:r>
      <w:r w:rsidRPr="00A010D7">
        <w:rPr>
          <w:rFonts w:ascii="Arial" w:eastAsia="Times New Roman" w:hAnsi="Arial" w:cs="Arial"/>
          <w:sz w:val="21"/>
          <w:szCs w:val="21"/>
        </w:rPr>
        <w:t>el acuerdo que reforma</w:t>
      </w:r>
      <w:r w:rsidR="0005487A">
        <w:rPr>
          <w:rFonts w:ascii="Arial" w:eastAsia="Times New Roman" w:hAnsi="Arial" w:cs="Arial"/>
          <w:sz w:val="21"/>
          <w:szCs w:val="21"/>
        </w:rPr>
        <w:t>, deroga</w:t>
      </w:r>
      <w:r w:rsidRPr="00A010D7">
        <w:rPr>
          <w:rFonts w:ascii="Arial" w:eastAsia="Times New Roman" w:hAnsi="Arial" w:cs="Arial"/>
          <w:sz w:val="21"/>
          <w:szCs w:val="21"/>
        </w:rPr>
        <w:t xml:space="preserve"> y adiciona diversas disposiciones del Reglamento de Protección Civil para el Municipio de C</w:t>
      </w:r>
      <w:r w:rsidR="0005487A">
        <w:rPr>
          <w:rFonts w:ascii="Arial" w:eastAsia="Times New Roman" w:hAnsi="Arial" w:cs="Arial"/>
          <w:sz w:val="21"/>
          <w:szCs w:val="21"/>
        </w:rPr>
        <w:t xml:space="preserve">olima, con las modificaciones </w:t>
      </w:r>
      <w:r w:rsidRPr="00A010D7">
        <w:rPr>
          <w:rFonts w:ascii="Arial" w:eastAsia="Times New Roman" w:hAnsi="Arial" w:cs="Arial"/>
          <w:sz w:val="21"/>
          <w:szCs w:val="21"/>
        </w:rPr>
        <w:t xml:space="preserve">que se consignan en el presente Dictamen, </w:t>
      </w:r>
      <w:r w:rsidRPr="00A010D7">
        <w:rPr>
          <w:rFonts w:ascii="Arial" w:eastAsia="Arial" w:hAnsi="Arial" w:cs="Arial"/>
          <w:sz w:val="21"/>
          <w:szCs w:val="21"/>
        </w:rPr>
        <w:t xml:space="preserve">en beneficio de la cultura de prevención y la protección civil. </w:t>
      </w:r>
    </w:p>
    <w:p w14:paraId="09DB8527" w14:textId="77777777" w:rsidR="004E2C74" w:rsidRPr="00A010D7" w:rsidRDefault="004E2C74" w:rsidP="00A010D7">
      <w:pPr>
        <w:spacing w:after="0"/>
        <w:jc w:val="both"/>
        <w:rPr>
          <w:rFonts w:ascii="Arial" w:eastAsia="Times New Roman" w:hAnsi="Arial" w:cs="Arial"/>
          <w:sz w:val="21"/>
          <w:szCs w:val="21"/>
        </w:rPr>
      </w:pPr>
    </w:p>
    <w:p w14:paraId="14A3F1F6" w14:textId="77777777" w:rsidR="00684AD7" w:rsidRDefault="00684AD7" w:rsidP="00A010D7">
      <w:pPr>
        <w:spacing w:after="0"/>
        <w:jc w:val="both"/>
        <w:rPr>
          <w:rFonts w:ascii="Arial" w:eastAsia="Times New Roman" w:hAnsi="Arial" w:cs="Arial"/>
          <w:sz w:val="21"/>
          <w:szCs w:val="21"/>
        </w:rPr>
      </w:pPr>
    </w:p>
    <w:p w14:paraId="708639A4" w14:textId="77777777" w:rsidR="00684AD7" w:rsidRDefault="00684AD7" w:rsidP="00A010D7">
      <w:pPr>
        <w:spacing w:after="0"/>
        <w:jc w:val="both"/>
        <w:rPr>
          <w:rFonts w:ascii="Arial" w:eastAsia="Times New Roman" w:hAnsi="Arial" w:cs="Arial"/>
          <w:sz w:val="21"/>
          <w:szCs w:val="21"/>
        </w:rPr>
      </w:pPr>
    </w:p>
    <w:p w14:paraId="458FEE1A" w14:textId="5AAB76B3" w:rsidR="004E2C74" w:rsidRPr="00A010D7" w:rsidRDefault="004E2C74" w:rsidP="00A010D7">
      <w:pPr>
        <w:spacing w:after="0"/>
        <w:jc w:val="both"/>
        <w:rPr>
          <w:rFonts w:ascii="Arial" w:eastAsia="Times New Roman" w:hAnsi="Arial" w:cs="Arial"/>
          <w:sz w:val="21"/>
          <w:szCs w:val="21"/>
        </w:rPr>
      </w:pPr>
      <w:r w:rsidRPr="00A010D7">
        <w:rPr>
          <w:rFonts w:ascii="Arial" w:eastAsia="Times New Roman" w:hAnsi="Arial" w:cs="Arial"/>
          <w:sz w:val="21"/>
          <w:szCs w:val="21"/>
        </w:rPr>
        <w:lastRenderedPageBreak/>
        <w:t xml:space="preserve">Por lo anteriormente expuesto y fundado, </w:t>
      </w:r>
      <w:r w:rsidRPr="00A010D7">
        <w:rPr>
          <w:rFonts w:ascii="Arial" w:eastAsia="Arial" w:hAnsi="Arial" w:cs="Arial"/>
          <w:sz w:val="21"/>
          <w:szCs w:val="21"/>
        </w:rPr>
        <w:t>la</w:t>
      </w:r>
      <w:r w:rsidRPr="00A010D7">
        <w:rPr>
          <w:rFonts w:ascii="Arial" w:eastAsia="Arial" w:hAnsi="Arial" w:cs="Arial"/>
          <w:b/>
          <w:sz w:val="21"/>
          <w:szCs w:val="21"/>
        </w:rPr>
        <w:t xml:space="preserve"> COMISIÓN DE GOBERNACIÓN Y REGLAMENTOS</w:t>
      </w:r>
      <w:r w:rsidR="0005487A">
        <w:rPr>
          <w:rFonts w:ascii="Arial" w:eastAsia="Arial" w:hAnsi="Arial" w:cs="Arial"/>
          <w:b/>
          <w:sz w:val="21"/>
          <w:szCs w:val="21"/>
        </w:rPr>
        <w:t xml:space="preserve"> </w:t>
      </w:r>
      <w:r w:rsidR="0005487A">
        <w:rPr>
          <w:rFonts w:ascii="Arial" w:eastAsia="Arial" w:hAnsi="Arial" w:cs="Arial"/>
          <w:sz w:val="21"/>
          <w:szCs w:val="21"/>
        </w:rPr>
        <w:t xml:space="preserve">y </w:t>
      </w:r>
      <w:r w:rsidR="0005487A" w:rsidRPr="00A010D7">
        <w:rPr>
          <w:rFonts w:ascii="Arial" w:eastAsia="Times New Roman" w:hAnsi="Arial" w:cs="Arial"/>
          <w:sz w:val="21"/>
          <w:szCs w:val="21"/>
        </w:rPr>
        <w:t xml:space="preserve">la </w:t>
      </w:r>
      <w:r w:rsidR="0005487A">
        <w:rPr>
          <w:rFonts w:ascii="Arial" w:eastAsia="Arial" w:hAnsi="Arial" w:cs="Arial"/>
          <w:b/>
          <w:sz w:val="21"/>
          <w:szCs w:val="21"/>
        </w:rPr>
        <w:t>COMISIÓN DE PROTECCIÓN CIVIL</w:t>
      </w:r>
      <w:r w:rsidRPr="00A010D7">
        <w:rPr>
          <w:rFonts w:ascii="Arial" w:eastAsia="Times New Roman" w:hAnsi="Arial" w:cs="Arial"/>
          <w:sz w:val="21"/>
          <w:szCs w:val="21"/>
        </w:rPr>
        <w:t>, tenemos a bien someter</w:t>
      </w:r>
      <w:r w:rsidR="0005487A">
        <w:rPr>
          <w:rFonts w:ascii="Arial" w:eastAsia="Times New Roman" w:hAnsi="Arial" w:cs="Arial"/>
          <w:sz w:val="21"/>
          <w:szCs w:val="21"/>
        </w:rPr>
        <w:t xml:space="preserve"> a consideración del H. Cabildo</w:t>
      </w:r>
      <w:r w:rsidRPr="00A010D7">
        <w:rPr>
          <w:rFonts w:ascii="Arial" w:eastAsia="Times New Roman" w:hAnsi="Arial" w:cs="Arial"/>
          <w:sz w:val="21"/>
          <w:szCs w:val="21"/>
        </w:rPr>
        <w:t xml:space="preserve"> el siguiente:</w:t>
      </w:r>
    </w:p>
    <w:p w14:paraId="2F086BAB" w14:textId="77777777" w:rsidR="004E2C74" w:rsidRPr="00A010D7" w:rsidRDefault="004E2C74" w:rsidP="00A010D7">
      <w:pPr>
        <w:spacing w:after="0"/>
        <w:jc w:val="both"/>
        <w:rPr>
          <w:rFonts w:ascii="Arial" w:eastAsia="Arial" w:hAnsi="Arial" w:cs="Arial"/>
          <w:b/>
          <w:sz w:val="21"/>
          <w:szCs w:val="21"/>
          <w:lang w:eastAsia="en-US"/>
        </w:rPr>
      </w:pPr>
    </w:p>
    <w:p w14:paraId="71173EBC" w14:textId="77777777" w:rsidR="004E2C74" w:rsidRPr="00A010D7" w:rsidRDefault="004E2C74" w:rsidP="00A010D7">
      <w:pPr>
        <w:spacing w:after="0"/>
        <w:jc w:val="both"/>
        <w:rPr>
          <w:rFonts w:ascii="Arial" w:eastAsia="Arial" w:hAnsi="Arial" w:cs="Arial"/>
          <w:b/>
          <w:sz w:val="21"/>
          <w:szCs w:val="21"/>
          <w:lang w:val="es-ES_tradnl" w:eastAsia="en-US"/>
        </w:rPr>
      </w:pPr>
    </w:p>
    <w:p w14:paraId="7DDCF495" w14:textId="2C6D1D5E" w:rsidR="008C323D" w:rsidRPr="00A010D7" w:rsidRDefault="0005487A" w:rsidP="00A010D7">
      <w:pPr>
        <w:spacing w:after="0"/>
        <w:jc w:val="center"/>
        <w:outlineLvl w:val="5"/>
        <w:rPr>
          <w:rFonts w:ascii="Arial" w:eastAsia="MS Mincho" w:hAnsi="Arial" w:cs="Arial"/>
          <w:b/>
          <w:bCs/>
          <w:sz w:val="21"/>
          <w:szCs w:val="21"/>
        </w:rPr>
      </w:pPr>
      <w:r>
        <w:rPr>
          <w:rFonts w:ascii="Arial" w:eastAsia="MS Mincho" w:hAnsi="Arial" w:cs="Arial"/>
          <w:b/>
          <w:bCs/>
          <w:sz w:val="21"/>
          <w:szCs w:val="21"/>
        </w:rPr>
        <w:t>ACUERDO</w:t>
      </w:r>
    </w:p>
    <w:p w14:paraId="209FE36E" w14:textId="77777777" w:rsidR="008C323D" w:rsidRPr="00A010D7" w:rsidRDefault="008C323D" w:rsidP="00A010D7">
      <w:pPr>
        <w:spacing w:after="0"/>
        <w:rPr>
          <w:rFonts w:ascii="Arial" w:eastAsia="Times New Roman" w:hAnsi="Arial" w:cs="Arial"/>
          <w:sz w:val="21"/>
          <w:szCs w:val="21"/>
        </w:rPr>
      </w:pPr>
    </w:p>
    <w:p w14:paraId="30E4AAA2" w14:textId="77777777" w:rsidR="008C323D" w:rsidRPr="00A010D7" w:rsidRDefault="008C323D" w:rsidP="00A010D7">
      <w:pPr>
        <w:spacing w:after="0"/>
        <w:rPr>
          <w:rFonts w:ascii="Arial" w:eastAsia="Times New Roman" w:hAnsi="Arial" w:cs="Arial"/>
          <w:sz w:val="21"/>
          <w:szCs w:val="21"/>
        </w:rPr>
      </w:pPr>
    </w:p>
    <w:p w14:paraId="4F72E11E" w14:textId="710C5984" w:rsidR="008C323D" w:rsidRPr="00A010D7" w:rsidRDefault="008C323D" w:rsidP="00A010D7">
      <w:pPr>
        <w:spacing w:after="0"/>
        <w:jc w:val="center"/>
        <w:rPr>
          <w:rFonts w:ascii="Arial" w:eastAsia="Times New Roman" w:hAnsi="Arial" w:cs="Arial"/>
          <w:b/>
          <w:sz w:val="21"/>
          <w:szCs w:val="21"/>
        </w:rPr>
      </w:pPr>
      <w:r w:rsidRPr="00A010D7">
        <w:rPr>
          <w:rFonts w:ascii="Arial" w:eastAsia="Times New Roman" w:hAnsi="Arial" w:cs="Arial"/>
          <w:b/>
          <w:sz w:val="21"/>
          <w:szCs w:val="21"/>
        </w:rPr>
        <w:t>QUE REFORMA</w:t>
      </w:r>
      <w:r w:rsidR="0005487A">
        <w:rPr>
          <w:rFonts w:ascii="Arial" w:eastAsia="Times New Roman" w:hAnsi="Arial" w:cs="Arial"/>
          <w:b/>
          <w:sz w:val="21"/>
          <w:szCs w:val="21"/>
        </w:rPr>
        <w:t>, DEROGA</w:t>
      </w:r>
      <w:r w:rsidRPr="00A010D7">
        <w:rPr>
          <w:rFonts w:ascii="Arial" w:eastAsia="Times New Roman" w:hAnsi="Arial" w:cs="Arial"/>
          <w:b/>
          <w:sz w:val="21"/>
          <w:szCs w:val="21"/>
        </w:rPr>
        <w:t xml:space="preserve"> Y ADICIONA DIVERSAS DISPOSICIONES DEL REGLAMENTO</w:t>
      </w:r>
    </w:p>
    <w:p w14:paraId="053314B1" w14:textId="77777777" w:rsidR="008C323D" w:rsidRPr="00A010D7" w:rsidRDefault="008C323D" w:rsidP="00A010D7">
      <w:pPr>
        <w:spacing w:after="0"/>
        <w:ind w:left="708" w:firstLine="708"/>
        <w:rPr>
          <w:rFonts w:ascii="Arial" w:eastAsia="Times New Roman" w:hAnsi="Arial" w:cs="Arial"/>
          <w:b/>
          <w:sz w:val="21"/>
          <w:szCs w:val="21"/>
        </w:rPr>
      </w:pPr>
      <w:r w:rsidRPr="00A010D7">
        <w:rPr>
          <w:rFonts w:ascii="Arial" w:eastAsia="Times New Roman" w:hAnsi="Arial" w:cs="Arial"/>
          <w:b/>
          <w:sz w:val="21"/>
          <w:szCs w:val="21"/>
        </w:rPr>
        <w:t>DE PROTECCIÓN CIVIL PARA EL MUNICIPIO DE COLIMA.</w:t>
      </w:r>
    </w:p>
    <w:p w14:paraId="13AD8725" w14:textId="77777777" w:rsidR="008C323D" w:rsidRPr="00A010D7" w:rsidRDefault="008C323D" w:rsidP="00A010D7">
      <w:pPr>
        <w:spacing w:after="0"/>
        <w:jc w:val="center"/>
        <w:rPr>
          <w:rFonts w:ascii="Arial" w:eastAsia="Times New Roman" w:hAnsi="Arial" w:cs="Arial"/>
          <w:b/>
          <w:sz w:val="21"/>
          <w:szCs w:val="21"/>
        </w:rPr>
      </w:pPr>
    </w:p>
    <w:p w14:paraId="03265CCE" w14:textId="3A8FD95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ÚNICO.- ES DE APROBARSE Y SE APRUEBA</w:t>
      </w:r>
      <w:r w:rsidRPr="00A010D7">
        <w:rPr>
          <w:rFonts w:ascii="Arial" w:eastAsia="Times New Roman" w:hAnsi="Arial" w:cs="Arial"/>
          <w:sz w:val="21"/>
          <w:szCs w:val="21"/>
        </w:rPr>
        <w:t xml:space="preserve"> </w:t>
      </w:r>
      <w:r w:rsidRPr="00A010D7">
        <w:rPr>
          <w:rFonts w:ascii="Arial" w:eastAsia="Times New Roman" w:hAnsi="Arial" w:cs="Arial"/>
          <w:b/>
          <w:sz w:val="21"/>
          <w:szCs w:val="21"/>
        </w:rPr>
        <w:t>REFORMAR</w:t>
      </w:r>
      <w:r w:rsidRPr="00A010D7">
        <w:rPr>
          <w:rFonts w:ascii="Arial" w:eastAsia="Times New Roman" w:hAnsi="Arial" w:cs="Arial"/>
          <w:sz w:val="21"/>
          <w:szCs w:val="21"/>
        </w:rPr>
        <w:t xml:space="preserve"> LOS ARTÍCULOS 1, 2 FRACCIONES VIII, IX, X, XI, XII, XIII, XIV, XV, XVI, XVII, XVIII, XIX, XX, XXI, XXII, XXIII, XXIV, XXV, XXVI Y XXVII, 3, 4, 6 FRACCIONES I Y III, 7, 8 FRACCIONES I, II, III, IV, INCISOS a) y e), IV, incisos c) y e), V, INCISO a), d) y e), VI, VII, VIII Y IX, 9, 10, 11, 12, 14 FRACCIONES I, II, III, IV, V, VI, VII Y VIII, 15, 16, FRACCIONES I Y II, 17, FRACCIONES I, V Y XI, 18, LA DENOMINACIÓN DEL CAPÍTULO VII, 19, FRACCIONES I, II Y III, 20, 21, FRACCIONES VII, XIV Y XV, 22, 23, FRACCIONES I, X Y XI, 26, 27, FRACCIÓN I, 28, 29, 30, 31, 32, 33, 34, FRACCIONES I, II, IV Y V, 35, FRACCIÓN I, 36, FRACCIÓN II, 39, 42, 46, FRACCIONES I, II, III, IV Y V, 47, 51 FRACCIÓN III, 54, FRACCIÓN I, 55, 56, FRACCIONES I, Y V, 61, 64, 65, 71, 72, 73, 74, 76, 77, 80, 81, 82, FRAC</w:t>
      </w:r>
      <w:r w:rsidR="000F0536">
        <w:rPr>
          <w:rFonts w:ascii="Arial" w:eastAsia="Times New Roman" w:hAnsi="Arial" w:cs="Arial"/>
          <w:sz w:val="21"/>
          <w:szCs w:val="21"/>
        </w:rPr>
        <w:t>CIONES I, II, III, IV Y V, Y 85;</w:t>
      </w:r>
      <w:r w:rsidRPr="00A010D7">
        <w:rPr>
          <w:rFonts w:ascii="Arial" w:eastAsia="Times New Roman" w:hAnsi="Arial" w:cs="Arial"/>
          <w:sz w:val="21"/>
          <w:szCs w:val="21"/>
        </w:rPr>
        <w:t xml:space="preserve"> Y SE </w:t>
      </w:r>
      <w:r w:rsidRPr="00A010D7">
        <w:rPr>
          <w:rFonts w:ascii="Arial" w:eastAsia="Times New Roman" w:hAnsi="Arial" w:cs="Arial"/>
          <w:b/>
          <w:sz w:val="21"/>
          <w:szCs w:val="21"/>
        </w:rPr>
        <w:t>ADICIONAN</w:t>
      </w:r>
      <w:r w:rsidRPr="00A010D7">
        <w:rPr>
          <w:rFonts w:ascii="Arial" w:eastAsia="Times New Roman" w:hAnsi="Arial" w:cs="Arial"/>
          <w:sz w:val="21"/>
          <w:szCs w:val="21"/>
        </w:rPr>
        <w:t xml:space="preserve"> EL ARTÍCULO 1 BIS, ARTÍCULO 2, FRACCIONES VIII, IX, XII, XVIII Y XXI, 4 BIS, 5 BIS, 14 FRACCIIONES I, II, III Y IV, 21, FRACCIÓN XIV, 23, FRACCIONES VII, VIII, IX Y X, 23 BIS, 26 BIS, 38 BIS, 38 TER, 38 QUÁTER, 38 QUINQUIES, 38 SEXIES, 43 BIS, 43 TER, 46 BIS, 54, FRACCIÓN VIII, 56, FRACCIÓN X, 61, FRACCIONES I, II, III, IV, V, VI, VII, VIII, IX, X, XI, XII, XIII, XIV, XV, XVI, XVII, XVIII, XIX, XX, XXI, XXII, XXIII, XXIV, XXV Y XXVI, 72 BIS, 82, FRACCIONES I, II, III, IV, V, VI, VII Y VIII, Y SE </w:t>
      </w:r>
      <w:r w:rsidRPr="00A010D7">
        <w:rPr>
          <w:rFonts w:ascii="Arial" w:eastAsia="Times New Roman" w:hAnsi="Arial" w:cs="Arial"/>
          <w:b/>
          <w:sz w:val="21"/>
          <w:szCs w:val="21"/>
        </w:rPr>
        <w:t>DEROGAN</w:t>
      </w:r>
      <w:r w:rsidRPr="00A010D7">
        <w:rPr>
          <w:rFonts w:ascii="Arial" w:eastAsia="Times New Roman" w:hAnsi="Arial" w:cs="Arial"/>
          <w:sz w:val="21"/>
          <w:szCs w:val="21"/>
        </w:rPr>
        <w:t xml:space="preserve"> LOS ARTÍCULOS 86, 87, 88, 89, 90 Y 91; TODOS ELLOS DEL REGLAMENTO DE PROTECCION CIVIL PARA EL MUNICIPIO DE COLIMA, PARA QUEDAR COMO SIGUE:</w:t>
      </w:r>
    </w:p>
    <w:p w14:paraId="71C2ED73" w14:textId="77777777" w:rsidR="008C323D" w:rsidRPr="00A010D7" w:rsidRDefault="008C323D" w:rsidP="00A010D7">
      <w:pPr>
        <w:spacing w:after="0"/>
        <w:jc w:val="both"/>
        <w:rPr>
          <w:rFonts w:ascii="Arial" w:eastAsia="Times New Roman" w:hAnsi="Arial" w:cs="Arial"/>
          <w:sz w:val="21"/>
          <w:szCs w:val="21"/>
        </w:rPr>
      </w:pPr>
    </w:p>
    <w:p w14:paraId="5E1C51D5" w14:textId="77777777" w:rsidR="008C323D" w:rsidRDefault="008C323D" w:rsidP="00A010D7">
      <w:pPr>
        <w:spacing w:after="0"/>
        <w:jc w:val="both"/>
        <w:rPr>
          <w:rFonts w:ascii="Arial" w:eastAsia="Times New Roman" w:hAnsi="Arial" w:cs="Arial"/>
          <w:sz w:val="21"/>
          <w:szCs w:val="21"/>
        </w:rPr>
      </w:pPr>
    </w:p>
    <w:p w14:paraId="60A28506" w14:textId="77777777" w:rsidR="00A010D7" w:rsidRPr="00A010D7" w:rsidRDefault="00A010D7" w:rsidP="00A010D7">
      <w:pPr>
        <w:spacing w:after="0"/>
        <w:jc w:val="both"/>
        <w:rPr>
          <w:rFonts w:ascii="Arial" w:eastAsia="Times New Roman" w:hAnsi="Arial" w:cs="Arial"/>
          <w:sz w:val="21"/>
          <w:szCs w:val="21"/>
        </w:rPr>
      </w:pPr>
    </w:p>
    <w:p w14:paraId="7F7C4F49"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REGLAMENTO DE PROTECCION CIVIL PARA EL MUNICIPIO DE COLIMA</w:t>
      </w:r>
    </w:p>
    <w:p w14:paraId="5EFAADD6" w14:textId="77777777" w:rsidR="008C323D" w:rsidRDefault="008C323D" w:rsidP="00A010D7">
      <w:pPr>
        <w:spacing w:after="0"/>
        <w:jc w:val="center"/>
        <w:rPr>
          <w:rFonts w:ascii="Arial" w:eastAsia="Times New Roman" w:hAnsi="Arial" w:cs="Arial"/>
          <w:b/>
          <w:sz w:val="21"/>
          <w:szCs w:val="21"/>
          <w:lang w:val="es-MX"/>
        </w:rPr>
      </w:pPr>
    </w:p>
    <w:p w14:paraId="685E2929" w14:textId="77777777" w:rsidR="00684AD7" w:rsidRPr="00A010D7" w:rsidRDefault="00684AD7" w:rsidP="00A010D7">
      <w:pPr>
        <w:spacing w:after="0"/>
        <w:jc w:val="center"/>
        <w:rPr>
          <w:rFonts w:ascii="Arial" w:eastAsia="Times New Roman" w:hAnsi="Arial" w:cs="Arial"/>
          <w:b/>
          <w:sz w:val="21"/>
          <w:szCs w:val="21"/>
          <w:lang w:val="es-MX"/>
        </w:rPr>
      </w:pPr>
    </w:p>
    <w:p w14:paraId="51EBD092" w14:textId="77777777" w:rsidR="008C323D" w:rsidRPr="00A010D7" w:rsidRDefault="008C323D" w:rsidP="00A010D7">
      <w:pPr>
        <w:keepNext/>
        <w:spacing w:after="0"/>
        <w:jc w:val="center"/>
        <w:outlineLvl w:val="2"/>
        <w:rPr>
          <w:rFonts w:ascii="Arial" w:eastAsia="Times New Roman" w:hAnsi="Arial" w:cs="Arial"/>
          <w:b/>
          <w:sz w:val="21"/>
          <w:szCs w:val="21"/>
          <w:lang w:val="es-MX"/>
        </w:rPr>
      </w:pPr>
      <w:r w:rsidRPr="00A010D7">
        <w:rPr>
          <w:rFonts w:ascii="Arial" w:eastAsia="Times New Roman" w:hAnsi="Arial" w:cs="Arial"/>
          <w:b/>
          <w:sz w:val="21"/>
          <w:szCs w:val="21"/>
          <w:lang w:val="es-MX"/>
        </w:rPr>
        <w:t>TÍTULO PRIMERO</w:t>
      </w:r>
    </w:p>
    <w:p w14:paraId="1B2F22F2" w14:textId="77777777" w:rsidR="00A010D7" w:rsidRDefault="00A010D7" w:rsidP="00A010D7">
      <w:pPr>
        <w:keepNext/>
        <w:spacing w:after="0"/>
        <w:jc w:val="center"/>
        <w:outlineLvl w:val="0"/>
        <w:rPr>
          <w:rFonts w:ascii="Arial" w:eastAsia="Times New Roman" w:hAnsi="Arial" w:cs="Arial"/>
          <w:b/>
          <w:sz w:val="21"/>
          <w:szCs w:val="21"/>
          <w:lang w:val="es-MX"/>
        </w:rPr>
      </w:pPr>
    </w:p>
    <w:p w14:paraId="5EAD451B" w14:textId="77777777" w:rsidR="008C323D" w:rsidRPr="00A010D7" w:rsidRDefault="008C323D" w:rsidP="00A010D7">
      <w:pPr>
        <w:keepNext/>
        <w:spacing w:after="0"/>
        <w:jc w:val="center"/>
        <w:outlineLvl w:val="0"/>
        <w:rPr>
          <w:rFonts w:ascii="Arial" w:eastAsia="Times New Roman" w:hAnsi="Arial" w:cs="Arial"/>
          <w:sz w:val="21"/>
          <w:szCs w:val="21"/>
          <w:lang w:val="es-MX"/>
        </w:rPr>
      </w:pPr>
      <w:r w:rsidRPr="00A010D7">
        <w:rPr>
          <w:rFonts w:ascii="Arial" w:eastAsia="Times New Roman" w:hAnsi="Arial" w:cs="Arial"/>
          <w:b/>
          <w:sz w:val="21"/>
          <w:szCs w:val="21"/>
          <w:lang w:val="es-MX"/>
        </w:rPr>
        <w:t>CAPÍTULO I</w:t>
      </w:r>
    </w:p>
    <w:p w14:paraId="4740063C" w14:textId="77777777" w:rsidR="00A010D7" w:rsidRDefault="00A010D7" w:rsidP="00A010D7">
      <w:pPr>
        <w:spacing w:after="0"/>
        <w:jc w:val="center"/>
        <w:rPr>
          <w:rFonts w:ascii="Arial" w:eastAsia="Times New Roman" w:hAnsi="Arial" w:cs="Arial"/>
          <w:b/>
          <w:sz w:val="21"/>
          <w:szCs w:val="21"/>
          <w:lang w:val="es-MX"/>
        </w:rPr>
      </w:pPr>
    </w:p>
    <w:p w14:paraId="3841155E"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DISPOSICIONES GENERALES</w:t>
      </w:r>
    </w:p>
    <w:p w14:paraId="7E3C0BED" w14:textId="77777777" w:rsidR="00A010D7" w:rsidRDefault="00A010D7" w:rsidP="00A010D7">
      <w:pPr>
        <w:spacing w:after="0"/>
        <w:jc w:val="both"/>
        <w:rPr>
          <w:rFonts w:ascii="Arial" w:eastAsia="Times New Roman" w:hAnsi="Arial" w:cs="Arial"/>
          <w:b/>
          <w:sz w:val="21"/>
          <w:szCs w:val="21"/>
        </w:rPr>
      </w:pPr>
    </w:p>
    <w:p w14:paraId="33DD9AF4" w14:textId="01D309E7" w:rsidR="008C323D"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ARTÍCULO 1.- El presente Reglamento de Protección Civil para el Municipio de Colima, se expide con fundamento en lo previsto por los artículos 115, fracción II, de la Constitución Política de los Estados Unidos Mexicanos; 9, 17 y 37 de la Ley General de Protección Civil; 87 fracción II, párrafo tercero, de la Constitución Política del Estado de Colima; y 19, 20, 21 y 22 de la Ley de Protección Civil del Estado de Colima;</w:t>
      </w:r>
      <w:r w:rsidR="0005487A">
        <w:rPr>
          <w:rFonts w:ascii="Arial" w:eastAsia="Times New Roman" w:hAnsi="Arial" w:cs="Arial"/>
          <w:b/>
          <w:sz w:val="21"/>
          <w:szCs w:val="21"/>
        </w:rPr>
        <w:t xml:space="preserve"> y</w:t>
      </w:r>
      <w:r w:rsidRPr="00A010D7">
        <w:rPr>
          <w:rFonts w:ascii="Arial" w:eastAsia="Times New Roman" w:hAnsi="Arial" w:cs="Arial"/>
          <w:b/>
          <w:sz w:val="21"/>
          <w:szCs w:val="21"/>
        </w:rPr>
        <w:t xml:space="preserve"> 277 del Reglamento del Gobierno Municipal de Colima.</w:t>
      </w:r>
    </w:p>
    <w:p w14:paraId="5F46A9C6" w14:textId="77777777" w:rsidR="00A010D7" w:rsidRPr="00A010D7" w:rsidRDefault="00A010D7" w:rsidP="00A010D7">
      <w:pPr>
        <w:spacing w:after="0"/>
        <w:jc w:val="both"/>
        <w:rPr>
          <w:rFonts w:ascii="Arial" w:eastAsia="Times New Roman" w:hAnsi="Arial" w:cs="Arial"/>
          <w:b/>
          <w:sz w:val="21"/>
          <w:szCs w:val="21"/>
        </w:rPr>
      </w:pPr>
    </w:p>
    <w:p w14:paraId="7F5DE8FA" w14:textId="77777777" w:rsidR="00684AD7" w:rsidRDefault="00684AD7" w:rsidP="00A010D7">
      <w:pPr>
        <w:spacing w:after="0"/>
        <w:jc w:val="both"/>
        <w:rPr>
          <w:rFonts w:ascii="Arial" w:eastAsia="Times New Roman" w:hAnsi="Arial" w:cs="Arial"/>
          <w:b/>
          <w:sz w:val="21"/>
          <w:szCs w:val="21"/>
        </w:rPr>
      </w:pPr>
    </w:p>
    <w:p w14:paraId="50BFABEA" w14:textId="77777777" w:rsidR="00684AD7" w:rsidRDefault="00684AD7" w:rsidP="00A010D7">
      <w:pPr>
        <w:spacing w:after="0"/>
        <w:jc w:val="both"/>
        <w:rPr>
          <w:rFonts w:ascii="Arial" w:eastAsia="Times New Roman" w:hAnsi="Arial" w:cs="Arial"/>
          <w:b/>
          <w:sz w:val="21"/>
          <w:szCs w:val="21"/>
        </w:rPr>
      </w:pPr>
    </w:p>
    <w:p w14:paraId="578E5A61" w14:textId="42FC740E"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 xml:space="preserve">ARTÍCULO 1 BIS.- El presente Reglamento tiene por objetivo organizar y regular el Sistema Municipal de Protección Civil, con la finalidad de salvaguardar la vida de las personas y sus bienes, así como el funcionamiento de los servicios públicos y el equipamiento estratégico ante cualquier siniestro, desastre o fenómeno de alto riesgo, que fueren de origen natural o generados por la actividad humana, a través de la prevención, el auxilio y la recuperación, en el marco de los objetivos nacionales y estatales, de acuerdo </w:t>
      </w:r>
      <w:r w:rsidR="0005487A">
        <w:rPr>
          <w:rFonts w:ascii="Arial" w:eastAsia="Times New Roman" w:hAnsi="Arial" w:cs="Arial"/>
          <w:b/>
          <w:sz w:val="21"/>
          <w:szCs w:val="21"/>
        </w:rPr>
        <w:t>con el</w:t>
      </w:r>
      <w:r w:rsidRPr="00A010D7">
        <w:rPr>
          <w:rFonts w:ascii="Arial" w:eastAsia="Times New Roman" w:hAnsi="Arial" w:cs="Arial"/>
          <w:b/>
          <w:sz w:val="21"/>
          <w:szCs w:val="21"/>
        </w:rPr>
        <w:t xml:space="preserve"> interés general </w:t>
      </w:r>
      <w:r w:rsidR="0005487A">
        <w:rPr>
          <w:rFonts w:ascii="Arial" w:eastAsia="Times New Roman" w:hAnsi="Arial" w:cs="Arial"/>
          <w:b/>
          <w:sz w:val="21"/>
          <w:szCs w:val="21"/>
        </w:rPr>
        <w:t>d</w:t>
      </w:r>
      <w:r w:rsidRPr="00A010D7">
        <w:rPr>
          <w:rFonts w:ascii="Arial" w:eastAsia="Times New Roman" w:hAnsi="Arial" w:cs="Arial"/>
          <w:b/>
          <w:sz w:val="21"/>
          <w:szCs w:val="21"/>
        </w:rPr>
        <w:t xml:space="preserve">el Municipio. </w:t>
      </w:r>
    </w:p>
    <w:p w14:paraId="239A06CF" w14:textId="77777777" w:rsidR="006B052F" w:rsidRDefault="006B052F" w:rsidP="00A010D7">
      <w:pPr>
        <w:spacing w:after="0"/>
        <w:jc w:val="both"/>
        <w:rPr>
          <w:rFonts w:ascii="Arial" w:eastAsia="Times New Roman" w:hAnsi="Arial" w:cs="Arial"/>
          <w:b/>
          <w:sz w:val="21"/>
          <w:szCs w:val="21"/>
          <w:lang w:val="es-MX"/>
        </w:rPr>
      </w:pPr>
    </w:p>
    <w:p w14:paraId="0B2E2FFB"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w:t>
      </w:r>
      <w:r w:rsidRPr="00A010D7">
        <w:rPr>
          <w:rFonts w:ascii="Arial" w:eastAsia="Times New Roman" w:hAnsi="Arial" w:cs="Arial"/>
          <w:sz w:val="21"/>
          <w:szCs w:val="21"/>
          <w:lang w:val="es-MX"/>
        </w:rPr>
        <w:t>.- Para los efectos del presente Reglamento se entenderá por:</w:t>
      </w:r>
    </w:p>
    <w:p w14:paraId="653D5C53" w14:textId="77777777" w:rsidR="008C323D" w:rsidRPr="00A010D7" w:rsidRDefault="008C323D" w:rsidP="00DC2183">
      <w:pPr>
        <w:numPr>
          <w:ilvl w:val="0"/>
          <w:numId w:val="31"/>
        </w:numPr>
        <w:spacing w:after="0"/>
        <w:ind w:left="851" w:hanging="284"/>
        <w:jc w:val="both"/>
        <w:rPr>
          <w:rFonts w:ascii="Arial" w:eastAsia="Times New Roman" w:hAnsi="Arial" w:cs="Arial"/>
          <w:b/>
          <w:sz w:val="21"/>
          <w:szCs w:val="21"/>
          <w:lang w:val="es-MX"/>
        </w:rPr>
      </w:pPr>
      <w:r w:rsidRPr="00A010D7">
        <w:rPr>
          <w:rFonts w:ascii="Arial" w:eastAsia="Times New Roman" w:hAnsi="Arial" w:cs="Arial"/>
          <w:sz w:val="21"/>
          <w:szCs w:val="21"/>
          <w:lang w:val="es-MX"/>
        </w:rPr>
        <w:t>. . .</w:t>
      </w:r>
    </w:p>
    <w:p w14:paraId="237C957F" w14:textId="3CA22250" w:rsidR="008C323D" w:rsidRPr="00916231" w:rsidRDefault="008C323D" w:rsidP="00916231">
      <w:pPr>
        <w:numPr>
          <w:ilvl w:val="0"/>
          <w:numId w:val="31"/>
        </w:numPr>
        <w:spacing w:after="0"/>
        <w:ind w:left="851" w:hanging="284"/>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D7FFC14" w14:textId="77777777" w:rsidR="008C323D" w:rsidRPr="00A010D7" w:rsidRDefault="008C323D" w:rsidP="00DC2183">
      <w:pPr>
        <w:numPr>
          <w:ilvl w:val="0"/>
          <w:numId w:val="31"/>
        </w:numPr>
        <w:spacing w:after="0"/>
        <w:ind w:left="993" w:hanging="426"/>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1F68E64" w14:textId="25B24886" w:rsidR="008C323D" w:rsidRPr="00A010D7" w:rsidRDefault="00916231" w:rsidP="00DC2183">
      <w:pPr>
        <w:numPr>
          <w:ilvl w:val="0"/>
          <w:numId w:val="31"/>
        </w:numPr>
        <w:spacing w:after="0"/>
        <w:ind w:left="851" w:hanging="284"/>
        <w:jc w:val="both"/>
        <w:rPr>
          <w:rFonts w:ascii="Arial" w:eastAsia="Times New Roman" w:hAnsi="Arial" w:cs="Arial"/>
          <w:sz w:val="21"/>
          <w:szCs w:val="21"/>
          <w:lang w:val="es-MX"/>
        </w:rPr>
      </w:pPr>
      <w:r>
        <w:rPr>
          <w:rFonts w:ascii="Arial" w:eastAsia="Times New Roman" w:hAnsi="Arial" w:cs="Arial"/>
          <w:sz w:val="21"/>
          <w:szCs w:val="21"/>
          <w:lang w:val="es-MX"/>
        </w:rPr>
        <w:t xml:space="preserve"> </w:t>
      </w:r>
      <w:r w:rsidR="008C323D" w:rsidRPr="00A010D7">
        <w:rPr>
          <w:rFonts w:ascii="Arial" w:eastAsia="Times New Roman" w:hAnsi="Arial" w:cs="Arial"/>
          <w:sz w:val="21"/>
          <w:szCs w:val="21"/>
          <w:lang w:val="es-MX"/>
        </w:rPr>
        <w:t>. . .</w:t>
      </w:r>
    </w:p>
    <w:p w14:paraId="5AC1675F" w14:textId="77777777" w:rsidR="008C323D" w:rsidRPr="00A010D7" w:rsidRDefault="008C323D" w:rsidP="00DC2183">
      <w:pPr>
        <w:numPr>
          <w:ilvl w:val="0"/>
          <w:numId w:val="31"/>
        </w:numPr>
        <w:spacing w:after="0"/>
        <w:ind w:left="851" w:hanging="284"/>
        <w:jc w:val="both"/>
        <w:rPr>
          <w:rFonts w:ascii="Arial" w:eastAsia="Times New Roman" w:hAnsi="Arial" w:cs="Arial"/>
          <w:sz w:val="21"/>
          <w:szCs w:val="21"/>
          <w:lang w:val="es-MX"/>
        </w:rPr>
      </w:pPr>
      <w:r w:rsidRPr="00A010D7">
        <w:rPr>
          <w:rFonts w:ascii="Arial" w:eastAsia="Times New Roman" w:hAnsi="Arial" w:cs="Arial"/>
          <w:sz w:val="21"/>
          <w:szCs w:val="21"/>
          <w:lang w:val="es-MX"/>
        </w:rPr>
        <w:t>…</w:t>
      </w:r>
    </w:p>
    <w:p w14:paraId="48A78792" w14:textId="002D76EE" w:rsidR="008C323D" w:rsidRDefault="00916231" w:rsidP="00DC2183">
      <w:pPr>
        <w:numPr>
          <w:ilvl w:val="0"/>
          <w:numId w:val="31"/>
        </w:numPr>
        <w:spacing w:after="0"/>
        <w:ind w:left="851" w:hanging="284"/>
        <w:jc w:val="both"/>
        <w:rPr>
          <w:rFonts w:ascii="Arial" w:eastAsia="Times New Roman" w:hAnsi="Arial" w:cs="Arial"/>
          <w:sz w:val="21"/>
          <w:szCs w:val="21"/>
          <w:lang w:val="es-MX"/>
        </w:rPr>
      </w:pPr>
      <w:r>
        <w:rPr>
          <w:rFonts w:ascii="Arial" w:eastAsia="Times New Roman" w:hAnsi="Arial" w:cs="Arial"/>
          <w:sz w:val="21"/>
          <w:szCs w:val="21"/>
          <w:lang w:val="es-MX"/>
        </w:rPr>
        <w:t>. . .</w:t>
      </w:r>
    </w:p>
    <w:p w14:paraId="37382698" w14:textId="77777777" w:rsidR="00916231" w:rsidRPr="00A010D7" w:rsidRDefault="00916231" w:rsidP="00DC2183">
      <w:pPr>
        <w:numPr>
          <w:ilvl w:val="0"/>
          <w:numId w:val="31"/>
        </w:numPr>
        <w:spacing w:after="0"/>
        <w:ind w:left="851" w:hanging="284"/>
        <w:jc w:val="both"/>
        <w:rPr>
          <w:rFonts w:ascii="Arial" w:eastAsia="Times New Roman" w:hAnsi="Arial" w:cs="Arial"/>
          <w:sz w:val="21"/>
          <w:szCs w:val="21"/>
          <w:lang w:val="es-MX"/>
        </w:rPr>
      </w:pPr>
    </w:p>
    <w:p w14:paraId="5E08C0A2" w14:textId="427897E5"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lang w:val="es-MX"/>
        </w:rPr>
        <w:t>VIII. Auxilio:</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 xml:space="preserve">respuesta de ayuda a las personas en riesgo o las </w:t>
      </w:r>
      <w:r w:rsidR="000E4203" w:rsidRPr="00A010D7">
        <w:rPr>
          <w:rFonts w:ascii="Arial" w:eastAsia="Times New Roman" w:hAnsi="Arial" w:cs="Arial"/>
          <w:b/>
          <w:sz w:val="21"/>
          <w:szCs w:val="21"/>
          <w:lang w:val="es-MX"/>
        </w:rPr>
        <w:t>víctimas</w:t>
      </w:r>
      <w:r w:rsidRPr="00A010D7">
        <w:rPr>
          <w:rFonts w:ascii="Arial" w:eastAsia="Times New Roman" w:hAnsi="Arial" w:cs="Arial"/>
          <w:b/>
          <w:sz w:val="21"/>
          <w:szCs w:val="21"/>
          <w:lang w:val="es-MX"/>
        </w:rPr>
        <w:t xml:space="preserve"> de un siniestro, emergencia o desastre, por parte de grupos especializados </w:t>
      </w:r>
      <w:r w:rsidR="000E4203" w:rsidRPr="00A010D7">
        <w:rPr>
          <w:rFonts w:ascii="Arial" w:eastAsia="Times New Roman" w:hAnsi="Arial" w:cs="Arial"/>
          <w:b/>
          <w:sz w:val="21"/>
          <w:szCs w:val="21"/>
          <w:lang w:val="es-MX"/>
        </w:rPr>
        <w:t>públicos</w:t>
      </w:r>
      <w:r w:rsidRPr="00A010D7">
        <w:rPr>
          <w:rFonts w:ascii="Arial" w:eastAsia="Times New Roman" w:hAnsi="Arial" w:cs="Arial"/>
          <w:b/>
          <w:sz w:val="21"/>
          <w:szCs w:val="21"/>
          <w:lang w:val="es-MX"/>
        </w:rPr>
        <w:t xml:space="preserve"> o privados, o por las unidades internas de </w:t>
      </w:r>
      <w:r w:rsidR="000E4203" w:rsidRPr="00A010D7">
        <w:rPr>
          <w:rFonts w:ascii="Arial" w:eastAsia="Times New Roman" w:hAnsi="Arial" w:cs="Arial"/>
          <w:b/>
          <w:sz w:val="21"/>
          <w:szCs w:val="21"/>
          <w:lang w:val="es-MX"/>
        </w:rPr>
        <w:t>protección</w:t>
      </w:r>
      <w:r w:rsidRPr="00A010D7">
        <w:rPr>
          <w:rFonts w:ascii="Arial" w:eastAsia="Times New Roman" w:hAnsi="Arial" w:cs="Arial"/>
          <w:b/>
          <w:sz w:val="21"/>
          <w:szCs w:val="21"/>
          <w:lang w:val="es-MX"/>
        </w:rPr>
        <w:t xml:space="preserve"> civil, </w:t>
      </w:r>
      <w:r w:rsidR="000E4203" w:rsidRPr="00A010D7">
        <w:rPr>
          <w:rFonts w:ascii="Arial" w:eastAsia="Times New Roman" w:hAnsi="Arial" w:cs="Arial"/>
          <w:b/>
          <w:sz w:val="21"/>
          <w:szCs w:val="21"/>
          <w:lang w:val="es-MX"/>
        </w:rPr>
        <w:t>así</w:t>
      </w:r>
      <w:r w:rsidRPr="00A010D7">
        <w:rPr>
          <w:rFonts w:ascii="Arial" w:eastAsia="Times New Roman" w:hAnsi="Arial" w:cs="Arial"/>
          <w:b/>
          <w:sz w:val="21"/>
          <w:szCs w:val="21"/>
          <w:lang w:val="es-MX"/>
        </w:rPr>
        <w:t xml:space="preserve">́ como las acciones para salvaguardar los </w:t>
      </w:r>
      <w:r w:rsidR="000E4203" w:rsidRPr="00A010D7">
        <w:rPr>
          <w:rFonts w:ascii="Arial" w:eastAsia="Times New Roman" w:hAnsi="Arial" w:cs="Arial"/>
          <w:b/>
          <w:sz w:val="21"/>
          <w:szCs w:val="21"/>
          <w:lang w:val="es-MX"/>
        </w:rPr>
        <w:t>demás</w:t>
      </w:r>
      <w:r w:rsidRPr="00A010D7">
        <w:rPr>
          <w:rFonts w:ascii="Arial" w:eastAsia="Times New Roman" w:hAnsi="Arial" w:cs="Arial"/>
          <w:b/>
          <w:sz w:val="21"/>
          <w:szCs w:val="21"/>
          <w:lang w:val="es-MX"/>
        </w:rPr>
        <w:t xml:space="preserve"> agentes afectables</w:t>
      </w:r>
      <w:r w:rsidRPr="00A010D7">
        <w:rPr>
          <w:rFonts w:ascii="Arial" w:eastAsia="Times New Roman" w:hAnsi="Arial" w:cs="Arial"/>
          <w:sz w:val="21"/>
          <w:szCs w:val="21"/>
          <w:lang w:val="es-MX"/>
        </w:rPr>
        <w:t>;</w:t>
      </w:r>
    </w:p>
    <w:p w14:paraId="10D2E377" w14:textId="69FD1739" w:rsidR="008C323D" w:rsidRPr="00A010D7" w:rsidRDefault="008C323D" w:rsidP="00A010D7">
      <w:pPr>
        <w:spacing w:after="0"/>
        <w:ind w:left="567"/>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IX. Brigada: Grupo de personas que se organizan dentro de un inmueble, capacitadas y adiestradas en funciones </w:t>
      </w:r>
      <w:r w:rsidR="000E4203" w:rsidRPr="00A010D7">
        <w:rPr>
          <w:rFonts w:ascii="Arial" w:eastAsia="Times New Roman" w:hAnsi="Arial" w:cs="Arial"/>
          <w:b/>
          <w:sz w:val="21"/>
          <w:szCs w:val="21"/>
          <w:lang w:val="es-MX"/>
        </w:rPr>
        <w:t>básicas</w:t>
      </w:r>
      <w:r w:rsidRPr="00A010D7">
        <w:rPr>
          <w:rFonts w:ascii="Arial" w:eastAsia="Times New Roman" w:hAnsi="Arial" w:cs="Arial"/>
          <w:b/>
          <w:sz w:val="21"/>
          <w:szCs w:val="21"/>
          <w:lang w:val="es-MX"/>
        </w:rPr>
        <w:t xml:space="preserve"> de respuesta a emergencias</w:t>
      </w:r>
      <w:r w:rsidR="0005487A">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tales como: primeros auxilios, combate a conatos de incendio, </w:t>
      </w:r>
      <w:r w:rsidR="000E4203" w:rsidRPr="00A010D7">
        <w:rPr>
          <w:rFonts w:ascii="Arial" w:eastAsia="Times New Roman" w:hAnsi="Arial" w:cs="Arial"/>
          <w:b/>
          <w:sz w:val="21"/>
          <w:szCs w:val="21"/>
          <w:lang w:val="es-MX"/>
        </w:rPr>
        <w:t>evacuación</w:t>
      </w:r>
      <w:r w:rsidRPr="00A010D7">
        <w:rPr>
          <w:rFonts w:ascii="Arial" w:eastAsia="Times New Roman" w:hAnsi="Arial" w:cs="Arial"/>
          <w:b/>
          <w:sz w:val="21"/>
          <w:szCs w:val="21"/>
          <w:lang w:val="es-MX"/>
        </w:rPr>
        <w:t xml:space="preserve">, </w:t>
      </w:r>
      <w:r w:rsidR="000E4203" w:rsidRPr="00A010D7">
        <w:rPr>
          <w:rFonts w:ascii="Arial" w:eastAsia="Times New Roman" w:hAnsi="Arial" w:cs="Arial"/>
          <w:b/>
          <w:sz w:val="21"/>
          <w:szCs w:val="21"/>
          <w:lang w:val="es-MX"/>
        </w:rPr>
        <w:t>búsqueda</w:t>
      </w:r>
      <w:r w:rsidRPr="00A010D7">
        <w:rPr>
          <w:rFonts w:ascii="Arial" w:eastAsia="Times New Roman" w:hAnsi="Arial" w:cs="Arial"/>
          <w:b/>
          <w:sz w:val="21"/>
          <w:szCs w:val="21"/>
          <w:lang w:val="es-MX"/>
        </w:rPr>
        <w:t xml:space="preserve"> y rescate; designados en la Unidad Interna de </w:t>
      </w:r>
      <w:r w:rsidR="000E4203" w:rsidRPr="00A010D7">
        <w:rPr>
          <w:rFonts w:ascii="Arial" w:eastAsia="Times New Roman" w:hAnsi="Arial" w:cs="Arial"/>
          <w:b/>
          <w:sz w:val="21"/>
          <w:szCs w:val="21"/>
          <w:lang w:val="es-MX"/>
        </w:rPr>
        <w:t>Protección</w:t>
      </w:r>
      <w:r w:rsidRPr="00A010D7">
        <w:rPr>
          <w:rFonts w:ascii="Arial" w:eastAsia="Times New Roman" w:hAnsi="Arial" w:cs="Arial"/>
          <w:b/>
          <w:sz w:val="21"/>
          <w:szCs w:val="21"/>
          <w:lang w:val="es-MX"/>
        </w:rPr>
        <w:t xml:space="preserve"> Civil como encargados del desarrollo y </w:t>
      </w:r>
      <w:r w:rsidR="000E4203" w:rsidRPr="00A010D7">
        <w:rPr>
          <w:rFonts w:ascii="Arial" w:eastAsia="Times New Roman" w:hAnsi="Arial" w:cs="Arial"/>
          <w:b/>
          <w:sz w:val="21"/>
          <w:szCs w:val="21"/>
          <w:lang w:val="es-MX"/>
        </w:rPr>
        <w:t>ejecución</w:t>
      </w:r>
      <w:r w:rsidRPr="00A010D7">
        <w:rPr>
          <w:rFonts w:ascii="Arial" w:eastAsia="Times New Roman" w:hAnsi="Arial" w:cs="Arial"/>
          <w:b/>
          <w:sz w:val="21"/>
          <w:szCs w:val="21"/>
          <w:lang w:val="es-MX"/>
        </w:rPr>
        <w:t xml:space="preserve"> de acciones de </w:t>
      </w:r>
      <w:r w:rsidR="000E4203" w:rsidRPr="00A010D7">
        <w:rPr>
          <w:rFonts w:ascii="Arial" w:eastAsia="Times New Roman" w:hAnsi="Arial" w:cs="Arial"/>
          <w:b/>
          <w:sz w:val="21"/>
          <w:szCs w:val="21"/>
          <w:lang w:val="es-MX"/>
        </w:rPr>
        <w:t>prevención</w:t>
      </w:r>
      <w:r w:rsidRPr="00A010D7">
        <w:rPr>
          <w:rFonts w:ascii="Arial" w:eastAsia="Times New Roman" w:hAnsi="Arial" w:cs="Arial"/>
          <w:b/>
          <w:sz w:val="21"/>
          <w:szCs w:val="21"/>
          <w:lang w:val="es-MX"/>
        </w:rPr>
        <w:t xml:space="preserve">, auxilio y </w:t>
      </w:r>
      <w:r w:rsidR="000E4203" w:rsidRPr="00A010D7">
        <w:rPr>
          <w:rFonts w:ascii="Arial" w:eastAsia="Times New Roman" w:hAnsi="Arial" w:cs="Arial"/>
          <w:b/>
          <w:sz w:val="21"/>
          <w:szCs w:val="21"/>
          <w:lang w:val="es-MX"/>
        </w:rPr>
        <w:t>recuperación</w:t>
      </w:r>
      <w:r w:rsidRPr="00A010D7">
        <w:rPr>
          <w:rFonts w:ascii="Arial" w:eastAsia="Times New Roman" w:hAnsi="Arial" w:cs="Arial"/>
          <w:b/>
          <w:sz w:val="21"/>
          <w:szCs w:val="21"/>
          <w:lang w:val="es-MX"/>
        </w:rPr>
        <w:t>, con base en lo estipulado en el Programa Interno de Protección Civil del inmueble;</w:t>
      </w:r>
    </w:p>
    <w:p w14:paraId="056D1331" w14:textId="5C652D84"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 xml:space="preserve">X. Centro municipal de operaciones: </w:t>
      </w:r>
      <w:r w:rsidRPr="00A010D7">
        <w:rPr>
          <w:rFonts w:ascii="Arial" w:eastAsia="Times New Roman" w:hAnsi="Arial" w:cs="Arial"/>
          <w:sz w:val="21"/>
          <w:szCs w:val="21"/>
          <w:lang w:val="es-MX"/>
        </w:rPr>
        <w:t>organismo que opera temporalmente, que se constituye e instala por instrucciones precisas del Presidente del Consejo Municipal de Protección Civil, cuando existe una alta probabilidad de que ocurra una calamidad o cuando</w:t>
      </w:r>
      <w:r w:rsidR="0005487A">
        <w:rPr>
          <w:rFonts w:ascii="Arial" w:eastAsia="Times New Roman" w:hAnsi="Arial" w:cs="Arial"/>
          <w:sz w:val="21"/>
          <w:szCs w:val="21"/>
          <w:lang w:val="es-MX"/>
        </w:rPr>
        <w:t xml:space="preserve"> e</w:t>
      </w:r>
      <w:r w:rsidRPr="00A010D7">
        <w:rPr>
          <w:rFonts w:ascii="Arial" w:eastAsia="Times New Roman" w:hAnsi="Arial" w:cs="Arial"/>
          <w:sz w:val="21"/>
          <w:szCs w:val="21"/>
          <w:lang w:val="es-MX"/>
        </w:rPr>
        <w:t xml:space="preserve">sta se presenta. Coordina y supervisa las actividades encaminadas a auxiliar a la población vulnerable o afectada; </w:t>
      </w:r>
    </w:p>
    <w:p w14:paraId="4485F2CD"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XI.</w:t>
      </w:r>
      <w:r w:rsidRPr="00A010D7">
        <w:rPr>
          <w:rFonts w:ascii="Arial" w:eastAsia="Times New Roman" w:hAnsi="Arial" w:cs="Arial"/>
          <w:sz w:val="21"/>
          <w:szCs w:val="21"/>
        </w:rPr>
        <w:t xml:space="preserve"> </w:t>
      </w:r>
      <w:r w:rsidRPr="00A010D7">
        <w:rPr>
          <w:rFonts w:ascii="Arial" w:eastAsia="Times New Roman" w:hAnsi="Arial" w:cs="Arial"/>
          <w:b/>
          <w:sz w:val="21"/>
          <w:szCs w:val="21"/>
        </w:rPr>
        <w:t xml:space="preserve">Consejo: </w:t>
      </w:r>
      <w:r w:rsidRPr="00A010D7">
        <w:rPr>
          <w:rFonts w:ascii="Arial" w:eastAsia="Times New Roman" w:hAnsi="Arial" w:cs="Arial"/>
          <w:sz w:val="21"/>
          <w:szCs w:val="21"/>
          <w:lang w:val="es-MX"/>
        </w:rPr>
        <w:t>Consejo Municipal de Protección Civil;</w:t>
      </w:r>
    </w:p>
    <w:p w14:paraId="61C07E8F" w14:textId="77777777" w:rsidR="008C323D" w:rsidRPr="00A010D7" w:rsidRDefault="008C323D" w:rsidP="00A010D7">
      <w:pPr>
        <w:spacing w:after="0"/>
        <w:ind w:left="567"/>
        <w:jc w:val="both"/>
        <w:rPr>
          <w:rFonts w:ascii="Arial" w:eastAsia="Times New Roman" w:hAnsi="Arial" w:cs="Arial"/>
          <w:b/>
          <w:sz w:val="21"/>
          <w:szCs w:val="21"/>
          <w:lang w:val="es-MX"/>
        </w:rPr>
      </w:pPr>
      <w:r w:rsidRPr="00A010D7">
        <w:rPr>
          <w:rFonts w:ascii="Arial" w:eastAsia="Times New Roman" w:hAnsi="Arial" w:cs="Arial"/>
          <w:b/>
          <w:sz w:val="21"/>
          <w:szCs w:val="21"/>
          <w:lang w:val="es-MX"/>
        </w:rPr>
        <w:t>XII.</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Damnificado</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Persona afectada por un agente perturbador, ya sea que haya sufrido daños en su integridad física o un perjuicio en sus bienes de tal manera que requiere asistencia externa para su subsistencia; considerándose con esa condición en tanto no se concluya la emergencia o se restablezca la situación de normalidad previa al desastre;</w:t>
      </w:r>
    </w:p>
    <w:p w14:paraId="30C416DB"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XIII</w:t>
      </w:r>
      <w:r w:rsidRPr="00A010D7">
        <w:rPr>
          <w:rFonts w:ascii="Arial" w:eastAsia="Times New Roman" w:hAnsi="Arial" w:cs="Arial"/>
          <w:sz w:val="21"/>
          <w:szCs w:val="21"/>
        </w:rPr>
        <w:t xml:space="preserve">. </w:t>
      </w:r>
      <w:r w:rsidRPr="00A010D7">
        <w:rPr>
          <w:rFonts w:ascii="Arial" w:eastAsia="Times New Roman" w:hAnsi="Arial" w:cs="Arial"/>
          <w:b/>
          <w:sz w:val="21"/>
          <w:szCs w:val="21"/>
        </w:rPr>
        <w:t xml:space="preserve">Desastre: </w:t>
      </w:r>
      <w:r w:rsidRPr="00A010D7">
        <w:rPr>
          <w:rFonts w:ascii="Arial" w:eastAsia="Times New Roman" w:hAnsi="Arial" w:cs="Arial"/>
          <w:sz w:val="21"/>
          <w:szCs w:val="21"/>
          <w:lang w:val="es-MX"/>
        </w:rPr>
        <w:t>evento concentrado en tiempo y en espacio, en el cual la sociedad o parte de ella sufre un severo daño que incluye pérdidas para sus miembros, de tal manera que la estructura social se desajusta y se impide el cumplimiento de las actividades esenciales de la comunidad, afectando el funcionamiento vital de la misma;</w:t>
      </w:r>
    </w:p>
    <w:p w14:paraId="6DADA067"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lang w:val="es-MX"/>
        </w:rPr>
        <w:t>XIV.</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Municipal de Protección Civil;</w:t>
      </w:r>
    </w:p>
    <w:p w14:paraId="38EF8F3F"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XV.</w:t>
      </w:r>
      <w:r w:rsidRPr="00A010D7">
        <w:rPr>
          <w:rFonts w:ascii="Arial" w:eastAsia="Times New Roman" w:hAnsi="Arial" w:cs="Arial"/>
          <w:sz w:val="21"/>
          <w:szCs w:val="21"/>
        </w:rPr>
        <w:t xml:space="preserve"> </w:t>
      </w:r>
      <w:r w:rsidRPr="00A010D7">
        <w:rPr>
          <w:rFonts w:ascii="Arial" w:eastAsia="Times New Roman" w:hAnsi="Arial" w:cs="Arial"/>
          <w:b/>
          <w:sz w:val="21"/>
          <w:szCs w:val="21"/>
        </w:rPr>
        <w:t xml:space="preserve">Emergencia: </w:t>
      </w:r>
      <w:r w:rsidRPr="00A010D7">
        <w:rPr>
          <w:rFonts w:ascii="Arial" w:eastAsia="Times New Roman" w:hAnsi="Arial" w:cs="Arial"/>
          <w:sz w:val="21"/>
          <w:szCs w:val="21"/>
          <w:lang w:val="es-MX"/>
        </w:rPr>
        <w:t>situación o condición anormal que puede causar un daño a la sociedad y propiciar un riesgo excesivo para la salud y la seguridad pública en general;</w:t>
      </w:r>
    </w:p>
    <w:p w14:paraId="5957393B"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XVI.</w:t>
      </w:r>
      <w:r w:rsidRPr="00A010D7">
        <w:rPr>
          <w:rFonts w:ascii="Arial" w:eastAsia="Times New Roman" w:hAnsi="Arial" w:cs="Arial"/>
          <w:sz w:val="21"/>
          <w:szCs w:val="21"/>
        </w:rPr>
        <w:t xml:space="preserve"> </w:t>
      </w:r>
      <w:r w:rsidRPr="00A010D7">
        <w:rPr>
          <w:rFonts w:ascii="Arial" w:eastAsia="Times New Roman" w:hAnsi="Arial" w:cs="Arial"/>
          <w:b/>
          <w:sz w:val="21"/>
          <w:szCs w:val="21"/>
        </w:rPr>
        <w:t xml:space="preserve">Extintor: </w:t>
      </w:r>
      <w:r w:rsidRPr="00A010D7">
        <w:rPr>
          <w:rFonts w:ascii="Arial" w:eastAsia="Times New Roman" w:hAnsi="Arial" w:cs="Arial"/>
          <w:sz w:val="21"/>
          <w:szCs w:val="21"/>
          <w:lang w:val="es-MX"/>
        </w:rPr>
        <w:t>recipiente que contiene un agente extinguidor de fuego, generalmente expulsado por una presión interna;</w:t>
      </w:r>
    </w:p>
    <w:p w14:paraId="023B6201"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lastRenderedPageBreak/>
        <w:t xml:space="preserve">XVII. Prealerta: </w:t>
      </w:r>
      <w:r w:rsidRPr="00A010D7">
        <w:rPr>
          <w:rFonts w:ascii="Arial" w:eastAsia="Times New Roman" w:hAnsi="Arial" w:cs="Arial"/>
          <w:sz w:val="21"/>
          <w:szCs w:val="21"/>
          <w:lang w:val="es-MX"/>
        </w:rPr>
        <w:t xml:space="preserve">estado que se establece en los organismos de respuesta, ante la información sobre la posible ocurrencia de una calamidad; </w:t>
      </w:r>
    </w:p>
    <w:p w14:paraId="3B2B8479" w14:textId="36BA0D12" w:rsidR="008C323D" w:rsidRPr="00A010D7" w:rsidRDefault="008C323D" w:rsidP="00A010D7">
      <w:pPr>
        <w:spacing w:after="0"/>
        <w:ind w:left="567"/>
        <w:jc w:val="both"/>
        <w:rPr>
          <w:rFonts w:ascii="Arial" w:eastAsia="Times New Roman" w:hAnsi="Arial" w:cs="Arial"/>
          <w:b/>
          <w:sz w:val="21"/>
          <w:szCs w:val="21"/>
          <w:lang w:val="es-MX"/>
        </w:rPr>
      </w:pPr>
      <w:r w:rsidRPr="00A010D7">
        <w:rPr>
          <w:rFonts w:ascii="Arial" w:eastAsia="Times New Roman" w:hAnsi="Arial" w:cs="Arial"/>
          <w:b/>
          <w:sz w:val="21"/>
          <w:szCs w:val="21"/>
          <w:lang w:val="es-MX"/>
        </w:rPr>
        <w:t>XVIII.</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Prevención:</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 xml:space="preserve">Conjunto de acciones y mecanismos implementados con </w:t>
      </w:r>
      <w:r w:rsidR="008F22D0" w:rsidRPr="00A010D7">
        <w:rPr>
          <w:rFonts w:ascii="Arial" w:eastAsia="Times New Roman" w:hAnsi="Arial" w:cs="Arial"/>
          <w:b/>
          <w:sz w:val="21"/>
          <w:szCs w:val="21"/>
          <w:lang w:val="es-MX"/>
        </w:rPr>
        <w:t>antelación</w:t>
      </w:r>
      <w:r w:rsidRPr="00A010D7">
        <w:rPr>
          <w:rFonts w:ascii="Arial" w:eastAsia="Times New Roman" w:hAnsi="Arial" w:cs="Arial"/>
          <w:b/>
          <w:sz w:val="21"/>
          <w:szCs w:val="21"/>
          <w:lang w:val="es-MX"/>
        </w:rPr>
        <w:t xml:space="preserve"> a la ocurrencia de los agentes perturbadores, con la finalidad de conocer los peligros o los riesgos, identificarlos, eliminarlos o reducirlos; evitar o mitigar su impacto destructivo sobre las personas, bienes, infraestructura, </w:t>
      </w:r>
      <w:r w:rsidR="008F22D0" w:rsidRPr="00A010D7">
        <w:rPr>
          <w:rFonts w:ascii="Arial" w:eastAsia="Times New Roman" w:hAnsi="Arial" w:cs="Arial"/>
          <w:b/>
          <w:sz w:val="21"/>
          <w:szCs w:val="21"/>
          <w:lang w:val="es-MX"/>
        </w:rPr>
        <w:t>así</w:t>
      </w:r>
      <w:r w:rsidRPr="00A010D7">
        <w:rPr>
          <w:rFonts w:ascii="Arial" w:eastAsia="Times New Roman" w:hAnsi="Arial" w:cs="Arial"/>
          <w:b/>
          <w:sz w:val="21"/>
          <w:szCs w:val="21"/>
          <w:lang w:val="es-MX"/>
        </w:rPr>
        <w:t xml:space="preserve">́ como anticiparse a los procesos sociales de </w:t>
      </w:r>
      <w:r w:rsidR="008F22D0" w:rsidRPr="00A010D7">
        <w:rPr>
          <w:rFonts w:ascii="Arial" w:eastAsia="Times New Roman" w:hAnsi="Arial" w:cs="Arial"/>
          <w:b/>
          <w:sz w:val="21"/>
          <w:szCs w:val="21"/>
          <w:lang w:val="es-MX"/>
        </w:rPr>
        <w:t>construcción</w:t>
      </w:r>
      <w:r w:rsidRPr="00A010D7">
        <w:rPr>
          <w:rFonts w:ascii="Arial" w:eastAsia="Times New Roman" w:hAnsi="Arial" w:cs="Arial"/>
          <w:b/>
          <w:sz w:val="21"/>
          <w:szCs w:val="21"/>
          <w:lang w:val="es-MX"/>
        </w:rPr>
        <w:t xml:space="preserve"> de los mismos;</w:t>
      </w:r>
    </w:p>
    <w:p w14:paraId="0F85F413"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XIX.</w:t>
      </w:r>
      <w:r w:rsidRPr="00A010D7">
        <w:rPr>
          <w:rFonts w:ascii="Arial" w:eastAsia="Times New Roman" w:hAnsi="Arial" w:cs="Arial"/>
          <w:sz w:val="21"/>
          <w:szCs w:val="21"/>
        </w:rPr>
        <w:t xml:space="preserve"> </w:t>
      </w:r>
      <w:r w:rsidRPr="00A010D7">
        <w:rPr>
          <w:rFonts w:ascii="Arial" w:eastAsia="Times New Roman" w:hAnsi="Arial" w:cs="Arial"/>
          <w:b/>
          <w:sz w:val="21"/>
          <w:szCs w:val="21"/>
        </w:rPr>
        <w:t>Protección Civil:</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acción solidaria y participativa de los diversos sectores que integran la sociedad, bajo la dirección de la administración pública, en busca de la seguridad y salvaguarda de amplios núcleos de población, en donde éstos son destinatarios y actores principales de esa acción, ante la ocurrencia de un desastre;</w:t>
      </w:r>
    </w:p>
    <w:p w14:paraId="20F1266A"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w:t>
      </w:r>
      <w:r w:rsidRPr="00A010D7">
        <w:rPr>
          <w:rFonts w:ascii="Arial" w:eastAsia="Times New Roman" w:hAnsi="Arial" w:cs="Arial"/>
          <w:sz w:val="21"/>
          <w:szCs w:val="21"/>
        </w:rPr>
        <w:t xml:space="preserve"> </w:t>
      </w:r>
      <w:r w:rsidRPr="00A010D7">
        <w:rPr>
          <w:rFonts w:ascii="Arial" w:eastAsia="Times New Roman" w:hAnsi="Arial" w:cs="Arial"/>
          <w:b/>
          <w:sz w:val="21"/>
          <w:szCs w:val="21"/>
        </w:rPr>
        <w:t>Refugio Temporal:</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lugar para resguardar a las personas afectadas por un fenómeno perturbador, cuyo tiempo de operación no rebasa los 7 días;</w:t>
      </w:r>
    </w:p>
    <w:p w14:paraId="5E5B7C1C" w14:textId="77777777" w:rsidR="008C323D" w:rsidRPr="00A010D7" w:rsidRDefault="008C323D" w:rsidP="00A010D7">
      <w:pPr>
        <w:spacing w:after="0"/>
        <w:ind w:left="567"/>
        <w:jc w:val="both"/>
        <w:rPr>
          <w:rFonts w:ascii="Arial" w:eastAsia="Times New Roman" w:hAnsi="Arial" w:cs="Arial"/>
          <w:b/>
          <w:sz w:val="21"/>
          <w:szCs w:val="21"/>
          <w:lang w:val="es-MX"/>
        </w:rPr>
      </w:pPr>
      <w:r w:rsidRPr="00A010D7">
        <w:rPr>
          <w:rFonts w:ascii="Arial" w:eastAsia="Times New Roman" w:hAnsi="Arial" w:cs="Arial"/>
          <w:b/>
          <w:sz w:val="21"/>
          <w:szCs w:val="21"/>
          <w:lang w:val="es-MX"/>
        </w:rPr>
        <w:t>XXI. Reglamento: Al presente Reglamento de Protección Civil para el Municipio de Colima;</w:t>
      </w:r>
    </w:p>
    <w:p w14:paraId="76B52293"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XXII. Riesgo:</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posibilidad de lesión, pérdida de vidas humanas y de bienes materiales;</w:t>
      </w:r>
    </w:p>
    <w:p w14:paraId="1DFC4A87"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XXIII.</w:t>
      </w:r>
      <w:r w:rsidRPr="00A010D7">
        <w:rPr>
          <w:rFonts w:ascii="Arial" w:eastAsia="Times New Roman" w:hAnsi="Arial" w:cs="Arial"/>
          <w:sz w:val="21"/>
          <w:szCs w:val="21"/>
        </w:rPr>
        <w:t xml:space="preserve"> </w:t>
      </w:r>
      <w:r w:rsidRPr="00A010D7">
        <w:rPr>
          <w:rFonts w:ascii="Arial" w:eastAsia="Times New Roman" w:hAnsi="Arial" w:cs="Arial"/>
          <w:b/>
          <w:sz w:val="21"/>
          <w:szCs w:val="21"/>
        </w:rPr>
        <w:t>Simulacro:</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representación de acciones previamente planeadas en lugares y tiempos predeterminados, para enfrentar los efectos de una calamidad, mediante la simulación de un desastre;</w:t>
      </w:r>
    </w:p>
    <w:p w14:paraId="72C3F0E3"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XXIV.</w:t>
      </w:r>
      <w:r w:rsidRPr="00A010D7">
        <w:rPr>
          <w:rFonts w:ascii="Arial" w:eastAsia="Times New Roman" w:hAnsi="Arial" w:cs="Arial"/>
          <w:sz w:val="21"/>
          <w:szCs w:val="21"/>
        </w:rPr>
        <w:t xml:space="preserve"> </w:t>
      </w:r>
      <w:r w:rsidRPr="00A010D7">
        <w:rPr>
          <w:rFonts w:ascii="Arial" w:eastAsia="Times New Roman" w:hAnsi="Arial" w:cs="Arial"/>
          <w:b/>
          <w:sz w:val="21"/>
          <w:szCs w:val="21"/>
        </w:rPr>
        <w:t>Siniestro:</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evento determinado en el tiempo y el espacio, en el cual uno o varios miembros de la población sufren algún daño violento en su integridad física o patrimonial, de tal forma que esto afecte su vida personal;</w:t>
      </w:r>
    </w:p>
    <w:p w14:paraId="61FD181E" w14:textId="77777777" w:rsidR="008C323D" w:rsidRPr="00A010D7"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XXV.</w:t>
      </w:r>
      <w:r w:rsidRPr="00A010D7">
        <w:rPr>
          <w:rFonts w:ascii="Arial" w:eastAsia="Times New Roman" w:hAnsi="Arial" w:cs="Arial"/>
          <w:sz w:val="21"/>
          <w:szCs w:val="21"/>
        </w:rPr>
        <w:t xml:space="preserve"> </w:t>
      </w:r>
      <w:r w:rsidRPr="00A010D7">
        <w:rPr>
          <w:rFonts w:ascii="Arial" w:eastAsia="Times New Roman" w:hAnsi="Arial" w:cs="Arial"/>
          <w:b/>
          <w:sz w:val="21"/>
          <w:szCs w:val="21"/>
        </w:rPr>
        <w:t>Sistema Municipal:</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Sistema Municipal de Protección Civil;</w:t>
      </w:r>
    </w:p>
    <w:p w14:paraId="45932737" w14:textId="77777777" w:rsidR="008C323D" w:rsidRPr="00A010D7" w:rsidRDefault="008C323D" w:rsidP="00A010D7">
      <w:pPr>
        <w:spacing w:after="0"/>
        <w:ind w:left="567"/>
        <w:jc w:val="both"/>
        <w:rPr>
          <w:rFonts w:ascii="Arial" w:eastAsia="Times New Roman" w:hAnsi="Arial" w:cs="Arial"/>
          <w:b/>
          <w:sz w:val="21"/>
          <w:szCs w:val="21"/>
        </w:rPr>
      </w:pPr>
      <w:r w:rsidRPr="00A010D7">
        <w:rPr>
          <w:rFonts w:ascii="Arial" w:eastAsia="Times New Roman" w:hAnsi="Arial" w:cs="Arial"/>
          <w:b/>
          <w:sz w:val="21"/>
          <w:szCs w:val="21"/>
        </w:rPr>
        <w:t xml:space="preserve">XXVI. Voluntario: </w:t>
      </w:r>
      <w:r w:rsidRPr="00A010D7">
        <w:rPr>
          <w:rFonts w:ascii="Arial" w:eastAsia="Times New Roman" w:hAnsi="Arial" w:cs="Arial"/>
          <w:sz w:val="21"/>
          <w:szCs w:val="21"/>
          <w:lang w:val="es-MX"/>
        </w:rPr>
        <w:t>persona que, por voluntad propia, participa en las actividades operativas de protección civil, sin remuneración económica, recibiendo capacitación adecuada y apoyos para el mejor desempeño de su labor;</w:t>
      </w:r>
      <w:r w:rsidRPr="00A010D7">
        <w:rPr>
          <w:rFonts w:ascii="Arial" w:eastAsia="Times New Roman" w:hAnsi="Arial" w:cs="Arial"/>
          <w:b/>
          <w:sz w:val="21"/>
          <w:szCs w:val="21"/>
          <w:lang w:val="es-MX"/>
        </w:rPr>
        <w:t xml:space="preserve"> y</w:t>
      </w:r>
    </w:p>
    <w:p w14:paraId="39544D89" w14:textId="77777777" w:rsidR="008C323D" w:rsidRDefault="008C323D" w:rsidP="00A010D7">
      <w:p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rPr>
        <w:t>XXVII. Vulnerabilidad:</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facilidad con la que un sistema puede cambiar su estado normal a uno de desastre, por los impactos de una calamidad.</w:t>
      </w:r>
    </w:p>
    <w:p w14:paraId="34EBF8A2" w14:textId="77777777" w:rsidR="00A010D7" w:rsidRPr="00A010D7" w:rsidRDefault="00A010D7" w:rsidP="00A010D7">
      <w:pPr>
        <w:spacing w:after="0"/>
        <w:ind w:left="567"/>
        <w:jc w:val="both"/>
        <w:rPr>
          <w:rFonts w:ascii="Arial" w:eastAsia="Times New Roman" w:hAnsi="Arial" w:cs="Arial"/>
          <w:sz w:val="21"/>
          <w:szCs w:val="21"/>
          <w:lang w:val="es-MX"/>
        </w:rPr>
      </w:pPr>
    </w:p>
    <w:p w14:paraId="722F5177" w14:textId="77777777" w:rsidR="008C323D"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w:t>
      </w:r>
      <w:r w:rsidRPr="00A010D7">
        <w:rPr>
          <w:rFonts w:ascii="Arial" w:eastAsia="Times New Roman" w:hAnsi="Arial" w:cs="Arial"/>
          <w:sz w:val="21"/>
          <w:szCs w:val="21"/>
          <w:lang w:val="es-MX"/>
        </w:rPr>
        <w:t xml:space="preserve"> Los administradores, gerentes, poseedores, arrendatarios, encargados, representantes legales o propietarios de edificaciones que, por su uso y destino, reciban una afluencia masiva de personas, están obligados a elaborar y a hacer cumplir programas específicos de protección civil, contando con la asesoría técnica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w:t>
      </w:r>
    </w:p>
    <w:p w14:paraId="5BAE2150" w14:textId="77777777" w:rsidR="00A010D7" w:rsidRPr="00A010D7" w:rsidRDefault="00A010D7" w:rsidP="00A010D7">
      <w:pPr>
        <w:spacing w:after="0"/>
        <w:jc w:val="both"/>
        <w:rPr>
          <w:rFonts w:ascii="Arial" w:eastAsia="Times New Roman" w:hAnsi="Arial" w:cs="Arial"/>
          <w:sz w:val="21"/>
          <w:szCs w:val="21"/>
          <w:lang w:val="es-MX"/>
        </w:rPr>
      </w:pPr>
    </w:p>
    <w:p w14:paraId="1C553420" w14:textId="77777777" w:rsidR="008C323D"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w:t>
      </w:r>
      <w:r w:rsidRPr="00A010D7">
        <w:rPr>
          <w:rFonts w:ascii="Arial" w:eastAsia="Times New Roman" w:hAnsi="Arial" w:cs="Arial"/>
          <w:sz w:val="21"/>
          <w:szCs w:val="21"/>
          <w:lang w:val="es-MX"/>
        </w:rPr>
        <w:t xml:space="preserve"> En todas las edificaciones, excepto casas habitación de tipo unifamiliar, se deberá colocar en lugares visibles </w:t>
      </w:r>
      <w:proofErr w:type="gramStart"/>
      <w:r w:rsidRPr="00A010D7">
        <w:rPr>
          <w:rFonts w:ascii="Arial" w:eastAsia="Times New Roman" w:hAnsi="Arial" w:cs="Arial"/>
          <w:sz w:val="21"/>
          <w:szCs w:val="21"/>
          <w:lang w:val="es-MX"/>
        </w:rPr>
        <w:t>la señalización adecuada e instructivos necesarios</w:t>
      </w:r>
      <w:proofErr w:type="gramEnd"/>
      <w:r w:rsidRPr="00A010D7">
        <w:rPr>
          <w:rFonts w:ascii="Arial" w:eastAsia="Times New Roman" w:hAnsi="Arial" w:cs="Arial"/>
          <w:sz w:val="21"/>
          <w:szCs w:val="21"/>
          <w:lang w:val="es-MX"/>
        </w:rPr>
        <w:t xml:space="preserve"> para los casos de emergencia, en los que se consignarán las reglas que deberán observarse antes y después de un evento destructivo. </w:t>
      </w:r>
      <w:r w:rsidRPr="00A010D7">
        <w:rPr>
          <w:rFonts w:ascii="Arial" w:eastAsia="Times New Roman" w:hAnsi="Arial" w:cs="Arial"/>
          <w:b/>
          <w:sz w:val="21"/>
          <w:szCs w:val="21"/>
          <w:lang w:val="es-MX"/>
        </w:rPr>
        <w:t>De igual forma se deberán señalizar las zonas de seguridad y puntos de reunión.</w:t>
      </w:r>
      <w:r w:rsidRPr="00A010D7">
        <w:rPr>
          <w:rFonts w:ascii="Arial" w:eastAsia="Times New Roman" w:hAnsi="Arial" w:cs="Arial"/>
          <w:sz w:val="21"/>
          <w:szCs w:val="21"/>
          <w:lang w:val="es-MX"/>
        </w:rPr>
        <w:t xml:space="preserve"> </w:t>
      </w:r>
    </w:p>
    <w:p w14:paraId="4240D853" w14:textId="77777777" w:rsidR="00A010D7" w:rsidRPr="00A010D7" w:rsidRDefault="00A010D7" w:rsidP="00A010D7">
      <w:pPr>
        <w:spacing w:after="0"/>
        <w:jc w:val="both"/>
        <w:rPr>
          <w:rFonts w:ascii="Arial" w:eastAsia="Times New Roman" w:hAnsi="Arial" w:cs="Arial"/>
          <w:sz w:val="21"/>
          <w:szCs w:val="21"/>
          <w:lang w:val="es-MX"/>
        </w:rPr>
      </w:pPr>
    </w:p>
    <w:p w14:paraId="0BBD66B3" w14:textId="77777777"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4 BIS.- Es obligación de las empresas, ya sean industriales, comerciales o de servicios, la capacitación de su personal en materia de protección civil, y de implementar la unidad interna en los casos que determinen las disposiciones aplicables, para que atienda las demandas propias en materia de prevención y atención de riesgos.</w:t>
      </w:r>
    </w:p>
    <w:p w14:paraId="670400BF" w14:textId="77777777" w:rsidR="006B052F" w:rsidRDefault="006B052F" w:rsidP="00A010D7">
      <w:pPr>
        <w:spacing w:after="0"/>
        <w:jc w:val="both"/>
        <w:rPr>
          <w:rFonts w:ascii="Arial" w:eastAsia="Times New Roman" w:hAnsi="Arial" w:cs="Arial"/>
          <w:b/>
          <w:sz w:val="21"/>
          <w:szCs w:val="21"/>
          <w:lang w:val="es-MX"/>
        </w:rPr>
      </w:pPr>
    </w:p>
    <w:p w14:paraId="7C19A7E8" w14:textId="41FD7107" w:rsidR="008C323D"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Los reglamentos que se expidan para reg</w:t>
      </w:r>
      <w:r w:rsidR="008F22D0">
        <w:rPr>
          <w:rFonts w:ascii="Arial" w:eastAsia="Times New Roman" w:hAnsi="Arial" w:cs="Arial"/>
          <w:b/>
          <w:sz w:val="21"/>
          <w:szCs w:val="21"/>
          <w:lang w:val="es-MX"/>
        </w:rPr>
        <w:t>ular las acciones de prevención</w:t>
      </w:r>
      <w:r w:rsidRPr="00A010D7">
        <w:rPr>
          <w:rFonts w:ascii="Arial" w:eastAsia="Times New Roman" w:hAnsi="Arial" w:cs="Arial"/>
          <w:b/>
          <w:sz w:val="21"/>
          <w:szCs w:val="21"/>
          <w:lang w:val="es-MX"/>
        </w:rPr>
        <w:t xml:space="preserve"> determinarán los casos en que las empresas deban organizar la unidad interna, quienes elaborarán un programa específico de protección civil y obtener autorización de la Coordinación Municipal de Protección Civil. </w:t>
      </w:r>
    </w:p>
    <w:p w14:paraId="4CB7AEF6" w14:textId="77777777" w:rsidR="00A010D7" w:rsidRPr="00A010D7" w:rsidRDefault="00A010D7" w:rsidP="00A010D7">
      <w:pPr>
        <w:spacing w:after="0"/>
        <w:jc w:val="both"/>
        <w:rPr>
          <w:rFonts w:ascii="Arial" w:eastAsia="Times New Roman" w:hAnsi="Arial" w:cs="Arial"/>
          <w:b/>
          <w:sz w:val="21"/>
          <w:szCs w:val="21"/>
          <w:lang w:val="es-MX"/>
        </w:rPr>
      </w:pPr>
    </w:p>
    <w:p w14:paraId="7F4B6909" w14:textId="5C6FFBF8" w:rsidR="008C323D"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w:t>
      </w:r>
      <w:proofErr w:type="gramStart"/>
      <w:r w:rsidR="008F22D0" w:rsidRPr="00A010D7">
        <w:rPr>
          <w:rFonts w:ascii="Arial" w:eastAsia="Times New Roman" w:hAnsi="Arial" w:cs="Arial"/>
          <w:b/>
          <w:sz w:val="21"/>
          <w:szCs w:val="21"/>
          <w:lang w:val="es-MX"/>
        </w:rPr>
        <w:t>-</w:t>
      </w:r>
      <w:r w:rsidR="008F22D0">
        <w:rPr>
          <w:rFonts w:ascii="Arial" w:eastAsia="Times New Roman" w:hAnsi="Arial" w:cs="Arial"/>
          <w:b/>
          <w:sz w:val="21"/>
          <w:szCs w:val="21"/>
          <w:lang w:val="es-MX"/>
        </w:rPr>
        <w:t xml:space="preserve"> </w:t>
      </w:r>
      <w:r w:rsidR="008F22D0" w:rsidRPr="00A010D7">
        <w:rPr>
          <w:rFonts w:ascii="Arial" w:eastAsia="Times New Roman" w:hAnsi="Arial" w:cs="Arial"/>
          <w:b/>
          <w:sz w:val="21"/>
          <w:szCs w:val="21"/>
          <w:lang w:val="es-MX"/>
        </w:rPr>
        <w:t>...</w:t>
      </w:r>
      <w:proofErr w:type="gramEnd"/>
      <w:r w:rsidR="008F22D0" w:rsidRPr="00A010D7">
        <w:rPr>
          <w:rFonts w:ascii="Arial" w:eastAsia="Times New Roman" w:hAnsi="Arial" w:cs="Arial"/>
          <w:b/>
          <w:sz w:val="21"/>
          <w:szCs w:val="21"/>
          <w:lang w:val="es-MX"/>
        </w:rPr>
        <w:t xml:space="preserve"> </w:t>
      </w:r>
    </w:p>
    <w:p w14:paraId="3DBFDFCB" w14:textId="77777777" w:rsidR="00A010D7" w:rsidRPr="00A010D7" w:rsidRDefault="00A010D7" w:rsidP="00A010D7">
      <w:pPr>
        <w:spacing w:after="0"/>
        <w:jc w:val="both"/>
        <w:rPr>
          <w:rFonts w:ascii="Arial" w:eastAsia="Times New Roman" w:hAnsi="Arial" w:cs="Arial"/>
          <w:sz w:val="21"/>
          <w:szCs w:val="21"/>
          <w:lang w:val="es-MX"/>
        </w:rPr>
      </w:pPr>
    </w:p>
    <w:p w14:paraId="073CEE96" w14:textId="4F224A89" w:rsidR="008C323D" w:rsidRPr="006B052F"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lang w:val="es-MX"/>
        </w:rPr>
        <w:t>ARTÍCULO 5 BIS.-</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rPr>
        <w:t>Son supletorias</w:t>
      </w:r>
      <w:r w:rsidR="008F22D0">
        <w:rPr>
          <w:rFonts w:ascii="Arial" w:eastAsia="Times New Roman" w:hAnsi="Arial" w:cs="Arial"/>
          <w:b/>
          <w:sz w:val="21"/>
          <w:szCs w:val="21"/>
        </w:rPr>
        <w:t>,</w:t>
      </w:r>
      <w:r w:rsidRPr="00A010D7">
        <w:rPr>
          <w:rFonts w:ascii="Arial" w:eastAsia="Times New Roman" w:hAnsi="Arial" w:cs="Arial"/>
          <w:b/>
          <w:sz w:val="21"/>
          <w:szCs w:val="21"/>
        </w:rPr>
        <w:t xml:space="preserve"> para la interpretación y aplicación del presente Reglamento, la Ley General de Protección Civil, la Ley de Protección Civil del Estado de Colima, el Reglamento del Gobierno Municipal de Colima, así como todos los ordenamientos aplicables a la materia.</w:t>
      </w:r>
    </w:p>
    <w:p w14:paraId="55D60FD2" w14:textId="77777777" w:rsidR="00A010D7" w:rsidRPr="006B052F" w:rsidRDefault="00A010D7" w:rsidP="00A010D7">
      <w:pPr>
        <w:spacing w:after="0"/>
        <w:jc w:val="both"/>
        <w:rPr>
          <w:rFonts w:ascii="Arial" w:eastAsia="Times New Roman" w:hAnsi="Arial" w:cs="Arial"/>
          <w:sz w:val="21"/>
          <w:szCs w:val="21"/>
        </w:rPr>
      </w:pPr>
    </w:p>
    <w:p w14:paraId="4799A158" w14:textId="77777777" w:rsidR="008C323D" w:rsidRPr="00A010D7" w:rsidRDefault="008C323D" w:rsidP="00A010D7">
      <w:pPr>
        <w:keepNext/>
        <w:spacing w:after="0"/>
        <w:jc w:val="center"/>
        <w:outlineLvl w:val="0"/>
        <w:rPr>
          <w:rFonts w:ascii="Arial" w:eastAsia="Times New Roman" w:hAnsi="Arial" w:cs="Arial"/>
          <w:b/>
          <w:sz w:val="21"/>
          <w:szCs w:val="21"/>
          <w:lang w:val="es-MX"/>
        </w:rPr>
      </w:pPr>
      <w:r w:rsidRPr="00A010D7">
        <w:rPr>
          <w:rFonts w:ascii="Arial" w:eastAsia="Times New Roman" w:hAnsi="Arial" w:cs="Arial"/>
          <w:b/>
          <w:sz w:val="21"/>
          <w:szCs w:val="21"/>
          <w:lang w:val="es-MX"/>
        </w:rPr>
        <w:t>CAPÍTULO II</w:t>
      </w:r>
    </w:p>
    <w:p w14:paraId="6B78FA81" w14:textId="77777777" w:rsidR="00A010D7" w:rsidRDefault="00A010D7" w:rsidP="00A010D7">
      <w:pPr>
        <w:spacing w:after="0"/>
        <w:jc w:val="center"/>
        <w:rPr>
          <w:rFonts w:ascii="Arial" w:eastAsia="Times New Roman" w:hAnsi="Arial" w:cs="Arial"/>
          <w:b/>
          <w:sz w:val="21"/>
          <w:szCs w:val="21"/>
        </w:rPr>
      </w:pPr>
    </w:p>
    <w:p w14:paraId="6BCF974A" w14:textId="133E4917" w:rsidR="008C323D"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rPr>
        <w:t>DE LAS AUTORIDADES QUE CONFORMAN</w:t>
      </w:r>
      <w:r w:rsidR="008F22D0">
        <w:rPr>
          <w:rFonts w:ascii="Arial" w:eastAsia="Times New Roman" w:hAnsi="Arial" w:cs="Arial"/>
          <w:b/>
          <w:sz w:val="21"/>
          <w:szCs w:val="21"/>
          <w:lang w:val="es-MX"/>
        </w:rPr>
        <w:t xml:space="preserve"> </w:t>
      </w:r>
      <w:r w:rsidRPr="00A010D7">
        <w:rPr>
          <w:rFonts w:ascii="Arial" w:eastAsia="Times New Roman" w:hAnsi="Arial" w:cs="Arial"/>
          <w:b/>
          <w:sz w:val="21"/>
          <w:szCs w:val="21"/>
          <w:lang w:val="es-MX"/>
        </w:rPr>
        <w:t>EL SISTEMA MUNICIPAL DE PROTECCIÓN CIVIL</w:t>
      </w:r>
    </w:p>
    <w:p w14:paraId="04F95314" w14:textId="77777777" w:rsidR="00A010D7" w:rsidRPr="00A010D7" w:rsidRDefault="00A010D7" w:rsidP="00A010D7">
      <w:pPr>
        <w:spacing w:after="0"/>
        <w:jc w:val="center"/>
        <w:rPr>
          <w:rFonts w:ascii="Arial" w:eastAsia="Times New Roman" w:hAnsi="Arial" w:cs="Arial"/>
          <w:b/>
          <w:sz w:val="21"/>
          <w:szCs w:val="21"/>
          <w:lang w:val="es-MX"/>
        </w:rPr>
      </w:pPr>
    </w:p>
    <w:p w14:paraId="15EBE86C"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w:t>
      </w:r>
      <w:r w:rsidRPr="00A010D7">
        <w:rPr>
          <w:rFonts w:ascii="Arial" w:eastAsia="Times New Roman" w:hAnsi="Arial" w:cs="Arial"/>
          <w:sz w:val="21"/>
          <w:szCs w:val="21"/>
          <w:lang w:val="es-MX"/>
        </w:rPr>
        <w:t xml:space="preserve">.- Son autoridades del Sistema Municipal de Protección Civil: </w:t>
      </w:r>
    </w:p>
    <w:p w14:paraId="16403880" w14:textId="77777777" w:rsidR="008C323D" w:rsidRPr="00A010D7" w:rsidRDefault="008C323D" w:rsidP="00DC2183">
      <w:pPr>
        <w:numPr>
          <w:ilvl w:val="0"/>
          <w:numId w:val="32"/>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La Presidencia</w:t>
      </w:r>
      <w:r w:rsidRPr="00A010D7">
        <w:rPr>
          <w:rFonts w:ascii="Arial" w:eastAsia="Times New Roman" w:hAnsi="Arial" w:cs="Arial"/>
          <w:sz w:val="21"/>
          <w:szCs w:val="21"/>
          <w:lang w:val="es-MX"/>
        </w:rPr>
        <w:t xml:space="preserve"> Municipal;</w:t>
      </w:r>
    </w:p>
    <w:p w14:paraId="38C441FE" w14:textId="77777777" w:rsidR="008C323D" w:rsidRPr="00A010D7" w:rsidRDefault="008C323D" w:rsidP="00DC2183">
      <w:pPr>
        <w:numPr>
          <w:ilvl w:val="0"/>
          <w:numId w:val="3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5C248FA7" w14:textId="77777777" w:rsidR="008C323D" w:rsidRPr="00A010D7" w:rsidRDefault="008C323D" w:rsidP="00DC2183">
      <w:pPr>
        <w:numPr>
          <w:ilvl w:val="0"/>
          <w:numId w:val="32"/>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La</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Municipal de Protección Civil. </w:t>
      </w:r>
    </w:p>
    <w:p w14:paraId="3199323B" w14:textId="77777777" w:rsidR="00761697" w:rsidRPr="00A010D7" w:rsidRDefault="00761697" w:rsidP="00A010D7">
      <w:pPr>
        <w:spacing w:after="0"/>
        <w:jc w:val="both"/>
        <w:rPr>
          <w:rFonts w:ascii="Arial" w:eastAsia="Times New Roman" w:hAnsi="Arial" w:cs="Arial"/>
          <w:b/>
          <w:sz w:val="21"/>
          <w:szCs w:val="21"/>
          <w:lang w:val="es-MX"/>
        </w:rPr>
      </w:pPr>
    </w:p>
    <w:p w14:paraId="01A7E678" w14:textId="5786A223"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7</w:t>
      </w:r>
      <w:r w:rsidRPr="00A010D7">
        <w:rPr>
          <w:rFonts w:ascii="Arial" w:eastAsia="Times New Roman" w:hAnsi="Arial" w:cs="Arial"/>
          <w:sz w:val="21"/>
          <w:szCs w:val="21"/>
          <w:lang w:val="es-MX"/>
        </w:rPr>
        <w:t xml:space="preserve">.- Son atribuciones </w:t>
      </w:r>
      <w:r w:rsidRPr="00A010D7">
        <w:rPr>
          <w:rFonts w:ascii="Arial" w:eastAsia="Times New Roman" w:hAnsi="Arial" w:cs="Arial"/>
          <w:b/>
          <w:sz w:val="21"/>
          <w:szCs w:val="21"/>
          <w:lang w:val="es-MX"/>
        </w:rPr>
        <w:t>del H. Ayuntamiento de Colima las siguientes:</w:t>
      </w:r>
    </w:p>
    <w:p w14:paraId="2141332E" w14:textId="77777777" w:rsidR="008C323D" w:rsidRPr="00A010D7" w:rsidRDefault="008C323D" w:rsidP="00DC2183">
      <w:pPr>
        <w:numPr>
          <w:ilvl w:val="0"/>
          <w:numId w:val="2"/>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D553E48"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lang w:val="es-MX"/>
        </w:rPr>
        <w:t>. . .</w:t>
      </w:r>
    </w:p>
    <w:p w14:paraId="2A433BF1"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lang w:val="es-MX"/>
        </w:rPr>
        <w:t>. . .</w:t>
      </w:r>
      <w:r w:rsidRPr="00A010D7">
        <w:rPr>
          <w:rFonts w:ascii="Arial" w:eastAsia="Times New Roman" w:hAnsi="Arial" w:cs="Arial"/>
          <w:sz w:val="21"/>
          <w:szCs w:val="21"/>
        </w:rPr>
        <w:t xml:space="preserve"> </w:t>
      </w:r>
    </w:p>
    <w:p w14:paraId="705F5E5F"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15B449D7"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4081832A"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4391B5BA"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xml:space="preserve"> . . . </w:t>
      </w:r>
    </w:p>
    <w:p w14:paraId="47F587BF" w14:textId="77777777" w:rsidR="008C323D" w:rsidRPr="00A010D7" w:rsidRDefault="008C323D" w:rsidP="00DC2183">
      <w:pPr>
        <w:numPr>
          <w:ilvl w:val="0"/>
          <w:numId w:val="2"/>
        </w:numPr>
        <w:tabs>
          <w:tab w:val="left" w:pos="851"/>
        </w:tabs>
        <w:spacing w:after="0"/>
        <w:jc w:val="both"/>
        <w:rPr>
          <w:rFonts w:ascii="Arial" w:eastAsia="Times New Roman" w:hAnsi="Arial" w:cs="Arial"/>
          <w:sz w:val="21"/>
          <w:szCs w:val="21"/>
        </w:rPr>
      </w:pPr>
      <w:r w:rsidRPr="00A010D7">
        <w:rPr>
          <w:rFonts w:ascii="Arial" w:eastAsia="Times New Roman" w:hAnsi="Arial" w:cs="Arial"/>
          <w:sz w:val="21"/>
          <w:szCs w:val="21"/>
        </w:rPr>
        <w:t xml:space="preserve">. . . </w:t>
      </w:r>
    </w:p>
    <w:p w14:paraId="316588CC"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1F3DCEDB" w14:textId="77777777" w:rsidR="008C323D" w:rsidRPr="00A010D7" w:rsidRDefault="008C323D" w:rsidP="00DC2183">
      <w:pPr>
        <w:numPr>
          <w:ilvl w:val="0"/>
          <w:numId w:val="2"/>
        </w:numPr>
        <w:spacing w:after="0"/>
        <w:jc w:val="both"/>
        <w:rPr>
          <w:rFonts w:ascii="Arial" w:eastAsia="Times New Roman" w:hAnsi="Arial" w:cs="Arial"/>
          <w:sz w:val="21"/>
          <w:szCs w:val="21"/>
        </w:rPr>
      </w:pPr>
      <w:r w:rsidRPr="00A010D7">
        <w:rPr>
          <w:rFonts w:ascii="Arial" w:eastAsia="Times New Roman" w:hAnsi="Arial" w:cs="Arial"/>
          <w:sz w:val="21"/>
          <w:szCs w:val="21"/>
        </w:rPr>
        <w:t>. . .</w:t>
      </w:r>
    </w:p>
    <w:p w14:paraId="21356BBF" w14:textId="77777777" w:rsidR="008C323D" w:rsidRPr="00A010D7" w:rsidRDefault="008C323D" w:rsidP="00DC2183">
      <w:pPr>
        <w:numPr>
          <w:ilvl w:val="0"/>
          <w:numId w:val="2"/>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9733D1B" w14:textId="77777777" w:rsidR="008C323D" w:rsidRPr="00A010D7" w:rsidRDefault="008C323D" w:rsidP="00DC2183">
      <w:pPr>
        <w:numPr>
          <w:ilvl w:val="0"/>
          <w:numId w:val="2"/>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r w:rsidRPr="00A010D7">
        <w:rPr>
          <w:rFonts w:ascii="Arial" w:eastAsia="Times New Roman" w:hAnsi="Arial" w:cs="Arial"/>
          <w:b/>
          <w:sz w:val="21"/>
          <w:szCs w:val="21"/>
          <w:lang w:val="es-MX"/>
        </w:rPr>
        <w:t xml:space="preserve"> y</w:t>
      </w:r>
    </w:p>
    <w:p w14:paraId="74FBE98E" w14:textId="77777777" w:rsidR="008C323D" w:rsidRPr="00A010D7" w:rsidRDefault="008C323D" w:rsidP="00DC2183">
      <w:pPr>
        <w:numPr>
          <w:ilvl w:val="0"/>
          <w:numId w:val="2"/>
        </w:numPr>
        <w:spacing w:after="0"/>
        <w:ind w:left="851" w:hanging="491"/>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D28C026" w14:textId="77777777" w:rsidR="00761697" w:rsidRPr="00A010D7" w:rsidRDefault="00761697" w:rsidP="00A010D7">
      <w:pPr>
        <w:spacing w:after="0"/>
        <w:ind w:left="851"/>
        <w:jc w:val="both"/>
        <w:rPr>
          <w:rFonts w:ascii="Arial" w:eastAsia="Times New Roman" w:hAnsi="Arial" w:cs="Arial"/>
          <w:sz w:val="21"/>
          <w:szCs w:val="21"/>
          <w:lang w:val="es-MX"/>
        </w:rPr>
      </w:pPr>
    </w:p>
    <w:p w14:paraId="7F3BE7FD" w14:textId="77777777" w:rsidR="008C323D" w:rsidRPr="00A010D7" w:rsidRDefault="008C323D" w:rsidP="00A010D7">
      <w:pPr>
        <w:keepNext/>
        <w:spacing w:after="0"/>
        <w:jc w:val="center"/>
        <w:outlineLvl w:val="1"/>
        <w:rPr>
          <w:rFonts w:ascii="Arial" w:eastAsia="Times New Roman" w:hAnsi="Arial" w:cs="Arial"/>
          <w:b/>
          <w:sz w:val="21"/>
          <w:szCs w:val="21"/>
          <w:lang w:val="es-MX"/>
        </w:rPr>
      </w:pPr>
      <w:r w:rsidRPr="00A010D7">
        <w:rPr>
          <w:rFonts w:ascii="Arial" w:eastAsia="Times New Roman" w:hAnsi="Arial" w:cs="Arial"/>
          <w:b/>
          <w:sz w:val="21"/>
          <w:szCs w:val="21"/>
          <w:lang w:val="es-MX"/>
        </w:rPr>
        <w:t>CAPÍTULO III</w:t>
      </w:r>
    </w:p>
    <w:p w14:paraId="61D2B50F" w14:textId="77777777" w:rsidR="00A010D7" w:rsidRDefault="00A010D7" w:rsidP="00A010D7">
      <w:pPr>
        <w:spacing w:after="0"/>
        <w:jc w:val="center"/>
        <w:rPr>
          <w:rFonts w:ascii="Arial" w:eastAsia="Times New Roman" w:hAnsi="Arial" w:cs="Arial"/>
          <w:b/>
          <w:sz w:val="21"/>
          <w:szCs w:val="21"/>
          <w:lang w:val="es-MX"/>
        </w:rPr>
      </w:pPr>
    </w:p>
    <w:p w14:paraId="383FDB68" w14:textId="77777777" w:rsidR="008C323D"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INTEGRACIÓN Y FUNCIONAMIENTO DEL CONSEJO MUNICIPAL DE PROTECCIÓN CIVIL</w:t>
      </w:r>
    </w:p>
    <w:p w14:paraId="6BF4E20E" w14:textId="77777777" w:rsidR="00A010D7" w:rsidRPr="00A010D7" w:rsidRDefault="00A010D7" w:rsidP="00A010D7">
      <w:pPr>
        <w:spacing w:after="0"/>
        <w:jc w:val="center"/>
        <w:rPr>
          <w:rFonts w:ascii="Arial" w:eastAsia="Times New Roman" w:hAnsi="Arial" w:cs="Arial"/>
          <w:b/>
          <w:sz w:val="21"/>
          <w:szCs w:val="21"/>
          <w:lang w:val="es-MX"/>
        </w:rPr>
      </w:pPr>
    </w:p>
    <w:p w14:paraId="04D1006C"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8</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w:t>
      </w:r>
      <w:proofErr w:type="gramEnd"/>
      <w:r w:rsidRPr="00A010D7">
        <w:rPr>
          <w:rFonts w:ascii="Arial" w:eastAsia="Times New Roman" w:hAnsi="Arial" w:cs="Arial"/>
          <w:sz w:val="21"/>
          <w:szCs w:val="21"/>
          <w:lang w:val="es-MX"/>
        </w:rPr>
        <w:t xml:space="preserve"> . .</w:t>
      </w:r>
    </w:p>
    <w:p w14:paraId="6109E854" w14:textId="0C3FA23E"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Una Presidencia</w:t>
      </w:r>
      <w:r w:rsidRPr="00A010D7">
        <w:rPr>
          <w:rFonts w:ascii="Arial" w:eastAsia="Times New Roman" w:hAnsi="Arial" w:cs="Arial"/>
          <w:sz w:val="21"/>
          <w:szCs w:val="21"/>
          <w:lang w:val="es-MX"/>
        </w:rPr>
        <w:t xml:space="preserve">, que </w:t>
      </w:r>
      <w:r w:rsidR="008F22D0">
        <w:rPr>
          <w:rFonts w:ascii="Arial" w:eastAsia="Times New Roman" w:hAnsi="Arial" w:cs="Arial"/>
          <w:sz w:val="21"/>
          <w:szCs w:val="21"/>
          <w:lang w:val="es-MX"/>
        </w:rPr>
        <w:t>ocupará</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quien sea titular de la Presidencia</w:t>
      </w:r>
      <w:r w:rsidRPr="00A010D7">
        <w:rPr>
          <w:rFonts w:ascii="Arial" w:eastAsia="Times New Roman" w:hAnsi="Arial" w:cs="Arial"/>
          <w:sz w:val="21"/>
          <w:szCs w:val="21"/>
          <w:lang w:val="es-MX"/>
        </w:rPr>
        <w:t xml:space="preserve"> Municipal;</w:t>
      </w:r>
    </w:p>
    <w:p w14:paraId="5422C817" w14:textId="5A08B521"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Una Secretaría Ejecutiva</w:t>
      </w:r>
      <w:r w:rsidRPr="00A010D7">
        <w:rPr>
          <w:rFonts w:ascii="Arial" w:eastAsia="Times New Roman" w:hAnsi="Arial" w:cs="Arial"/>
          <w:sz w:val="21"/>
          <w:szCs w:val="21"/>
          <w:lang w:val="es-MX"/>
        </w:rPr>
        <w:t xml:space="preserve">, que </w:t>
      </w:r>
      <w:r w:rsidR="008F22D0">
        <w:rPr>
          <w:rFonts w:ascii="Arial" w:eastAsia="Times New Roman" w:hAnsi="Arial" w:cs="Arial"/>
          <w:sz w:val="21"/>
          <w:szCs w:val="21"/>
          <w:lang w:val="es-MX"/>
        </w:rPr>
        <w:t>ocupará</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quien sea titular de la Secretaría</w:t>
      </w:r>
      <w:r w:rsidRPr="00A010D7">
        <w:rPr>
          <w:rFonts w:ascii="Arial" w:eastAsia="Times New Roman" w:hAnsi="Arial" w:cs="Arial"/>
          <w:sz w:val="21"/>
          <w:szCs w:val="21"/>
          <w:lang w:val="es-MX"/>
        </w:rPr>
        <w:t xml:space="preserve"> del Ayuntamiento;</w:t>
      </w:r>
    </w:p>
    <w:p w14:paraId="5562F192" w14:textId="396BFA8A"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Una Secretaría Técnica</w:t>
      </w:r>
      <w:r w:rsidRPr="00A010D7">
        <w:rPr>
          <w:rFonts w:ascii="Arial" w:eastAsia="Times New Roman" w:hAnsi="Arial" w:cs="Arial"/>
          <w:sz w:val="21"/>
          <w:szCs w:val="21"/>
          <w:lang w:val="es-MX"/>
        </w:rPr>
        <w:t xml:space="preserve">, que </w:t>
      </w:r>
      <w:r w:rsidR="008F22D0">
        <w:rPr>
          <w:rFonts w:ascii="Arial" w:eastAsia="Times New Roman" w:hAnsi="Arial" w:cs="Arial"/>
          <w:sz w:val="21"/>
          <w:szCs w:val="21"/>
          <w:lang w:val="es-MX"/>
        </w:rPr>
        <w:t>ocupará</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quien sea</w:t>
      </w:r>
      <w:r w:rsidRPr="00A010D7">
        <w:rPr>
          <w:rFonts w:ascii="Arial" w:eastAsia="Times New Roman" w:hAnsi="Arial" w:cs="Arial"/>
          <w:sz w:val="21"/>
          <w:szCs w:val="21"/>
          <w:lang w:val="es-MX"/>
        </w:rPr>
        <w:t xml:space="preserve"> titular de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Municipal de Protección Civil</w:t>
      </w:r>
      <w:r w:rsidRPr="00A010D7">
        <w:rPr>
          <w:rFonts w:ascii="Arial" w:eastAsia="Times New Roman" w:hAnsi="Arial" w:cs="Arial"/>
          <w:b/>
          <w:sz w:val="21"/>
          <w:szCs w:val="21"/>
          <w:lang w:val="es-MX"/>
        </w:rPr>
        <w:t>;</w:t>
      </w:r>
      <w:r w:rsidRPr="00A010D7">
        <w:rPr>
          <w:rFonts w:ascii="Arial" w:eastAsia="Times New Roman" w:hAnsi="Arial" w:cs="Arial"/>
          <w:sz w:val="21"/>
          <w:szCs w:val="21"/>
          <w:lang w:val="es-MX"/>
        </w:rPr>
        <w:t xml:space="preserve">  </w:t>
      </w:r>
    </w:p>
    <w:p w14:paraId="4FDA585D" w14:textId="77777777"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Quienes presidan las siguientes</w:t>
      </w:r>
      <w:r w:rsidRPr="00A010D7">
        <w:rPr>
          <w:rFonts w:ascii="Arial" w:eastAsia="Times New Roman" w:hAnsi="Arial" w:cs="Arial"/>
          <w:sz w:val="21"/>
          <w:szCs w:val="21"/>
          <w:lang w:val="es-MX"/>
        </w:rPr>
        <w:t xml:space="preserve"> Comisiones </w:t>
      </w:r>
      <w:r w:rsidRPr="00A010D7">
        <w:rPr>
          <w:rFonts w:ascii="Arial" w:eastAsia="Times New Roman" w:hAnsi="Arial" w:cs="Arial"/>
          <w:b/>
          <w:sz w:val="21"/>
          <w:szCs w:val="21"/>
          <w:lang w:val="es-MX"/>
        </w:rPr>
        <w:t>Edilicias</w:t>
      </w:r>
      <w:r w:rsidRPr="00A010D7">
        <w:rPr>
          <w:rFonts w:ascii="Arial" w:eastAsia="Times New Roman" w:hAnsi="Arial" w:cs="Arial"/>
          <w:sz w:val="21"/>
          <w:szCs w:val="21"/>
          <w:lang w:val="es-MX"/>
        </w:rPr>
        <w:t>:</w:t>
      </w:r>
    </w:p>
    <w:p w14:paraId="067CB7F6"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9AA197A"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lastRenderedPageBreak/>
        <w:t>. . .</w:t>
      </w:r>
    </w:p>
    <w:p w14:paraId="0DA0579B"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Planeación, Desarrollo Social </w:t>
      </w:r>
      <w:r w:rsidRPr="00A010D7">
        <w:rPr>
          <w:rFonts w:ascii="Arial" w:eastAsia="Times New Roman" w:hAnsi="Arial" w:cs="Arial"/>
          <w:b/>
          <w:sz w:val="21"/>
          <w:szCs w:val="21"/>
          <w:lang w:val="es-MX"/>
        </w:rPr>
        <w:t>y Atención al Migrante;</w:t>
      </w:r>
    </w:p>
    <w:p w14:paraId="5B4D9991"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B093BB9"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Seguridad Pública, Vialidad</w:t>
      </w:r>
      <w:r w:rsidRPr="00A010D7">
        <w:rPr>
          <w:rFonts w:ascii="Arial" w:eastAsia="Times New Roman" w:hAnsi="Arial" w:cs="Arial"/>
          <w:sz w:val="21"/>
          <w:szCs w:val="21"/>
          <w:lang w:val="es-MX"/>
        </w:rPr>
        <w:t xml:space="preserve"> y Transporte;</w:t>
      </w:r>
      <w:r w:rsidRPr="00A010D7">
        <w:rPr>
          <w:rFonts w:ascii="Arial" w:eastAsia="Times New Roman" w:hAnsi="Arial" w:cs="Arial"/>
          <w:b/>
          <w:sz w:val="21"/>
          <w:szCs w:val="21"/>
          <w:lang w:val="es-MX"/>
        </w:rPr>
        <w:t xml:space="preserve"> y</w:t>
      </w:r>
    </w:p>
    <w:p w14:paraId="3C44FF33" w14:textId="77777777" w:rsidR="008C323D" w:rsidRPr="00A010D7" w:rsidRDefault="008C323D" w:rsidP="00DC2183">
      <w:pPr>
        <w:numPr>
          <w:ilvl w:val="0"/>
          <w:numId w:val="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DFF1CF2" w14:textId="4447B12E" w:rsidR="008C323D" w:rsidRPr="00A010D7" w:rsidRDefault="008F22D0" w:rsidP="00DC2183">
      <w:pPr>
        <w:numPr>
          <w:ilvl w:val="0"/>
          <w:numId w:val="3"/>
        </w:numPr>
        <w:spacing w:after="0"/>
        <w:jc w:val="both"/>
        <w:rPr>
          <w:rFonts w:ascii="Arial" w:eastAsia="Times New Roman" w:hAnsi="Arial" w:cs="Arial"/>
          <w:sz w:val="21"/>
          <w:szCs w:val="21"/>
          <w:lang w:val="es-MX"/>
        </w:rPr>
      </w:pPr>
      <w:r>
        <w:rPr>
          <w:rFonts w:ascii="Arial" w:eastAsia="Times New Roman" w:hAnsi="Arial" w:cs="Arial"/>
          <w:b/>
          <w:sz w:val="21"/>
          <w:szCs w:val="21"/>
          <w:lang w:val="es-MX"/>
        </w:rPr>
        <w:t>Quien sea t</w:t>
      </w:r>
      <w:r w:rsidR="008C323D" w:rsidRPr="00A010D7">
        <w:rPr>
          <w:rFonts w:ascii="Arial" w:eastAsia="Times New Roman" w:hAnsi="Arial" w:cs="Arial"/>
          <w:b/>
          <w:sz w:val="21"/>
          <w:szCs w:val="21"/>
          <w:lang w:val="es-MX"/>
        </w:rPr>
        <w:t>itular de las siguientes direcciones y dependencias</w:t>
      </w:r>
      <w:r w:rsidR="008C323D" w:rsidRPr="00A010D7">
        <w:rPr>
          <w:rFonts w:ascii="Arial" w:eastAsia="Times New Roman" w:hAnsi="Arial" w:cs="Arial"/>
          <w:sz w:val="21"/>
          <w:szCs w:val="21"/>
          <w:lang w:val="es-MX"/>
        </w:rPr>
        <w:t>:</w:t>
      </w:r>
    </w:p>
    <w:p w14:paraId="7F064C72" w14:textId="0D650D5A" w:rsidR="008C323D" w:rsidRPr="00A010D7" w:rsidRDefault="008C323D" w:rsidP="00DC2183">
      <w:pPr>
        <w:numPr>
          <w:ilvl w:val="0"/>
          <w:numId w:val="5"/>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Dirección General de Desarrollo Su</w:t>
      </w:r>
      <w:r w:rsidR="008F22D0">
        <w:rPr>
          <w:rFonts w:ascii="Arial" w:eastAsia="Times New Roman" w:hAnsi="Arial" w:cs="Arial"/>
          <w:b/>
          <w:sz w:val="21"/>
          <w:szCs w:val="21"/>
          <w:lang w:val="es-MX"/>
        </w:rPr>
        <w:t>s</w:t>
      </w:r>
      <w:r w:rsidRPr="00A010D7">
        <w:rPr>
          <w:rFonts w:ascii="Arial" w:eastAsia="Times New Roman" w:hAnsi="Arial" w:cs="Arial"/>
          <w:b/>
          <w:sz w:val="21"/>
          <w:szCs w:val="21"/>
          <w:lang w:val="es-MX"/>
        </w:rPr>
        <w:t>tentable del H. Ayuntamiento de Colima</w:t>
      </w:r>
      <w:r w:rsidRPr="00A010D7">
        <w:rPr>
          <w:rFonts w:ascii="Arial" w:eastAsia="Times New Roman" w:hAnsi="Arial" w:cs="Arial"/>
          <w:sz w:val="21"/>
          <w:szCs w:val="21"/>
          <w:lang w:val="es-MX"/>
        </w:rPr>
        <w:t>;</w:t>
      </w:r>
    </w:p>
    <w:p w14:paraId="2FAFBE21" w14:textId="77777777" w:rsidR="008C323D" w:rsidRPr="00A010D7" w:rsidRDefault="008C323D" w:rsidP="00DC2183">
      <w:pPr>
        <w:numPr>
          <w:ilvl w:val="0"/>
          <w:numId w:val="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41DD6A0" w14:textId="77777777" w:rsidR="008C323D" w:rsidRPr="00A010D7" w:rsidRDefault="008C323D" w:rsidP="00DC2183">
      <w:pPr>
        <w:numPr>
          <w:ilvl w:val="0"/>
          <w:numId w:val="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07BF7B6A" w14:textId="77777777" w:rsidR="008C323D" w:rsidRPr="00A010D7" w:rsidRDefault="008C323D" w:rsidP="00DC2183">
      <w:pPr>
        <w:numPr>
          <w:ilvl w:val="0"/>
          <w:numId w:val="5"/>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CIAPACOV</w:t>
      </w:r>
      <w:r w:rsidRPr="00A010D7">
        <w:rPr>
          <w:rFonts w:ascii="Arial" w:eastAsia="Times New Roman" w:hAnsi="Arial" w:cs="Arial"/>
          <w:sz w:val="21"/>
          <w:szCs w:val="21"/>
          <w:lang w:val="es-MX"/>
        </w:rPr>
        <w:t>; y</w:t>
      </w:r>
    </w:p>
    <w:p w14:paraId="57EE4954" w14:textId="77777777" w:rsidR="008C323D" w:rsidRPr="00A010D7" w:rsidRDefault="008C323D" w:rsidP="00DC2183">
      <w:pPr>
        <w:numPr>
          <w:ilvl w:val="0"/>
          <w:numId w:val="5"/>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Dirección de</w:t>
      </w:r>
      <w:r w:rsidRPr="00A010D7">
        <w:rPr>
          <w:rFonts w:ascii="Arial" w:eastAsia="Times New Roman" w:hAnsi="Arial" w:cs="Arial"/>
          <w:sz w:val="21"/>
          <w:szCs w:val="21"/>
          <w:lang w:val="es-MX"/>
        </w:rPr>
        <w:t xml:space="preserve"> Ecología.</w:t>
      </w:r>
    </w:p>
    <w:p w14:paraId="6B8001B7" w14:textId="77777777"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Quien represente a cada una</w:t>
      </w:r>
      <w:r w:rsidRPr="00A010D7">
        <w:rPr>
          <w:rFonts w:ascii="Arial" w:eastAsia="Times New Roman" w:hAnsi="Arial" w:cs="Arial"/>
          <w:sz w:val="21"/>
          <w:szCs w:val="21"/>
          <w:lang w:val="es-MX"/>
        </w:rPr>
        <w:t xml:space="preserve"> de las Dependencias del Poder Ejecutivo Estatal en materia de:</w:t>
      </w:r>
    </w:p>
    <w:p w14:paraId="28CEC065" w14:textId="77777777" w:rsidR="008C323D" w:rsidRPr="00A010D7" w:rsidRDefault="008C323D" w:rsidP="00DC2183">
      <w:pPr>
        <w:numPr>
          <w:ilvl w:val="0"/>
          <w:numId w:val="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EB7A05C" w14:textId="77777777" w:rsidR="008C323D" w:rsidRPr="00A010D7" w:rsidRDefault="008C323D" w:rsidP="00DC2183">
      <w:pPr>
        <w:numPr>
          <w:ilvl w:val="0"/>
          <w:numId w:val="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58FAFB5" w14:textId="77777777" w:rsidR="008C323D" w:rsidRPr="00A010D7" w:rsidRDefault="008C323D" w:rsidP="00DC2183">
      <w:pPr>
        <w:numPr>
          <w:ilvl w:val="0"/>
          <w:numId w:val="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745474C3" w14:textId="77777777" w:rsidR="008C323D" w:rsidRPr="00A010D7" w:rsidRDefault="008C323D" w:rsidP="00DC2183">
      <w:pPr>
        <w:numPr>
          <w:ilvl w:val="0"/>
          <w:numId w:val="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7105E04" w14:textId="77777777" w:rsidR="008C323D" w:rsidRPr="00A010D7" w:rsidRDefault="008C323D" w:rsidP="00DC2183">
      <w:pPr>
        <w:numPr>
          <w:ilvl w:val="0"/>
          <w:numId w:val="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9F39EFC" w14:textId="77777777"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 Quien represente a</w:t>
      </w:r>
      <w:r w:rsidRPr="00A010D7">
        <w:rPr>
          <w:rFonts w:ascii="Arial" w:eastAsia="Times New Roman" w:hAnsi="Arial" w:cs="Arial"/>
          <w:sz w:val="21"/>
          <w:szCs w:val="21"/>
          <w:lang w:val="es-MX"/>
        </w:rPr>
        <w:t xml:space="preserve"> cada una de las Dependencias del Poder Ejecutivo Federal siguientes:</w:t>
      </w:r>
    </w:p>
    <w:p w14:paraId="12271A18" w14:textId="77777777" w:rsidR="008C323D" w:rsidRPr="00A010D7" w:rsidRDefault="008C323D" w:rsidP="00DC2183">
      <w:pPr>
        <w:numPr>
          <w:ilvl w:val="0"/>
          <w:numId w:val="8"/>
        </w:numPr>
        <w:spacing w:after="0"/>
        <w:ind w:left="567" w:hanging="141"/>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120B79B" w14:textId="77777777" w:rsidR="008C323D" w:rsidRPr="00A010D7" w:rsidRDefault="008C323D" w:rsidP="00DC2183">
      <w:pPr>
        <w:numPr>
          <w:ilvl w:val="0"/>
          <w:numId w:val="8"/>
        </w:numPr>
        <w:spacing w:after="0"/>
        <w:ind w:left="567" w:hanging="141"/>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F306137" w14:textId="77777777" w:rsidR="008C323D" w:rsidRPr="00A010D7" w:rsidRDefault="008C323D" w:rsidP="00DC2183">
      <w:pPr>
        <w:numPr>
          <w:ilvl w:val="0"/>
          <w:numId w:val="3"/>
        </w:numPr>
        <w:spacing w:after="0"/>
        <w:ind w:left="567"/>
        <w:jc w:val="both"/>
        <w:rPr>
          <w:rFonts w:ascii="Arial" w:eastAsia="Times New Roman" w:hAnsi="Arial" w:cs="Arial"/>
          <w:sz w:val="21"/>
          <w:szCs w:val="21"/>
          <w:lang w:val="es-MX"/>
        </w:rPr>
      </w:pPr>
      <w:r w:rsidRPr="00A010D7">
        <w:rPr>
          <w:rFonts w:ascii="Arial" w:eastAsia="Times New Roman" w:hAnsi="Arial" w:cs="Arial"/>
          <w:b/>
          <w:sz w:val="21"/>
          <w:szCs w:val="21"/>
          <w:lang w:val="es-MX"/>
        </w:rPr>
        <w:t>Quien represente a las</w:t>
      </w:r>
      <w:r w:rsidRPr="00A010D7">
        <w:rPr>
          <w:rFonts w:ascii="Arial" w:eastAsia="Times New Roman" w:hAnsi="Arial" w:cs="Arial"/>
          <w:sz w:val="21"/>
          <w:szCs w:val="21"/>
          <w:lang w:val="es-MX"/>
        </w:rPr>
        <w:t xml:space="preserve"> siguientes Instituciones:</w:t>
      </w:r>
    </w:p>
    <w:p w14:paraId="5E0E65C1" w14:textId="77777777" w:rsidR="008C323D" w:rsidRPr="00A010D7" w:rsidRDefault="008C323D" w:rsidP="00DC2183">
      <w:pPr>
        <w:numPr>
          <w:ilvl w:val="0"/>
          <w:numId w:val="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9627C32" w14:textId="77777777" w:rsidR="008C323D" w:rsidRPr="00A010D7" w:rsidRDefault="008C323D" w:rsidP="00DC2183">
      <w:pPr>
        <w:numPr>
          <w:ilvl w:val="0"/>
          <w:numId w:val="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2437744" w14:textId="77777777" w:rsidR="008C323D" w:rsidRPr="00A010D7" w:rsidRDefault="008C323D" w:rsidP="00DC2183">
      <w:pPr>
        <w:numPr>
          <w:ilvl w:val="0"/>
          <w:numId w:val="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1430ACC" w14:textId="77777777" w:rsidR="008C323D" w:rsidRPr="00A010D7" w:rsidRDefault="008C323D" w:rsidP="00DC2183">
      <w:pPr>
        <w:numPr>
          <w:ilvl w:val="0"/>
          <w:numId w:val="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34021C90" w14:textId="358EC4E8"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Una Coordinación de Evaluación de Daños, que </w:t>
      </w:r>
      <w:r w:rsidRPr="00A010D7">
        <w:rPr>
          <w:rFonts w:ascii="Arial" w:eastAsia="Times New Roman" w:hAnsi="Arial" w:cs="Arial"/>
          <w:b/>
          <w:sz w:val="21"/>
          <w:szCs w:val="21"/>
          <w:lang w:val="es-MX"/>
        </w:rPr>
        <w:t xml:space="preserve">ocupará </w:t>
      </w:r>
      <w:r w:rsidR="00DC006B">
        <w:rPr>
          <w:rFonts w:ascii="Arial" w:eastAsia="Times New Roman" w:hAnsi="Arial" w:cs="Arial"/>
          <w:b/>
          <w:sz w:val="21"/>
          <w:szCs w:val="21"/>
          <w:lang w:val="es-MX"/>
        </w:rPr>
        <w:t>quien sea titular de la</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Direc</w:t>
      </w:r>
      <w:r w:rsidR="00DC006B">
        <w:rPr>
          <w:rFonts w:ascii="Arial" w:eastAsia="Times New Roman" w:hAnsi="Arial" w:cs="Arial"/>
          <w:b/>
          <w:sz w:val="21"/>
          <w:szCs w:val="21"/>
          <w:lang w:val="es-MX"/>
        </w:rPr>
        <w:t>ción</w:t>
      </w:r>
      <w:r w:rsidRPr="00A010D7">
        <w:rPr>
          <w:rFonts w:ascii="Arial" w:eastAsia="Times New Roman" w:hAnsi="Arial" w:cs="Arial"/>
          <w:b/>
          <w:sz w:val="21"/>
          <w:szCs w:val="21"/>
          <w:lang w:val="es-MX"/>
        </w:rPr>
        <w:t xml:space="preserve"> de Desarrollo Urbano</w:t>
      </w:r>
      <w:r w:rsidRPr="00A010D7">
        <w:rPr>
          <w:rFonts w:ascii="Arial" w:eastAsia="Times New Roman" w:hAnsi="Arial" w:cs="Arial"/>
          <w:sz w:val="21"/>
          <w:szCs w:val="21"/>
          <w:lang w:val="es-MX"/>
        </w:rPr>
        <w:t xml:space="preserve"> del Ayuntamiento de Colima.</w:t>
      </w:r>
    </w:p>
    <w:p w14:paraId="500E92CF" w14:textId="77777777" w:rsidR="008C323D" w:rsidRPr="00A010D7" w:rsidRDefault="008C323D" w:rsidP="00DC2183">
      <w:pPr>
        <w:numPr>
          <w:ilvl w:val="0"/>
          <w:numId w:val="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56FA91A" w14:textId="77777777" w:rsidR="00A010D7" w:rsidRDefault="00A010D7" w:rsidP="00A010D7">
      <w:pPr>
        <w:spacing w:after="0"/>
        <w:jc w:val="both"/>
        <w:rPr>
          <w:rFonts w:ascii="Arial" w:eastAsia="Times New Roman" w:hAnsi="Arial" w:cs="Arial"/>
          <w:b/>
          <w:sz w:val="21"/>
          <w:szCs w:val="21"/>
          <w:lang w:val="es-MX"/>
        </w:rPr>
      </w:pPr>
    </w:p>
    <w:p w14:paraId="5A22E883"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9.- </w:t>
      </w:r>
      <w:r w:rsidRPr="00A010D7">
        <w:rPr>
          <w:rFonts w:ascii="Arial" w:eastAsia="Times New Roman" w:hAnsi="Arial" w:cs="Arial"/>
          <w:sz w:val="21"/>
          <w:szCs w:val="21"/>
          <w:lang w:val="es-MX"/>
        </w:rPr>
        <w:t xml:space="preserve">Por cada Consejero Propietario, se </w:t>
      </w:r>
      <w:r w:rsidRPr="00A010D7">
        <w:rPr>
          <w:rFonts w:ascii="Arial" w:eastAsia="Times New Roman" w:hAnsi="Arial" w:cs="Arial"/>
          <w:b/>
          <w:sz w:val="21"/>
          <w:szCs w:val="21"/>
          <w:lang w:val="es-MX"/>
        </w:rPr>
        <w:t>designará un suplente</w:t>
      </w:r>
      <w:r w:rsidRPr="00A010D7">
        <w:rPr>
          <w:rFonts w:ascii="Arial" w:eastAsia="Times New Roman" w:hAnsi="Arial" w:cs="Arial"/>
          <w:sz w:val="21"/>
          <w:szCs w:val="21"/>
          <w:lang w:val="es-MX"/>
        </w:rPr>
        <w:t xml:space="preserve"> que lo sustituya en sus faltas temporales, con derecho a voz y voto; el cargo de consejero es honorario; en el caso de los servidores públicos, sus funciones son inherentes al cargo que desempeñen.</w:t>
      </w:r>
    </w:p>
    <w:p w14:paraId="07B73C6A" w14:textId="77777777" w:rsidR="00A010D7" w:rsidRDefault="00A010D7" w:rsidP="00A010D7">
      <w:pPr>
        <w:spacing w:after="0"/>
        <w:jc w:val="both"/>
        <w:rPr>
          <w:rFonts w:ascii="Arial" w:eastAsia="Times New Roman" w:hAnsi="Arial" w:cs="Arial"/>
          <w:b/>
          <w:sz w:val="21"/>
          <w:szCs w:val="21"/>
          <w:lang w:val="es-MX"/>
        </w:rPr>
      </w:pPr>
    </w:p>
    <w:p w14:paraId="083ED737" w14:textId="37FDB6CF"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10</w:t>
      </w:r>
      <w:r w:rsidRPr="00A010D7">
        <w:rPr>
          <w:rFonts w:ascii="Arial" w:eastAsia="Times New Roman" w:hAnsi="Arial" w:cs="Arial"/>
          <w:sz w:val="21"/>
          <w:szCs w:val="21"/>
          <w:lang w:val="es-MX"/>
        </w:rPr>
        <w:t xml:space="preserve">.- El Consejo Municipal de Protección Civil estará encabezado </w:t>
      </w:r>
      <w:r w:rsidRPr="00A010D7">
        <w:rPr>
          <w:rFonts w:ascii="Arial" w:eastAsia="Times New Roman" w:hAnsi="Arial" w:cs="Arial"/>
          <w:b/>
          <w:sz w:val="21"/>
          <w:szCs w:val="21"/>
          <w:lang w:val="es-MX"/>
        </w:rPr>
        <w:t>por quien ocupe la Presidencia</w:t>
      </w:r>
      <w:r w:rsidRPr="00A010D7">
        <w:rPr>
          <w:rFonts w:ascii="Arial" w:eastAsia="Times New Roman" w:hAnsi="Arial" w:cs="Arial"/>
          <w:sz w:val="21"/>
          <w:szCs w:val="21"/>
          <w:lang w:val="es-MX"/>
        </w:rPr>
        <w:t xml:space="preserve"> Municipal, quien será su máximo representante, pudiendo delegar facultades </w:t>
      </w:r>
      <w:r w:rsidRPr="00A010D7">
        <w:rPr>
          <w:rFonts w:ascii="Arial" w:eastAsia="Times New Roman" w:hAnsi="Arial" w:cs="Arial"/>
          <w:b/>
          <w:sz w:val="21"/>
          <w:szCs w:val="21"/>
          <w:lang w:val="es-MX"/>
        </w:rPr>
        <w:t xml:space="preserve">en la Secretaría </w:t>
      </w:r>
      <w:r w:rsidRPr="00A010D7">
        <w:rPr>
          <w:rFonts w:ascii="Arial" w:eastAsia="Times New Roman" w:hAnsi="Arial" w:cs="Arial"/>
          <w:sz w:val="21"/>
          <w:szCs w:val="21"/>
          <w:lang w:val="es-MX"/>
        </w:rPr>
        <w:t>del H. Ayuntamiento. Dicho Consejo tendrá funciones de órgano de consulta y participación de los sectores público, social y privado, para la prevención y adopción de acuerdos, ejecución de acciones y</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en general, en todas las actividades necesarias para la atención inmediata y eficaz de cualquiera de los eventos que estén relacionados con la protección civil</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que afecte o llegase a requerir la población.</w:t>
      </w:r>
    </w:p>
    <w:p w14:paraId="1B956C8D" w14:textId="77777777" w:rsidR="00A010D7" w:rsidRDefault="00A010D7" w:rsidP="00A010D7">
      <w:pPr>
        <w:spacing w:after="0"/>
        <w:jc w:val="both"/>
        <w:rPr>
          <w:rFonts w:ascii="Arial" w:eastAsia="Times New Roman" w:hAnsi="Arial" w:cs="Arial"/>
          <w:b/>
          <w:sz w:val="21"/>
          <w:szCs w:val="21"/>
          <w:lang w:val="es-MX"/>
        </w:rPr>
      </w:pPr>
    </w:p>
    <w:p w14:paraId="6DD3027D" w14:textId="1B5B0715"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11.- </w:t>
      </w:r>
      <w:r w:rsidRPr="00A010D7">
        <w:rPr>
          <w:rFonts w:ascii="Arial" w:eastAsia="Times New Roman" w:hAnsi="Arial" w:cs="Arial"/>
          <w:sz w:val="21"/>
          <w:szCs w:val="21"/>
          <w:lang w:val="es-MX"/>
        </w:rPr>
        <w:t>El Ayuntamiento</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por conducto del Consejo Municipal de Protección Civil, solicitará al Gobierno del Estado el apoyo necesario mediante recursos humanos y materiales, conforme a la </w:t>
      </w:r>
      <w:r w:rsidRPr="00A010D7">
        <w:rPr>
          <w:rFonts w:ascii="Arial" w:eastAsia="Times New Roman" w:hAnsi="Arial" w:cs="Arial"/>
          <w:b/>
          <w:sz w:val="21"/>
          <w:szCs w:val="21"/>
          <w:lang w:val="es-MX"/>
        </w:rPr>
        <w:t>Ley de Protección Civil del Estado de Colima</w:t>
      </w:r>
      <w:r w:rsidRPr="00A010D7">
        <w:rPr>
          <w:rFonts w:ascii="Arial" w:eastAsia="Times New Roman" w:hAnsi="Arial" w:cs="Arial"/>
          <w:sz w:val="21"/>
          <w:szCs w:val="21"/>
          <w:lang w:val="es-MX"/>
        </w:rPr>
        <w:t>, para cumplir con las finalidades de este ordenamiento en el ámbito de su jurisdicción.</w:t>
      </w:r>
    </w:p>
    <w:p w14:paraId="4E721FFC" w14:textId="77777777" w:rsidR="00A010D7" w:rsidRDefault="00A010D7" w:rsidP="00A010D7">
      <w:pPr>
        <w:spacing w:after="0"/>
        <w:jc w:val="both"/>
        <w:rPr>
          <w:rFonts w:ascii="Arial" w:eastAsia="Times New Roman" w:hAnsi="Arial" w:cs="Arial"/>
          <w:b/>
          <w:sz w:val="21"/>
          <w:szCs w:val="21"/>
          <w:lang w:val="es-MX"/>
        </w:rPr>
      </w:pPr>
    </w:p>
    <w:p w14:paraId="53136760" w14:textId="32670913"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lastRenderedPageBreak/>
        <w:t>ARTÍCULO 12.</w:t>
      </w:r>
      <w:proofErr w:type="gramStart"/>
      <w:r w:rsidRPr="00A010D7">
        <w:rPr>
          <w:rFonts w:ascii="Arial" w:eastAsia="Times New Roman" w:hAnsi="Arial" w:cs="Arial"/>
          <w:b/>
          <w:sz w:val="21"/>
          <w:szCs w:val="21"/>
          <w:lang w:val="es-MX"/>
        </w:rPr>
        <w:t xml:space="preserve">- </w:t>
      </w:r>
      <w:r w:rsidR="00DC006B" w:rsidRPr="00A010D7">
        <w:rPr>
          <w:rFonts w:ascii="Arial" w:eastAsia="Times New Roman" w:hAnsi="Arial" w:cs="Arial"/>
          <w:b/>
          <w:sz w:val="21"/>
          <w:szCs w:val="21"/>
          <w:lang w:val="es-MX"/>
        </w:rPr>
        <w:t>...</w:t>
      </w:r>
      <w:proofErr w:type="gramEnd"/>
    </w:p>
    <w:p w14:paraId="0B41DA52" w14:textId="77777777" w:rsidR="00A010D7" w:rsidRDefault="00A010D7" w:rsidP="00A010D7">
      <w:pPr>
        <w:spacing w:after="0"/>
        <w:jc w:val="center"/>
        <w:rPr>
          <w:rFonts w:ascii="Arial" w:eastAsia="Times New Roman" w:hAnsi="Arial" w:cs="Arial"/>
          <w:b/>
          <w:sz w:val="21"/>
          <w:szCs w:val="21"/>
          <w:lang w:val="es-MX"/>
        </w:rPr>
      </w:pPr>
    </w:p>
    <w:p w14:paraId="2A71B25B"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IV</w:t>
      </w:r>
    </w:p>
    <w:p w14:paraId="67206BC1" w14:textId="77777777" w:rsidR="00A010D7" w:rsidRDefault="00A010D7" w:rsidP="00A010D7">
      <w:pPr>
        <w:spacing w:after="0"/>
        <w:jc w:val="center"/>
        <w:rPr>
          <w:rFonts w:ascii="Arial" w:eastAsia="Times New Roman" w:hAnsi="Arial" w:cs="Arial"/>
          <w:b/>
          <w:sz w:val="21"/>
          <w:szCs w:val="21"/>
          <w:lang w:val="es-MX"/>
        </w:rPr>
      </w:pPr>
    </w:p>
    <w:p w14:paraId="66D416C9"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LAS ATRIBUCIONES DEL CONSEJO MUNICIPAL DE PROTECCIÓN CIVIL</w:t>
      </w:r>
    </w:p>
    <w:p w14:paraId="7861321C" w14:textId="77777777" w:rsidR="00A010D7" w:rsidRDefault="00A010D7" w:rsidP="00A010D7">
      <w:pPr>
        <w:spacing w:after="0"/>
        <w:jc w:val="both"/>
        <w:rPr>
          <w:rFonts w:ascii="Arial" w:eastAsia="Times New Roman" w:hAnsi="Arial" w:cs="Arial"/>
          <w:b/>
          <w:sz w:val="21"/>
          <w:szCs w:val="21"/>
          <w:lang w:val="es-MX"/>
        </w:rPr>
      </w:pPr>
    </w:p>
    <w:p w14:paraId="717B1307" w14:textId="1FDCA54F"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13.</w:t>
      </w:r>
      <w:proofErr w:type="gramStart"/>
      <w:r w:rsidRPr="00A010D7">
        <w:rPr>
          <w:rFonts w:ascii="Arial" w:eastAsia="Times New Roman" w:hAnsi="Arial" w:cs="Arial"/>
          <w:b/>
          <w:sz w:val="21"/>
          <w:szCs w:val="21"/>
          <w:lang w:val="es-MX"/>
        </w:rPr>
        <w:t>-</w:t>
      </w:r>
      <w:r w:rsidRPr="00A010D7">
        <w:rPr>
          <w:rFonts w:ascii="Arial" w:eastAsia="Times New Roman" w:hAnsi="Arial" w:cs="Arial"/>
          <w:sz w:val="21"/>
          <w:szCs w:val="21"/>
          <w:lang w:val="es-MX"/>
        </w:rPr>
        <w:t xml:space="preserve"> </w:t>
      </w:r>
      <w:r w:rsidR="00DC006B" w:rsidRPr="00A010D7">
        <w:rPr>
          <w:rFonts w:ascii="Arial" w:eastAsia="Times New Roman" w:hAnsi="Arial" w:cs="Arial"/>
          <w:sz w:val="21"/>
          <w:szCs w:val="21"/>
          <w:lang w:val="es-MX"/>
        </w:rPr>
        <w:t>...</w:t>
      </w:r>
      <w:proofErr w:type="gramEnd"/>
    </w:p>
    <w:p w14:paraId="1037951D" w14:textId="77777777" w:rsidR="00A010D7" w:rsidRDefault="00A010D7" w:rsidP="00A010D7">
      <w:pPr>
        <w:spacing w:after="0"/>
        <w:jc w:val="both"/>
        <w:rPr>
          <w:rFonts w:ascii="Arial" w:eastAsia="Times New Roman" w:hAnsi="Arial" w:cs="Arial"/>
          <w:b/>
          <w:sz w:val="21"/>
          <w:szCs w:val="21"/>
          <w:lang w:val="es-MX"/>
        </w:rPr>
      </w:pPr>
    </w:p>
    <w:p w14:paraId="1995F6F8" w14:textId="43CC507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14.- </w:t>
      </w:r>
      <w:r w:rsidRPr="00A010D7">
        <w:rPr>
          <w:rFonts w:ascii="Arial" w:eastAsia="Times New Roman" w:hAnsi="Arial" w:cs="Arial"/>
          <w:sz w:val="21"/>
          <w:szCs w:val="21"/>
          <w:lang w:val="es-MX"/>
        </w:rPr>
        <w:t>Son atribuciones del Consejo Municipal de Protección Civil:</w:t>
      </w:r>
    </w:p>
    <w:p w14:paraId="293052A6" w14:textId="4A037628" w:rsidR="008C323D" w:rsidRPr="00A010D7" w:rsidRDefault="008C323D" w:rsidP="00DC2183">
      <w:pPr>
        <w:numPr>
          <w:ilvl w:val="0"/>
          <w:numId w:val="2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Fungir como </w:t>
      </w:r>
      <w:r w:rsidR="000E4203" w:rsidRPr="00A010D7">
        <w:rPr>
          <w:rFonts w:ascii="Arial" w:eastAsia="Times New Roman" w:hAnsi="Arial" w:cs="Arial"/>
          <w:b/>
          <w:sz w:val="21"/>
          <w:szCs w:val="21"/>
          <w:lang w:val="es-MX"/>
        </w:rPr>
        <w:t>órgano</w:t>
      </w:r>
      <w:r w:rsidRPr="00A010D7">
        <w:rPr>
          <w:rFonts w:ascii="Arial" w:eastAsia="Times New Roman" w:hAnsi="Arial" w:cs="Arial"/>
          <w:b/>
          <w:sz w:val="21"/>
          <w:szCs w:val="21"/>
          <w:lang w:val="es-MX"/>
        </w:rPr>
        <w:t xml:space="preserve"> de consulta y </w:t>
      </w:r>
      <w:r w:rsidR="000E4203" w:rsidRPr="00A010D7">
        <w:rPr>
          <w:rFonts w:ascii="Arial" w:eastAsia="Times New Roman" w:hAnsi="Arial" w:cs="Arial"/>
          <w:b/>
          <w:sz w:val="21"/>
          <w:szCs w:val="21"/>
          <w:lang w:val="es-MX"/>
        </w:rPr>
        <w:t>opinión</w:t>
      </w:r>
      <w:r w:rsidRPr="00A010D7">
        <w:rPr>
          <w:rFonts w:ascii="Arial" w:eastAsia="Times New Roman" w:hAnsi="Arial" w:cs="Arial"/>
          <w:b/>
          <w:sz w:val="21"/>
          <w:szCs w:val="21"/>
          <w:lang w:val="es-MX"/>
        </w:rPr>
        <w:t xml:space="preserve"> para convocar, concertar e inducir a los diversos participantes e interesados en la materia, a fin de lograr la </w:t>
      </w:r>
      <w:r w:rsidR="000E4203" w:rsidRPr="00A010D7">
        <w:rPr>
          <w:rFonts w:ascii="Arial" w:eastAsia="Times New Roman" w:hAnsi="Arial" w:cs="Arial"/>
          <w:b/>
          <w:sz w:val="21"/>
          <w:szCs w:val="21"/>
          <w:lang w:val="es-MX"/>
        </w:rPr>
        <w:t>consecución</w:t>
      </w:r>
      <w:r w:rsidRPr="00A010D7">
        <w:rPr>
          <w:rFonts w:ascii="Arial" w:eastAsia="Times New Roman" w:hAnsi="Arial" w:cs="Arial"/>
          <w:b/>
          <w:sz w:val="21"/>
          <w:szCs w:val="21"/>
          <w:lang w:val="es-MX"/>
        </w:rPr>
        <w:t xml:space="preserve"> del objetivo del Sistema Municipal de Protección Civil; </w:t>
      </w:r>
    </w:p>
    <w:p w14:paraId="3DDF79E1" w14:textId="025F9F22" w:rsidR="008C323D" w:rsidRPr="00A010D7" w:rsidRDefault="008C323D" w:rsidP="00DC2183">
      <w:pPr>
        <w:numPr>
          <w:ilvl w:val="0"/>
          <w:numId w:val="2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Promover la </w:t>
      </w:r>
      <w:r w:rsidR="000E4203" w:rsidRPr="00A010D7">
        <w:rPr>
          <w:rFonts w:ascii="Arial" w:eastAsia="Times New Roman" w:hAnsi="Arial" w:cs="Arial"/>
          <w:b/>
          <w:sz w:val="21"/>
          <w:szCs w:val="21"/>
          <w:lang w:val="es-MX"/>
        </w:rPr>
        <w:t>organización</w:t>
      </w:r>
      <w:r w:rsidRPr="00A010D7">
        <w:rPr>
          <w:rFonts w:ascii="Arial" w:eastAsia="Times New Roman" w:hAnsi="Arial" w:cs="Arial"/>
          <w:b/>
          <w:sz w:val="21"/>
          <w:szCs w:val="21"/>
          <w:lang w:val="es-MX"/>
        </w:rPr>
        <w:t xml:space="preserve"> y recibir las opiniones de los grupos sociales que integren la comunidad, en la </w:t>
      </w:r>
      <w:r w:rsidR="000E4203" w:rsidRPr="00A010D7">
        <w:rPr>
          <w:rFonts w:ascii="Arial" w:eastAsia="Times New Roman" w:hAnsi="Arial" w:cs="Arial"/>
          <w:b/>
          <w:sz w:val="21"/>
          <w:szCs w:val="21"/>
          <w:lang w:val="es-MX"/>
        </w:rPr>
        <w:t>formulación</w:t>
      </w:r>
      <w:r w:rsidRPr="00A010D7">
        <w:rPr>
          <w:rFonts w:ascii="Arial" w:eastAsia="Times New Roman" w:hAnsi="Arial" w:cs="Arial"/>
          <w:b/>
          <w:sz w:val="21"/>
          <w:szCs w:val="21"/>
          <w:lang w:val="es-MX"/>
        </w:rPr>
        <w:t xml:space="preserve"> de los instrumentos aplicables para la </w:t>
      </w:r>
      <w:r w:rsidR="000E4203" w:rsidRPr="00A010D7">
        <w:rPr>
          <w:rFonts w:ascii="Arial" w:eastAsia="Times New Roman" w:hAnsi="Arial" w:cs="Arial"/>
          <w:b/>
          <w:sz w:val="21"/>
          <w:szCs w:val="21"/>
          <w:lang w:val="es-MX"/>
        </w:rPr>
        <w:t>protección</w:t>
      </w:r>
      <w:r w:rsidRPr="00A010D7">
        <w:rPr>
          <w:rFonts w:ascii="Arial" w:eastAsia="Times New Roman" w:hAnsi="Arial" w:cs="Arial"/>
          <w:b/>
          <w:sz w:val="21"/>
          <w:szCs w:val="21"/>
          <w:lang w:val="es-MX"/>
        </w:rPr>
        <w:t xml:space="preserve"> civil, </w:t>
      </w:r>
      <w:r w:rsidR="000E4203" w:rsidRPr="00A010D7">
        <w:rPr>
          <w:rFonts w:ascii="Arial" w:eastAsia="Times New Roman" w:hAnsi="Arial" w:cs="Arial"/>
          <w:b/>
          <w:sz w:val="21"/>
          <w:szCs w:val="21"/>
          <w:lang w:val="es-MX"/>
        </w:rPr>
        <w:t>así</w:t>
      </w:r>
      <w:r w:rsidRPr="00A010D7">
        <w:rPr>
          <w:rFonts w:ascii="Arial" w:eastAsia="Times New Roman" w:hAnsi="Arial" w:cs="Arial"/>
          <w:b/>
          <w:sz w:val="21"/>
          <w:szCs w:val="21"/>
          <w:lang w:val="es-MX"/>
        </w:rPr>
        <w:t xml:space="preserve">́ como en sus modificaciones; </w:t>
      </w:r>
    </w:p>
    <w:p w14:paraId="415382D5" w14:textId="77777777" w:rsidR="008C323D" w:rsidRPr="00A010D7" w:rsidRDefault="008C323D" w:rsidP="00DC2183">
      <w:pPr>
        <w:numPr>
          <w:ilvl w:val="0"/>
          <w:numId w:val="2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Analizar y, en su caso, validar el Programa Municipal de Protección Civil; </w:t>
      </w:r>
    </w:p>
    <w:p w14:paraId="3BCEF3E8" w14:textId="29301861" w:rsidR="008C323D" w:rsidRPr="00A010D7" w:rsidRDefault="008C323D" w:rsidP="00DC2183">
      <w:pPr>
        <w:numPr>
          <w:ilvl w:val="0"/>
          <w:numId w:val="2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Constituirse en </w:t>
      </w:r>
      <w:r w:rsidR="000E4203" w:rsidRPr="00A010D7">
        <w:rPr>
          <w:rFonts w:ascii="Arial" w:eastAsia="Times New Roman" w:hAnsi="Arial" w:cs="Arial"/>
          <w:b/>
          <w:sz w:val="21"/>
          <w:szCs w:val="21"/>
          <w:lang w:val="es-MX"/>
        </w:rPr>
        <w:t>sesión</w:t>
      </w:r>
      <w:r w:rsidRPr="00A010D7">
        <w:rPr>
          <w:rFonts w:ascii="Arial" w:eastAsia="Times New Roman" w:hAnsi="Arial" w:cs="Arial"/>
          <w:b/>
          <w:sz w:val="21"/>
          <w:szCs w:val="21"/>
          <w:lang w:val="es-MX"/>
        </w:rPr>
        <w:t xml:space="preserve"> permanente ante la ocurrencia de una emergencia o desastre para tomar las determinaciones que procedan, a fin de auxiliar a la </w:t>
      </w:r>
      <w:r w:rsidR="000E4203"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afectada y lograr su adecuada </w:t>
      </w:r>
      <w:r w:rsidR="000E4203" w:rsidRPr="00A010D7">
        <w:rPr>
          <w:rFonts w:ascii="Arial" w:eastAsia="Times New Roman" w:hAnsi="Arial" w:cs="Arial"/>
          <w:b/>
          <w:sz w:val="21"/>
          <w:szCs w:val="21"/>
          <w:lang w:val="es-MX"/>
        </w:rPr>
        <w:t>recuperación</w:t>
      </w:r>
      <w:r w:rsidRPr="00A010D7">
        <w:rPr>
          <w:rFonts w:ascii="Arial" w:eastAsia="Times New Roman" w:hAnsi="Arial" w:cs="Arial"/>
          <w:b/>
          <w:sz w:val="21"/>
          <w:szCs w:val="21"/>
          <w:lang w:val="es-MX"/>
        </w:rPr>
        <w:t xml:space="preserve">; </w:t>
      </w:r>
    </w:p>
    <w:p w14:paraId="0D6FCC8C" w14:textId="56E1807E"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Identificar e</w:t>
      </w:r>
      <w:r w:rsidR="00DC006B">
        <w:rPr>
          <w:rFonts w:ascii="Arial" w:eastAsia="Times New Roman" w:hAnsi="Arial" w:cs="Arial"/>
          <w:sz w:val="21"/>
          <w:szCs w:val="21"/>
          <w:lang w:val="es-MX"/>
        </w:rPr>
        <w:t>n un Atlas de Riesgos Municipal</w:t>
      </w:r>
      <w:r w:rsidRPr="00A010D7">
        <w:rPr>
          <w:rFonts w:ascii="Arial" w:eastAsia="Times New Roman" w:hAnsi="Arial" w:cs="Arial"/>
          <w:sz w:val="21"/>
          <w:szCs w:val="21"/>
          <w:lang w:val="es-MX"/>
        </w:rPr>
        <w:t xml:space="preserve"> sitios que</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por sus características específicas</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pueden ser escenarios de situaciones de riesgo, siniestros y desastres.</w:t>
      </w:r>
    </w:p>
    <w:p w14:paraId="1506D25B" w14:textId="77777777"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Formular en coordinación con las autoridades estatales y federales de protección civil, planes operativos para prevenir riesgos, brindar auxiliar y protección a la población, para restablecer la normalidad con la oportunidad y eficacia debida en caso de desastre.</w:t>
      </w:r>
    </w:p>
    <w:p w14:paraId="41C0A914" w14:textId="77777777"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Definir y poner en práctica instrumentos de concertación que se requieran entre los sectores del Municipio y el Gobierno del Estado, a efecto de coordinar acciones y recursos para la mejor ejecución de los planes operativos.</w:t>
      </w:r>
    </w:p>
    <w:p w14:paraId="17232AB3" w14:textId="77777777"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Crear y establecer órganos y mecanismos que promuevan y aseguren la participación de la sociedad, así como las decisiones y acciones del Consejo Municipal de Protección Civil, especialmente a través de grupos voluntarios de protección civil.</w:t>
      </w:r>
    </w:p>
    <w:p w14:paraId="3B29E4FA" w14:textId="77777777"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La coordinación de  acciones con los Sistemas Nacional y Estatal de Protección Civil; y</w:t>
      </w:r>
    </w:p>
    <w:p w14:paraId="51421D64" w14:textId="77777777" w:rsidR="008C323D" w:rsidRPr="00A010D7" w:rsidRDefault="008C323D" w:rsidP="00DC2183">
      <w:pPr>
        <w:numPr>
          <w:ilvl w:val="0"/>
          <w:numId w:val="2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La operación, con base en las dependencias municipales, agrupaciones sociales y participantes voluntarios, de un sistema municipal en materia de prevención, información, capacitación, auxilio y protección civil en beneficio de la población.</w:t>
      </w:r>
    </w:p>
    <w:p w14:paraId="3F602FA2" w14:textId="77777777" w:rsidR="00A010D7" w:rsidRDefault="00A010D7" w:rsidP="00A010D7">
      <w:pPr>
        <w:spacing w:after="0"/>
        <w:jc w:val="center"/>
        <w:rPr>
          <w:rFonts w:ascii="Arial" w:eastAsia="Times New Roman" w:hAnsi="Arial" w:cs="Arial"/>
          <w:b/>
          <w:sz w:val="21"/>
          <w:szCs w:val="21"/>
          <w:lang w:val="es-MX"/>
        </w:rPr>
      </w:pPr>
    </w:p>
    <w:p w14:paraId="706E659C"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V</w:t>
      </w:r>
    </w:p>
    <w:p w14:paraId="6810393C" w14:textId="77777777" w:rsidR="00A010D7" w:rsidRDefault="00A010D7" w:rsidP="00A010D7">
      <w:pPr>
        <w:spacing w:after="0"/>
        <w:jc w:val="center"/>
        <w:rPr>
          <w:rFonts w:ascii="Arial" w:eastAsia="Times New Roman" w:hAnsi="Arial" w:cs="Arial"/>
          <w:b/>
          <w:sz w:val="21"/>
          <w:szCs w:val="21"/>
          <w:lang w:val="es-MX"/>
        </w:rPr>
      </w:pPr>
    </w:p>
    <w:p w14:paraId="35241A07" w14:textId="77777777" w:rsidR="000E4203"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DE LAS FACULTADES Y OBLIGACIONES DEL PRESIDENTE DEL </w:t>
      </w:r>
    </w:p>
    <w:p w14:paraId="563CFB2B" w14:textId="450761BF"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CONSEJO MUNICIPAL DE PROTECCIÓN CIVIL</w:t>
      </w:r>
    </w:p>
    <w:p w14:paraId="51709567" w14:textId="77777777" w:rsidR="00A010D7" w:rsidRDefault="00A010D7" w:rsidP="00A010D7">
      <w:pPr>
        <w:spacing w:after="0"/>
        <w:jc w:val="both"/>
        <w:rPr>
          <w:rFonts w:ascii="Arial" w:eastAsia="Times New Roman" w:hAnsi="Arial" w:cs="Arial"/>
          <w:b/>
          <w:sz w:val="21"/>
          <w:szCs w:val="21"/>
          <w:lang w:val="es-MX"/>
        </w:rPr>
      </w:pPr>
    </w:p>
    <w:p w14:paraId="7C7C973B"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15</w:t>
      </w:r>
      <w:r w:rsidRPr="00A010D7">
        <w:rPr>
          <w:rFonts w:ascii="Arial" w:eastAsia="Times New Roman" w:hAnsi="Arial" w:cs="Arial"/>
          <w:sz w:val="21"/>
          <w:szCs w:val="21"/>
          <w:lang w:val="es-MX"/>
        </w:rPr>
        <w:t xml:space="preserve">.- Corresponde </w:t>
      </w:r>
      <w:r w:rsidRPr="00A010D7">
        <w:rPr>
          <w:rFonts w:ascii="Arial" w:eastAsia="Times New Roman" w:hAnsi="Arial" w:cs="Arial"/>
          <w:b/>
          <w:sz w:val="21"/>
          <w:szCs w:val="21"/>
          <w:lang w:val="es-MX"/>
        </w:rPr>
        <w:t>a quien ocupe la Presidencia</w:t>
      </w:r>
      <w:r w:rsidRPr="00A010D7">
        <w:rPr>
          <w:rFonts w:ascii="Arial" w:eastAsia="Times New Roman" w:hAnsi="Arial" w:cs="Arial"/>
          <w:sz w:val="21"/>
          <w:szCs w:val="21"/>
          <w:lang w:val="es-MX"/>
        </w:rPr>
        <w:t xml:space="preserve"> del Consejo:</w:t>
      </w:r>
    </w:p>
    <w:p w14:paraId="52C2A0E1"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FA2A7B1"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E07DD82"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EC9A483"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58B8F8CD"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lastRenderedPageBreak/>
        <w:t>. . .</w:t>
      </w:r>
    </w:p>
    <w:p w14:paraId="4B2DA7B0"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186F543"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217BDB84" w14:textId="77777777" w:rsidR="008C323D" w:rsidRPr="00A010D7" w:rsidRDefault="008C323D" w:rsidP="00DC2183">
      <w:pPr>
        <w:numPr>
          <w:ilvl w:val="0"/>
          <w:numId w:val="9"/>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27A11811"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A251818"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2C1A3B58"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56364A8"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511931A9" w14:textId="77777777" w:rsidR="008C323D" w:rsidRPr="00A010D7" w:rsidRDefault="008C323D" w:rsidP="00DC2183">
      <w:pPr>
        <w:numPr>
          <w:ilvl w:val="0"/>
          <w:numId w:val="9"/>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E92F5D0" w14:textId="77777777" w:rsidR="008C323D" w:rsidRPr="00A010D7" w:rsidRDefault="008C323D" w:rsidP="00DC2183">
      <w:pPr>
        <w:numPr>
          <w:ilvl w:val="0"/>
          <w:numId w:val="9"/>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6ED0919" w14:textId="77777777" w:rsidR="008C323D" w:rsidRPr="00A010D7" w:rsidRDefault="008C323D" w:rsidP="00DC2183">
      <w:pPr>
        <w:numPr>
          <w:ilvl w:val="0"/>
          <w:numId w:val="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r w:rsidRPr="00A010D7">
        <w:rPr>
          <w:rFonts w:ascii="Arial" w:eastAsia="Times New Roman" w:hAnsi="Arial" w:cs="Arial"/>
          <w:b/>
          <w:sz w:val="21"/>
          <w:szCs w:val="21"/>
          <w:lang w:val="es-MX"/>
        </w:rPr>
        <w:t xml:space="preserve"> y</w:t>
      </w:r>
    </w:p>
    <w:p w14:paraId="7E82EA6E" w14:textId="77777777" w:rsidR="008C323D" w:rsidRPr="00A010D7" w:rsidRDefault="008C323D" w:rsidP="00DC2183">
      <w:pPr>
        <w:numPr>
          <w:ilvl w:val="0"/>
          <w:numId w:val="9"/>
        </w:numPr>
        <w:spacing w:after="0"/>
        <w:ind w:left="284" w:firstLine="0"/>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1029C090" w14:textId="77777777" w:rsidR="00A010D7" w:rsidRDefault="00A010D7" w:rsidP="00A010D7">
      <w:pPr>
        <w:spacing w:after="0"/>
        <w:jc w:val="center"/>
        <w:rPr>
          <w:rFonts w:ascii="Arial" w:eastAsia="Times New Roman" w:hAnsi="Arial" w:cs="Arial"/>
          <w:b/>
          <w:sz w:val="21"/>
          <w:szCs w:val="21"/>
          <w:lang w:val="es-MX"/>
        </w:rPr>
      </w:pPr>
    </w:p>
    <w:p w14:paraId="7F6882F5"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VI</w:t>
      </w:r>
    </w:p>
    <w:p w14:paraId="2CCCFC8D" w14:textId="77777777" w:rsidR="00A010D7" w:rsidRDefault="00A010D7" w:rsidP="00A010D7">
      <w:pPr>
        <w:spacing w:after="0"/>
        <w:jc w:val="center"/>
        <w:rPr>
          <w:rFonts w:ascii="Arial" w:eastAsia="Times New Roman" w:hAnsi="Arial" w:cs="Arial"/>
          <w:b/>
          <w:sz w:val="21"/>
          <w:szCs w:val="21"/>
          <w:lang w:val="es-MX"/>
        </w:rPr>
      </w:pPr>
    </w:p>
    <w:p w14:paraId="6774DABA"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DEL SECRETARIO EJECUTIVO Y DEL SECRETARIO TÉCNICO</w:t>
      </w:r>
    </w:p>
    <w:p w14:paraId="4F017574" w14:textId="77777777" w:rsidR="00A010D7" w:rsidRDefault="00A010D7" w:rsidP="00A010D7">
      <w:pPr>
        <w:spacing w:after="0"/>
        <w:jc w:val="both"/>
        <w:rPr>
          <w:rFonts w:ascii="Arial" w:eastAsia="Times New Roman" w:hAnsi="Arial" w:cs="Arial"/>
          <w:b/>
          <w:sz w:val="21"/>
          <w:szCs w:val="21"/>
          <w:lang w:val="es-MX"/>
        </w:rPr>
      </w:pPr>
    </w:p>
    <w:p w14:paraId="08F7F6CD" w14:textId="5F4278F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16</w:t>
      </w:r>
      <w:r w:rsidRPr="00A010D7">
        <w:rPr>
          <w:rFonts w:ascii="Arial" w:eastAsia="Times New Roman" w:hAnsi="Arial" w:cs="Arial"/>
          <w:sz w:val="21"/>
          <w:szCs w:val="21"/>
          <w:lang w:val="es-MX"/>
        </w:rPr>
        <w:t xml:space="preserve">.- Corresponde </w:t>
      </w:r>
      <w:r w:rsidR="00DC006B">
        <w:rPr>
          <w:rFonts w:ascii="Arial" w:eastAsia="Times New Roman" w:hAnsi="Arial" w:cs="Arial"/>
          <w:b/>
          <w:sz w:val="21"/>
          <w:szCs w:val="21"/>
          <w:lang w:val="es-MX"/>
        </w:rPr>
        <w:t>a quien ocupe</w:t>
      </w:r>
      <w:r w:rsidRPr="00A010D7">
        <w:rPr>
          <w:rFonts w:ascii="Arial" w:eastAsia="Times New Roman" w:hAnsi="Arial" w:cs="Arial"/>
          <w:b/>
          <w:sz w:val="21"/>
          <w:szCs w:val="21"/>
          <w:lang w:val="es-MX"/>
        </w:rPr>
        <w:t xml:space="preserve"> la Secretaría Ejecutiva</w:t>
      </w:r>
      <w:r w:rsidRPr="00A010D7">
        <w:rPr>
          <w:rFonts w:ascii="Arial" w:eastAsia="Times New Roman" w:hAnsi="Arial" w:cs="Arial"/>
          <w:sz w:val="21"/>
          <w:szCs w:val="21"/>
          <w:lang w:val="es-MX"/>
        </w:rPr>
        <w:t xml:space="preserve"> del Consejo:</w:t>
      </w:r>
    </w:p>
    <w:p w14:paraId="2BC3D929"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Presidir las sesiones ordinarias en ausencia </w:t>
      </w:r>
      <w:r w:rsidRPr="00A010D7">
        <w:rPr>
          <w:rFonts w:ascii="Arial" w:eastAsia="Times New Roman" w:hAnsi="Arial" w:cs="Arial"/>
          <w:b/>
          <w:sz w:val="21"/>
          <w:szCs w:val="21"/>
          <w:lang w:val="es-MX"/>
        </w:rPr>
        <w:t>de quien ocupe la Presidencia</w:t>
      </w:r>
      <w:r w:rsidRPr="00A010D7">
        <w:rPr>
          <w:rFonts w:ascii="Arial" w:eastAsia="Times New Roman" w:hAnsi="Arial" w:cs="Arial"/>
          <w:sz w:val="21"/>
          <w:szCs w:val="21"/>
          <w:lang w:val="es-MX"/>
        </w:rPr>
        <w:t xml:space="preserve">, pudiendo delegar esta función en </w:t>
      </w:r>
      <w:r w:rsidRPr="00A010D7">
        <w:rPr>
          <w:rFonts w:ascii="Arial" w:eastAsia="Times New Roman" w:hAnsi="Arial" w:cs="Arial"/>
          <w:b/>
          <w:sz w:val="21"/>
          <w:szCs w:val="21"/>
          <w:lang w:val="es-MX"/>
        </w:rPr>
        <w:t>la Secretaría Técnica</w:t>
      </w:r>
      <w:r w:rsidRPr="00A010D7">
        <w:rPr>
          <w:rFonts w:ascii="Arial" w:eastAsia="Times New Roman" w:hAnsi="Arial" w:cs="Arial"/>
          <w:sz w:val="21"/>
          <w:szCs w:val="21"/>
          <w:lang w:val="es-MX"/>
        </w:rPr>
        <w:t>;</w:t>
      </w:r>
    </w:p>
    <w:p w14:paraId="136EC6B3"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Elaborar el orden del día a que se refiere la fracción II del artículo anterior y someterlo a la consideración de </w:t>
      </w:r>
      <w:r w:rsidRPr="00A010D7">
        <w:rPr>
          <w:rFonts w:ascii="Arial" w:eastAsia="Times New Roman" w:hAnsi="Arial" w:cs="Arial"/>
          <w:b/>
          <w:sz w:val="21"/>
          <w:szCs w:val="21"/>
          <w:lang w:val="es-MX"/>
        </w:rPr>
        <w:t>la Presidencia</w:t>
      </w:r>
      <w:r w:rsidRPr="00A010D7">
        <w:rPr>
          <w:rFonts w:ascii="Arial" w:eastAsia="Times New Roman" w:hAnsi="Arial" w:cs="Arial"/>
          <w:sz w:val="21"/>
          <w:szCs w:val="21"/>
          <w:lang w:val="es-MX"/>
        </w:rPr>
        <w:t>;</w:t>
      </w:r>
    </w:p>
    <w:p w14:paraId="1BC97B79"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B929E83"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2D7BAFD"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092D6CFB" w14:textId="77777777" w:rsidR="008C323D" w:rsidRPr="00A010D7" w:rsidRDefault="008C323D" w:rsidP="00DC2183">
      <w:pPr>
        <w:numPr>
          <w:ilvl w:val="0"/>
          <w:numId w:val="1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603C0E1" w14:textId="77777777" w:rsidR="00A010D7" w:rsidRDefault="00A010D7" w:rsidP="00A010D7">
      <w:pPr>
        <w:spacing w:after="0"/>
        <w:jc w:val="both"/>
        <w:rPr>
          <w:rFonts w:ascii="Arial" w:eastAsia="Times New Roman" w:hAnsi="Arial" w:cs="Arial"/>
          <w:b/>
          <w:sz w:val="21"/>
          <w:szCs w:val="21"/>
          <w:lang w:val="es-MX"/>
        </w:rPr>
      </w:pPr>
    </w:p>
    <w:p w14:paraId="2EBA9055"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17</w:t>
      </w:r>
      <w:r w:rsidRPr="00A010D7">
        <w:rPr>
          <w:rFonts w:ascii="Arial" w:eastAsia="Times New Roman" w:hAnsi="Arial" w:cs="Arial"/>
          <w:sz w:val="21"/>
          <w:szCs w:val="21"/>
          <w:lang w:val="es-MX"/>
        </w:rPr>
        <w:t>.- Corresponde</w:t>
      </w:r>
      <w:r w:rsidRPr="00A010D7">
        <w:rPr>
          <w:rFonts w:ascii="Arial" w:eastAsia="Times New Roman" w:hAnsi="Arial" w:cs="Arial"/>
          <w:b/>
          <w:sz w:val="21"/>
          <w:szCs w:val="21"/>
          <w:lang w:val="es-MX"/>
        </w:rPr>
        <w:t xml:space="preserve"> a quien ocupe la Secretaría Técnica:</w:t>
      </w:r>
    </w:p>
    <w:p w14:paraId="463FDABB"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Elaborar los trabajos que le encomienden </w:t>
      </w:r>
      <w:r w:rsidRPr="00A010D7">
        <w:rPr>
          <w:rFonts w:ascii="Arial" w:eastAsia="Times New Roman" w:hAnsi="Arial" w:cs="Arial"/>
          <w:b/>
          <w:sz w:val="21"/>
          <w:szCs w:val="21"/>
          <w:lang w:val="es-MX"/>
        </w:rPr>
        <w:t>la Presidencia y la Secretaría Ejecutiva;</w:t>
      </w:r>
    </w:p>
    <w:p w14:paraId="1AB70736"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A9C5CD5"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BA25CC0"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ECD17E0"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D19DC52" w14:textId="475AC4C8"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Elaborar y someter a la consideración de </w:t>
      </w:r>
      <w:r w:rsidRPr="00A010D7">
        <w:rPr>
          <w:rFonts w:ascii="Arial" w:eastAsia="Times New Roman" w:hAnsi="Arial" w:cs="Arial"/>
          <w:b/>
          <w:sz w:val="21"/>
          <w:szCs w:val="21"/>
          <w:lang w:val="es-MX"/>
        </w:rPr>
        <w:t>la Presidencia</w:t>
      </w:r>
      <w:r w:rsidR="00DC006B">
        <w:rPr>
          <w:rFonts w:ascii="Arial" w:eastAsia="Times New Roman" w:hAnsi="Arial" w:cs="Arial"/>
          <w:sz w:val="21"/>
          <w:szCs w:val="21"/>
          <w:lang w:val="es-MX"/>
        </w:rPr>
        <w:t xml:space="preserve"> del Consejo</w:t>
      </w:r>
      <w:r w:rsidRPr="00A010D7">
        <w:rPr>
          <w:rFonts w:ascii="Arial" w:eastAsia="Times New Roman" w:hAnsi="Arial" w:cs="Arial"/>
          <w:sz w:val="21"/>
          <w:szCs w:val="21"/>
          <w:lang w:val="es-MX"/>
        </w:rPr>
        <w:t xml:space="preserve"> el calendario de sesiones del Consejo;</w:t>
      </w:r>
    </w:p>
    <w:p w14:paraId="0425F7A8"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3F9A8E8B" w14:textId="77777777" w:rsidR="008C323D" w:rsidRPr="00A010D7" w:rsidRDefault="008C323D" w:rsidP="00DC2183">
      <w:pPr>
        <w:numPr>
          <w:ilvl w:val="0"/>
          <w:numId w:val="11"/>
        </w:numPr>
        <w:spacing w:after="0"/>
        <w:ind w:left="567" w:hanging="349"/>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275B5246"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57010DB"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743A20F" w14:textId="003C0CF1"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Informar periódicamente </w:t>
      </w:r>
      <w:r w:rsidRPr="00A010D7">
        <w:rPr>
          <w:rFonts w:ascii="Arial" w:eastAsia="Times New Roman" w:hAnsi="Arial" w:cs="Arial"/>
          <w:b/>
          <w:sz w:val="21"/>
          <w:szCs w:val="21"/>
          <w:lang w:val="es-MX"/>
        </w:rPr>
        <w:t>a la Secretaría Ejecutiva</w:t>
      </w:r>
      <w:r w:rsidRPr="00A010D7">
        <w:rPr>
          <w:rFonts w:ascii="Arial" w:eastAsia="Times New Roman" w:hAnsi="Arial" w:cs="Arial"/>
          <w:sz w:val="21"/>
          <w:szCs w:val="21"/>
          <w:lang w:val="es-MX"/>
        </w:rPr>
        <w:t xml:space="preserve"> acerca del cumplimiento de sus funciones y actividades realizadas; y</w:t>
      </w:r>
    </w:p>
    <w:p w14:paraId="28AD0712" w14:textId="77777777" w:rsidR="008C323D" w:rsidRPr="00A010D7" w:rsidRDefault="008C323D" w:rsidP="00DC2183">
      <w:pPr>
        <w:numPr>
          <w:ilvl w:val="0"/>
          <w:numId w:val="1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Las demás funciones que le confieran </w:t>
      </w:r>
      <w:r w:rsidRPr="00A010D7">
        <w:rPr>
          <w:rFonts w:ascii="Arial" w:eastAsia="Times New Roman" w:hAnsi="Arial" w:cs="Arial"/>
          <w:b/>
          <w:sz w:val="21"/>
          <w:szCs w:val="21"/>
          <w:lang w:val="es-MX"/>
        </w:rPr>
        <w:t>la Presidencia y la Secretaría Ejecutiva.</w:t>
      </w:r>
    </w:p>
    <w:p w14:paraId="590B3421" w14:textId="77777777" w:rsidR="00A010D7" w:rsidRDefault="00A010D7" w:rsidP="00A010D7">
      <w:pPr>
        <w:spacing w:after="0"/>
        <w:jc w:val="both"/>
        <w:rPr>
          <w:rFonts w:ascii="Arial" w:eastAsia="Times New Roman" w:hAnsi="Arial" w:cs="Arial"/>
          <w:b/>
          <w:sz w:val="21"/>
          <w:szCs w:val="21"/>
          <w:lang w:val="es-MX"/>
        </w:rPr>
      </w:pPr>
    </w:p>
    <w:p w14:paraId="10F50D6A"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18.-</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Quien ocupe la Secretaría Ejecutiva</w:t>
      </w:r>
      <w:r w:rsidRPr="00A010D7">
        <w:rPr>
          <w:rFonts w:ascii="Arial" w:eastAsia="Times New Roman" w:hAnsi="Arial" w:cs="Arial"/>
          <w:sz w:val="21"/>
          <w:szCs w:val="21"/>
          <w:lang w:val="es-MX"/>
        </w:rPr>
        <w:t xml:space="preserve"> suplirá en sus funciones </w:t>
      </w:r>
      <w:r w:rsidRPr="00A010D7">
        <w:rPr>
          <w:rFonts w:ascii="Arial" w:eastAsia="Times New Roman" w:hAnsi="Arial" w:cs="Arial"/>
          <w:b/>
          <w:sz w:val="21"/>
          <w:szCs w:val="21"/>
          <w:lang w:val="es-MX"/>
        </w:rPr>
        <w:t>a la Presidencia</w:t>
      </w:r>
      <w:r w:rsidRPr="00A010D7">
        <w:rPr>
          <w:rFonts w:ascii="Arial" w:eastAsia="Times New Roman" w:hAnsi="Arial" w:cs="Arial"/>
          <w:sz w:val="21"/>
          <w:szCs w:val="21"/>
          <w:lang w:val="es-MX"/>
        </w:rPr>
        <w:t xml:space="preserve"> del Consejo </w:t>
      </w:r>
      <w:r w:rsidRPr="00A010D7">
        <w:rPr>
          <w:rFonts w:ascii="Arial" w:eastAsia="Times New Roman" w:hAnsi="Arial" w:cs="Arial"/>
          <w:b/>
          <w:sz w:val="21"/>
          <w:szCs w:val="21"/>
          <w:lang w:val="es-MX"/>
        </w:rPr>
        <w:t>y quien ocupe la Secretaría Técnica suplirá a la Secretaría Ejecutiva.</w:t>
      </w:r>
    </w:p>
    <w:p w14:paraId="1DDBBF44" w14:textId="77777777" w:rsidR="00A010D7" w:rsidRDefault="00A010D7" w:rsidP="00A010D7">
      <w:pPr>
        <w:spacing w:after="0"/>
        <w:jc w:val="center"/>
        <w:rPr>
          <w:rFonts w:ascii="Arial" w:eastAsia="Times New Roman" w:hAnsi="Arial" w:cs="Arial"/>
          <w:b/>
          <w:sz w:val="21"/>
          <w:szCs w:val="21"/>
          <w:lang w:val="es-MX"/>
        </w:rPr>
      </w:pPr>
    </w:p>
    <w:p w14:paraId="2410671D"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VII</w:t>
      </w:r>
    </w:p>
    <w:p w14:paraId="12454F0D" w14:textId="77777777" w:rsidR="00A010D7" w:rsidRDefault="00A010D7" w:rsidP="00A010D7">
      <w:pPr>
        <w:spacing w:after="0"/>
        <w:jc w:val="center"/>
        <w:rPr>
          <w:rFonts w:ascii="Arial" w:eastAsia="Times New Roman" w:hAnsi="Arial" w:cs="Arial"/>
          <w:b/>
          <w:sz w:val="21"/>
          <w:szCs w:val="21"/>
          <w:lang w:val="es-MX"/>
        </w:rPr>
      </w:pPr>
    </w:p>
    <w:p w14:paraId="24508194" w14:textId="4D4885BB"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 COORDINACIÓN MUNICI</w:t>
      </w:r>
      <w:r w:rsidR="00E642BC">
        <w:rPr>
          <w:rFonts w:ascii="Arial" w:eastAsia="Times New Roman" w:hAnsi="Arial" w:cs="Arial"/>
          <w:b/>
          <w:sz w:val="21"/>
          <w:szCs w:val="21"/>
          <w:lang w:val="es-MX"/>
        </w:rPr>
        <w:t>P</w:t>
      </w:r>
      <w:r w:rsidRPr="00A010D7">
        <w:rPr>
          <w:rFonts w:ascii="Arial" w:eastAsia="Times New Roman" w:hAnsi="Arial" w:cs="Arial"/>
          <w:b/>
          <w:sz w:val="21"/>
          <w:szCs w:val="21"/>
          <w:lang w:val="es-MX"/>
        </w:rPr>
        <w:t>AL DE PROTECCIÓN CIVIL</w:t>
      </w:r>
    </w:p>
    <w:p w14:paraId="07F653CF" w14:textId="77777777" w:rsidR="00A010D7" w:rsidRDefault="00A010D7" w:rsidP="00A010D7">
      <w:pPr>
        <w:spacing w:after="0"/>
        <w:jc w:val="both"/>
        <w:rPr>
          <w:rFonts w:ascii="Arial" w:eastAsia="Times New Roman" w:hAnsi="Arial" w:cs="Arial"/>
          <w:b/>
          <w:sz w:val="21"/>
          <w:szCs w:val="21"/>
          <w:lang w:val="es-MX"/>
        </w:rPr>
      </w:pPr>
    </w:p>
    <w:p w14:paraId="3F87CD87" w14:textId="26BC93E8"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19.-</w:t>
      </w:r>
      <w:r w:rsidRPr="00A010D7">
        <w:rPr>
          <w:rFonts w:ascii="Arial" w:eastAsia="Times New Roman" w:hAnsi="Arial" w:cs="Arial"/>
          <w:sz w:val="21"/>
          <w:szCs w:val="21"/>
          <w:lang w:val="es-MX"/>
        </w:rPr>
        <w:t xml:space="preserve"> La </w:t>
      </w:r>
      <w:r w:rsidRPr="00A010D7">
        <w:rPr>
          <w:rFonts w:ascii="Arial" w:eastAsia="Times New Roman" w:hAnsi="Arial" w:cs="Arial"/>
          <w:b/>
          <w:sz w:val="21"/>
          <w:szCs w:val="21"/>
          <w:lang w:val="es-MX"/>
        </w:rPr>
        <w:t>Coordinación Municipal de Protecció</w:t>
      </w:r>
      <w:bookmarkStart w:id="0" w:name="_GoBack"/>
      <w:bookmarkEnd w:id="0"/>
      <w:r w:rsidRPr="00A010D7">
        <w:rPr>
          <w:rFonts w:ascii="Arial" w:eastAsia="Times New Roman" w:hAnsi="Arial" w:cs="Arial"/>
          <w:b/>
          <w:sz w:val="21"/>
          <w:szCs w:val="21"/>
          <w:lang w:val="es-MX"/>
        </w:rPr>
        <w:t>n Civil</w:t>
      </w:r>
      <w:r w:rsidRPr="00A010D7">
        <w:rPr>
          <w:rFonts w:ascii="Arial" w:eastAsia="Times New Roman" w:hAnsi="Arial" w:cs="Arial"/>
          <w:sz w:val="21"/>
          <w:szCs w:val="21"/>
          <w:lang w:val="es-MX"/>
        </w:rPr>
        <w:t xml:space="preserve"> es un órgano de administración dentro del Sistema Municipal de Protección Civil y le compete ejecutar las acciones de prevención, auxilio y recuperación o restablecimiento</w:t>
      </w:r>
      <w:r w:rsidR="00DC006B">
        <w:rPr>
          <w:rFonts w:ascii="Arial" w:eastAsia="Times New Roman" w:hAnsi="Arial" w:cs="Arial"/>
          <w:sz w:val="21"/>
          <w:szCs w:val="21"/>
          <w:lang w:val="es-MX"/>
        </w:rPr>
        <w:t>, conforme a este Reglamento</w:t>
      </w:r>
      <w:r w:rsidRPr="00A010D7">
        <w:rPr>
          <w:rFonts w:ascii="Arial" w:eastAsia="Times New Roman" w:hAnsi="Arial" w:cs="Arial"/>
          <w:sz w:val="21"/>
          <w:szCs w:val="21"/>
          <w:lang w:val="es-MX"/>
        </w:rPr>
        <w:t xml:space="preserve"> y a los programas y acuerdos que autorice el Consejo.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se integra por:</w:t>
      </w:r>
    </w:p>
    <w:p w14:paraId="57E487D0" w14:textId="0AD619B2" w:rsidR="008C323D" w:rsidRPr="00A010D7" w:rsidRDefault="008C323D" w:rsidP="00DC2183">
      <w:pPr>
        <w:numPr>
          <w:ilvl w:val="0"/>
          <w:numId w:val="12"/>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Una Coordinación</w:t>
      </w:r>
      <w:r w:rsidR="00DC006B">
        <w:rPr>
          <w:rFonts w:ascii="Arial" w:eastAsia="Times New Roman" w:hAnsi="Arial" w:cs="Arial"/>
          <w:sz w:val="21"/>
          <w:szCs w:val="21"/>
          <w:lang w:val="es-MX"/>
        </w:rPr>
        <w:t>, qu</w:t>
      </w:r>
      <w:r w:rsidRPr="00A010D7">
        <w:rPr>
          <w:rFonts w:ascii="Arial" w:eastAsia="Times New Roman" w:hAnsi="Arial" w:cs="Arial"/>
          <w:sz w:val="21"/>
          <w:szCs w:val="21"/>
          <w:lang w:val="es-MX"/>
        </w:rPr>
        <w:t xml:space="preserve">e </w:t>
      </w:r>
      <w:r w:rsidRPr="00A010D7">
        <w:rPr>
          <w:rFonts w:ascii="Arial" w:eastAsia="Times New Roman" w:hAnsi="Arial" w:cs="Arial"/>
          <w:b/>
          <w:sz w:val="21"/>
          <w:szCs w:val="21"/>
          <w:lang w:val="es-MX"/>
        </w:rPr>
        <w:t>fungirá</w:t>
      </w:r>
      <w:r w:rsidRPr="00A010D7">
        <w:rPr>
          <w:rFonts w:ascii="Arial" w:eastAsia="Times New Roman" w:hAnsi="Arial" w:cs="Arial"/>
          <w:sz w:val="21"/>
          <w:szCs w:val="21"/>
          <w:lang w:val="es-MX"/>
        </w:rPr>
        <w:t xml:space="preserve"> como </w:t>
      </w:r>
      <w:r w:rsidRPr="00A010D7">
        <w:rPr>
          <w:rFonts w:ascii="Arial" w:eastAsia="Times New Roman" w:hAnsi="Arial" w:cs="Arial"/>
          <w:b/>
          <w:sz w:val="21"/>
          <w:szCs w:val="21"/>
          <w:lang w:val="es-MX"/>
        </w:rPr>
        <w:t>Jefatura</w:t>
      </w:r>
      <w:r w:rsidRPr="00A010D7">
        <w:rPr>
          <w:rFonts w:ascii="Arial" w:eastAsia="Times New Roman" w:hAnsi="Arial" w:cs="Arial"/>
          <w:sz w:val="21"/>
          <w:szCs w:val="21"/>
          <w:lang w:val="es-MX"/>
        </w:rPr>
        <w:t xml:space="preserve"> de la oficina y desempeña funciones administrativas, ejecutivas, </w:t>
      </w:r>
      <w:r w:rsidRPr="00A010D7">
        <w:rPr>
          <w:rFonts w:ascii="Arial" w:eastAsia="Times New Roman" w:hAnsi="Arial" w:cs="Arial"/>
          <w:b/>
          <w:sz w:val="21"/>
          <w:szCs w:val="21"/>
          <w:lang w:val="es-MX"/>
        </w:rPr>
        <w:t>de representación legal</w:t>
      </w:r>
      <w:r w:rsidRPr="00A010D7">
        <w:rPr>
          <w:rFonts w:ascii="Arial" w:eastAsia="Times New Roman" w:hAnsi="Arial" w:cs="Arial"/>
          <w:sz w:val="21"/>
          <w:szCs w:val="21"/>
          <w:lang w:val="es-MX"/>
        </w:rPr>
        <w:t xml:space="preserve">, operativas y técnicas, propias del cargo, </w:t>
      </w:r>
      <w:r w:rsidR="00DC006B">
        <w:rPr>
          <w:rFonts w:ascii="Arial" w:eastAsia="Times New Roman" w:hAnsi="Arial" w:cs="Arial"/>
          <w:b/>
          <w:sz w:val="21"/>
          <w:szCs w:val="21"/>
          <w:lang w:val="es-MX"/>
        </w:rPr>
        <w:t>las que realiza a través de la persona t</w:t>
      </w:r>
      <w:r w:rsidRPr="00A010D7">
        <w:rPr>
          <w:rFonts w:ascii="Arial" w:eastAsia="Times New Roman" w:hAnsi="Arial" w:cs="Arial"/>
          <w:b/>
          <w:sz w:val="21"/>
          <w:szCs w:val="21"/>
          <w:lang w:val="es-MX"/>
        </w:rPr>
        <w:t>itular de la Coordinación Municipal de Protección Civil</w:t>
      </w:r>
      <w:r w:rsidRPr="00A010D7">
        <w:rPr>
          <w:rFonts w:ascii="Arial" w:eastAsia="Times New Roman" w:hAnsi="Arial" w:cs="Arial"/>
          <w:sz w:val="21"/>
          <w:szCs w:val="21"/>
          <w:lang w:val="es-MX"/>
        </w:rPr>
        <w:t>.</w:t>
      </w:r>
    </w:p>
    <w:p w14:paraId="753B133F" w14:textId="4AFCF4B9" w:rsidR="008C323D" w:rsidRPr="00A010D7" w:rsidRDefault="00DC006B" w:rsidP="00DC2183">
      <w:pPr>
        <w:numPr>
          <w:ilvl w:val="0"/>
          <w:numId w:val="12"/>
        </w:numPr>
        <w:spacing w:after="0"/>
        <w:jc w:val="both"/>
        <w:rPr>
          <w:rFonts w:ascii="Arial" w:eastAsia="Times New Roman" w:hAnsi="Arial" w:cs="Arial"/>
          <w:sz w:val="21"/>
          <w:szCs w:val="21"/>
          <w:lang w:val="es-MX"/>
        </w:rPr>
      </w:pPr>
      <w:r>
        <w:rPr>
          <w:rFonts w:ascii="Arial" w:eastAsia="Times New Roman" w:hAnsi="Arial" w:cs="Arial"/>
          <w:sz w:val="21"/>
          <w:szCs w:val="21"/>
          <w:lang w:val="es-MX"/>
        </w:rPr>
        <w:t>Una Subdirección Técnica, qu</w:t>
      </w:r>
      <w:r w:rsidR="008C323D" w:rsidRPr="00A010D7">
        <w:rPr>
          <w:rFonts w:ascii="Arial" w:eastAsia="Times New Roman" w:hAnsi="Arial" w:cs="Arial"/>
          <w:sz w:val="21"/>
          <w:szCs w:val="21"/>
          <w:lang w:val="es-MX"/>
        </w:rPr>
        <w:t>e</w:t>
      </w:r>
      <w:r>
        <w:rPr>
          <w:rFonts w:ascii="Arial" w:eastAsia="Times New Roman" w:hAnsi="Arial" w:cs="Arial"/>
          <w:sz w:val="21"/>
          <w:szCs w:val="21"/>
          <w:lang w:val="es-MX"/>
        </w:rPr>
        <w:t xml:space="preserve"> realizará</w:t>
      </w:r>
      <w:r w:rsidR="008C323D" w:rsidRPr="00A010D7">
        <w:rPr>
          <w:rFonts w:ascii="Arial" w:eastAsia="Times New Roman" w:hAnsi="Arial" w:cs="Arial"/>
          <w:sz w:val="21"/>
          <w:szCs w:val="21"/>
          <w:lang w:val="es-MX"/>
        </w:rPr>
        <w:t xml:space="preserve"> funciones de </w:t>
      </w:r>
      <w:r w:rsidR="008C323D" w:rsidRPr="00A010D7">
        <w:rPr>
          <w:rFonts w:ascii="Arial" w:eastAsia="Times New Roman" w:hAnsi="Arial" w:cs="Arial"/>
          <w:b/>
          <w:sz w:val="21"/>
          <w:szCs w:val="21"/>
          <w:lang w:val="es-MX"/>
        </w:rPr>
        <w:t>Inspección, instrucción y asesoría</w:t>
      </w:r>
      <w:r w:rsidR="008C323D" w:rsidRPr="00A010D7">
        <w:rPr>
          <w:rFonts w:ascii="Arial" w:eastAsia="Times New Roman" w:hAnsi="Arial" w:cs="Arial"/>
          <w:sz w:val="21"/>
          <w:szCs w:val="21"/>
          <w:lang w:val="es-MX"/>
        </w:rPr>
        <w:t xml:space="preserve"> y </w:t>
      </w:r>
      <w:r w:rsidR="008C323D" w:rsidRPr="00A010D7">
        <w:rPr>
          <w:rFonts w:ascii="Arial" w:eastAsia="Times New Roman" w:hAnsi="Arial" w:cs="Arial"/>
          <w:b/>
          <w:sz w:val="21"/>
          <w:szCs w:val="21"/>
          <w:lang w:val="es-MX"/>
        </w:rPr>
        <w:t>proyección de</w:t>
      </w:r>
      <w:r w:rsidR="008C323D" w:rsidRPr="00A010D7">
        <w:rPr>
          <w:rFonts w:ascii="Arial" w:eastAsia="Times New Roman" w:hAnsi="Arial" w:cs="Arial"/>
          <w:sz w:val="21"/>
          <w:szCs w:val="21"/>
          <w:lang w:val="es-MX"/>
        </w:rPr>
        <w:t xml:space="preserve"> acciones de prevención, auxilio y restablecimiento para la población;</w:t>
      </w:r>
    </w:p>
    <w:p w14:paraId="765E4C2C" w14:textId="77777777" w:rsidR="008C323D" w:rsidRPr="00A010D7" w:rsidRDefault="008C323D" w:rsidP="00DC2183">
      <w:pPr>
        <w:numPr>
          <w:ilvl w:val="0"/>
          <w:numId w:val="12"/>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Una asesoría jurídica</w:t>
      </w:r>
      <w:r w:rsidRPr="00A010D7">
        <w:rPr>
          <w:rFonts w:ascii="Arial" w:eastAsia="Times New Roman" w:hAnsi="Arial" w:cs="Arial"/>
          <w:sz w:val="21"/>
          <w:szCs w:val="21"/>
          <w:lang w:val="es-MX"/>
        </w:rPr>
        <w:t>; y</w:t>
      </w:r>
    </w:p>
    <w:p w14:paraId="1A9D3098" w14:textId="7C31A9B1" w:rsidR="008C323D" w:rsidRPr="00A010D7" w:rsidRDefault="00DC006B" w:rsidP="00DC2183">
      <w:pPr>
        <w:numPr>
          <w:ilvl w:val="0"/>
          <w:numId w:val="12"/>
        </w:numPr>
        <w:spacing w:after="0"/>
        <w:jc w:val="both"/>
        <w:rPr>
          <w:rFonts w:ascii="Arial" w:eastAsia="Times New Roman" w:hAnsi="Arial" w:cs="Arial"/>
          <w:sz w:val="21"/>
          <w:szCs w:val="21"/>
          <w:lang w:val="es-MX"/>
        </w:rPr>
      </w:pPr>
      <w:r>
        <w:rPr>
          <w:rFonts w:ascii="Arial" w:eastAsia="Times New Roman" w:hAnsi="Arial" w:cs="Arial"/>
          <w:sz w:val="21"/>
          <w:szCs w:val="21"/>
          <w:lang w:val="es-MX"/>
        </w:rPr>
        <w:t>…</w:t>
      </w:r>
    </w:p>
    <w:p w14:paraId="0FF9D484" w14:textId="77777777" w:rsidR="00A010D7" w:rsidRDefault="00A010D7" w:rsidP="00A010D7">
      <w:pPr>
        <w:spacing w:after="0"/>
        <w:jc w:val="both"/>
        <w:rPr>
          <w:rFonts w:ascii="Arial" w:eastAsia="Times New Roman" w:hAnsi="Arial" w:cs="Arial"/>
          <w:b/>
          <w:sz w:val="21"/>
          <w:szCs w:val="21"/>
          <w:lang w:val="es-MX"/>
        </w:rPr>
      </w:pPr>
    </w:p>
    <w:p w14:paraId="1B5DED65" w14:textId="1847E570"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20</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La Coordinación Municipal de Protección Civil es un organismo público descentralizado de la Administración Pública Paramunicipal, creado mediante Acuerdo de Cabildo de fecha 28 de enero de 1998</w:t>
      </w:r>
      <w:r w:rsidR="00DC006B">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y cuenta con personalidad jurídica y patrimonio propio.</w:t>
      </w:r>
    </w:p>
    <w:p w14:paraId="7E5A74C9" w14:textId="77777777" w:rsidR="00A010D7" w:rsidRDefault="00A010D7" w:rsidP="00A010D7">
      <w:pPr>
        <w:spacing w:after="0"/>
        <w:jc w:val="both"/>
        <w:rPr>
          <w:rFonts w:ascii="Arial" w:eastAsia="Times New Roman" w:hAnsi="Arial" w:cs="Arial"/>
          <w:b/>
          <w:sz w:val="21"/>
          <w:szCs w:val="21"/>
          <w:lang w:val="es-MX"/>
        </w:rPr>
      </w:pPr>
    </w:p>
    <w:p w14:paraId="7D68FBAD"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21</w:t>
      </w:r>
      <w:r w:rsidRPr="00A010D7">
        <w:rPr>
          <w:rFonts w:ascii="Arial" w:eastAsia="Times New Roman" w:hAnsi="Arial" w:cs="Arial"/>
          <w:sz w:val="21"/>
          <w:szCs w:val="21"/>
          <w:lang w:val="es-MX"/>
        </w:rPr>
        <w:t xml:space="preserve">.- Es competencia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w:t>
      </w:r>
    </w:p>
    <w:p w14:paraId="3F8C20B2"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DCF2873"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F4FB12D"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F4CC650"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F60E964"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3E684C3"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D7FE1BD" w14:textId="5527F0C1"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Celebrar acuerdos para la utilización de los recursos a que se refiere la fracción anterior, </w:t>
      </w:r>
      <w:r w:rsidRPr="00A010D7">
        <w:rPr>
          <w:rFonts w:ascii="Arial" w:eastAsia="Times New Roman" w:hAnsi="Arial" w:cs="Arial"/>
          <w:b/>
          <w:sz w:val="21"/>
          <w:szCs w:val="21"/>
          <w:lang w:val="es-MX"/>
        </w:rPr>
        <w:t xml:space="preserve">los que serán suscritos por </w:t>
      </w:r>
      <w:r w:rsidR="00DC006B">
        <w:rPr>
          <w:rFonts w:ascii="Arial" w:eastAsia="Times New Roman" w:hAnsi="Arial" w:cs="Arial"/>
          <w:b/>
          <w:sz w:val="21"/>
          <w:szCs w:val="21"/>
          <w:lang w:val="es-MX"/>
        </w:rPr>
        <w:t>la persona titular</w:t>
      </w:r>
      <w:r w:rsidRPr="00A010D7">
        <w:rPr>
          <w:rFonts w:ascii="Arial" w:eastAsia="Times New Roman" w:hAnsi="Arial" w:cs="Arial"/>
          <w:b/>
          <w:sz w:val="21"/>
          <w:szCs w:val="21"/>
          <w:lang w:val="es-MX"/>
        </w:rPr>
        <w:t xml:space="preserve"> de la Coordinación Municipal de Protección Civil, quien es su representante legal</w:t>
      </w:r>
      <w:r w:rsidRPr="00A010D7">
        <w:rPr>
          <w:rFonts w:ascii="Arial" w:eastAsia="Times New Roman" w:hAnsi="Arial" w:cs="Arial"/>
          <w:sz w:val="21"/>
          <w:szCs w:val="21"/>
          <w:lang w:val="es-MX"/>
        </w:rPr>
        <w:t>;</w:t>
      </w:r>
    </w:p>
    <w:p w14:paraId="6E03F2A3" w14:textId="77777777" w:rsidR="008C323D" w:rsidRPr="00A010D7" w:rsidRDefault="008C323D" w:rsidP="00DC2183">
      <w:pPr>
        <w:numPr>
          <w:ilvl w:val="0"/>
          <w:numId w:val="13"/>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28805565"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E58D909"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18B03D7"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D1F1338" w14:textId="77777777" w:rsidR="008C323D" w:rsidRPr="00A010D7" w:rsidRDefault="008C323D" w:rsidP="00DC2183">
      <w:pPr>
        <w:numPr>
          <w:ilvl w:val="0"/>
          <w:numId w:val="1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4C310317" w14:textId="77777777" w:rsidR="008C323D" w:rsidRPr="00A010D7" w:rsidRDefault="008C323D" w:rsidP="00DC2183">
      <w:pPr>
        <w:numPr>
          <w:ilvl w:val="0"/>
          <w:numId w:val="13"/>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F506898" w14:textId="3F729125" w:rsidR="008C323D" w:rsidRPr="00A010D7" w:rsidRDefault="008C323D" w:rsidP="00DC2183">
      <w:pPr>
        <w:numPr>
          <w:ilvl w:val="0"/>
          <w:numId w:val="13"/>
        </w:numPr>
        <w:spacing w:after="0"/>
        <w:ind w:left="284" w:firstLine="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Representar legalmente a la Coordin</w:t>
      </w:r>
      <w:r w:rsidR="00DC006B">
        <w:rPr>
          <w:rFonts w:ascii="Arial" w:eastAsia="Times New Roman" w:hAnsi="Arial" w:cs="Arial"/>
          <w:b/>
          <w:sz w:val="21"/>
          <w:szCs w:val="21"/>
          <w:lang w:val="es-MX"/>
        </w:rPr>
        <w:t>ación Municipal a través de su titular, quien</w:t>
      </w:r>
      <w:r w:rsidRPr="00A010D7">
        <w:rPr>
          <w:rFonts w:ascii="Arial" w:eastAsia="Times New Roman" w:hAnsi="Arial" w:cs="Arial"/>
          <w:b/>
          <w:sz w:val="21"/>
          <w:szCs w:val="21"/>
          <w:lang w:val="es-MX"/>
        </w:rPr>
        <w:t xml:space="preserve"> tendrá todas las facultades de representación jurídica; y</w:t>
      </w:r>
    </w:p>
    <w:p w14:paraId="1AC93D87" w14:textId="77777777" w:rsidR="008C323D" w:rsidRPr="00A010D7" w:rsidRDefault="008C323D" w:rsidP="00DC2183">
      <w:pPr>
        <w:numPr>
          <w:ilvl w:val="0"/>
          <w:numId w:val="13"/>
        </w:numPr>
        <w:spacing w:after="0"/>
        <w:ind w:left="142" w:firstLine="142"/>
        <w:jc w:val="both"/>
        <w:rPr>
          <w:rFonts w:ascii="Arial" w:eastAsia="Times New Roman" w:hAnsi="Arial" w:cs="Arial"/>
          <w:sz w:val="21"/>
          <w:szCs w:val="21"/>
          <w:lang w:val="es-MX"/>
        </w:rPr>
      </w:pPr>
      <w:r w:rsidRPr="00A010D7">
        <w:rPr>
          <w:rFonts w:ascii="Arial" w:eastAsia="Times New Roman" w:hAnsi="Arial" w:cs="Arial"/>
          <w:sz w:val="21"/>
          <w:szCs w:val="21"/>
          <w:lang w:val="es-MX"/>
        </w:rPr>
        <w:t>Las demás que disponga el Cabildo, los programas o lo que le asigne el Consejo.</w:t>
      </w:r>
    </w:p>
    <w:p w14:paraId="6F3F42FF" w14:textId="77777777" w:rsidR="00A010D7" w:rsidRDefault="00A010D7" w:rsidP="00A010D7">
      <w:pPr>
        <w:spacing w:after="0"/>
        <w:jc w:val="both"/>
        <w:rPr>
          <w:rFonts w:ascii="Arial" w:eastAsia="Times New Roman" w:hAnsi="Arial" w:cs="Arial"/>
          <w:b/>
          <w:sz w:val="21"/>
          <w:szCs w:val="21"/>
          <w:lang w:val="es-MX"/>
        </w:rPr>
      </w:pPr>
    </w:p>
    <w:p w14:paraId="354A2143" w14:textId="29371787" w:rsidR="008C323D" w:rsidRPr="00A010D7" w:rsidRDefault="008C323D" w:rsidP="00CE1D2F">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22</w:t>
      </w:r>
      <w:r w:rsidRPr="00A010D7">
        <w:rPr>
          <w:rFonts w:ascii="Arial" w:eastAsia="Times New Roman" w:hAnsi="Arial" w:cs="Arial"/>
          <w:sz w:val="21"/>
          <w:szCs w:val="21"/>
          <w:lang w:val="es-MX"/>
        </w:rPr>
        <w:t xml:space="preserve">.- Para los fines operativos de vigilancia, prevención, auxilio y labores de restablecimiento, dentro del seno de la </w:t>
      </w:r>
      <w:r w:rsidRPr="00A010D7">
        <w:rPr>
          <w:rFonts w:ascii="Arial" w:eastAsia="Times New Roman" w:hAnsi="Arial" w:cs="Arial"/>
          <w:b/>
          <w:sz w:val="21"/>
          <w:szCs w:val="21"/>
          <w:lang w:val="es-MX"/>
        </w:rPr>
        <w:t>Coordinación Municipal</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se contempla la existencia de la</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 xml:space="preserve">Unidad Operativa, la cual </w:t>
      </w:r>
      <w:r w:rsidRPr="00A010D7">
        <w:rPr>
          <w:rFonts w:ascii="Arial" w:eastAsia="Times New Roman" w:hAnsi="Arial" w:cs="Arial"/>
          <w:b/>
          <w:sz w:val="21"/>
          <w:szCs w:val="21"/>
          <w:lang w:val="es-MX"/>
        </w:rPr>
        <w:t>puede establecerse en el mismo domicilio</w:t>
      </w:r>
      <w:r w:rsidRPr="00A010D7">
        <w:rPr>
          <w:rFonts w:ascii="Arial" w:eastAsia="Times New Roman" w:hAnsi="Arial" w:cs="Arial"/>
          <w:sz w:val="21"/>
          <w:szCs w:val="21"/>
          <w:lang w:val="es-MX"/>
        </w:rPr>
        <w:t xml:space="preserve"> o donde considere </w:t>
      </w:r>
      <w:r w:rsidRPr="00A010D7">
        <w:rPr>
          <w:rFonts w:ascii="Arial" w:eastAsia="Times New Roman" w:hAnsi="Arial" w:cs="Arial"/>
          <w:b/>
          <w:sz w:val="21"/>
          <w:szCs w:val="21"/>
          <w:lang w:val="es-MX"/>
        </w:rPr>
        <w:t>la Secretaría Técnica</w:t>
      </w:r>
      <w:r w:rsidRPr="00A010D7">
        <w:rPr>
          <w:rFonts w:ascii="Arial" w:eastAsia="Times New Roman" w:hAnsi="Arial" w:cs="Arial"/>
          <w:sz w:val="21"/>
          <w:szCs w:val="21"/>
          <w:lang w:val="es-MX"/>
        </w:rPr>
        <w:t xml:space="preserve"> que sea la sede </w:t>
      </w:r>
      <w:r w:rsidRPr="00A010D7">
        <w:rPr>
          <w:rFonts w:ascii="Arial" w:eastAsia="Times New Roman" w:hAnsi="Arial" w:cs="Arial"/>
          <w:sz w:val="21"/>
          <w:szCs w:val="21"/>
          <w:lang w:val="es-MX"/>
        </w:rPr>
        <w:lastRenderedPageBreak/>
        <w:t xml:space="preserve">más conveniente. El mando de esta unidad lo tiene </w:t>
      </w:r>
      <w:r w:rsidRPr="00A010D7">
        <w:rPr>
          <w:rFonts w:ascii="Arial" w:eastAsia="Times New Roman" w:hAnsi="Arial" w:cs="Arial"/>
          <w:b/>
          <w:sz w:val="21"/>
          <w:szCs w:val="21"/>
          <w:lang w:val="es-MX"/>
        </w:rPr>
        <w:t xml:space="preserve">quien ocupe la Coordinación Municipal </w:t>
      </w:r>
      <w:r w:rsidRPr="00A010D7">
        <w:rPr>
          <w:rFonts w:ascii="Arial" w:eastAsia="Times New Roman" w:hAnsi="Arial" w:cs="Arial"/>
          <w:sz w:val="21"/>
          <w:szCs w:val="21"/>
          <w:lang w:val="es-MX"/>
        </w:rPr>
        <w:t xml:space="preserve">de Protección Civil. </w:t>
      </w:r>
    </w:p>
    <w:p w14:paraId="68FA13C4" w14:textId="77777777" w:rsidR="00A010D7" w:rsidRDefault="00A010D7" w:rsidP="00CE1D2F">
      <w:pPr>
        <w:spacing w:after="0"/>
        <w:jc w:val="both"/>
        <w:rPr>
          <w:rFonts w:ascii="Arial" w:eastAsia="Times New Roman" w:hAnsi="Arial" w:cs="Arial"/>
          <w:b/>
          <w:sz w:val="21"/>
          <w:szCs w:val="21"/>
          <w:lang w:val="es-MX"/>
        </w:rPr>
      </w:pPr>
    </w:p>
    <w:p w14:paraId="77EACA2C" w14:textId="77777777" w:rsidR="008C323D" w:rsidRPr="00A010D7" w:rsidRDefault="008C323D" w:rsidP="00CE1D2F">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23</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Quien sea</w:t>
      </w:r>
      <w:r w:rsidRPr="00A010D7">
        <w:rPr>
          <w:rFonts w:ascii="Arial" w:eastAsia="Times New Roman" w:hAnsi="Arial" w:cs="Arial"/>
          <w:sz w:val="21"/>
          <w:szCs w:val="21"/>
          <w:lang w:val="es-MX"/>
        </w:rPr>
        <w:t xml:space="preserve"> titular de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Municipal de Protección Civil tiene, además, las facultades y atribuciones siguientes:</w:t>
      </w:r>
    </w:p>
    <w:p w14:paraId="055AFB17" w14:textId="77777777" w:rsidR="008C323D" w:rsidRPr="00A010D7" w:rsidRDefault="008C323D" w:rsidP="00DC2183">
      <w:pPr>
        <w:numPr>
          <w:ilvl w:val="0"/>
          <w:numId w:val="1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Dirigir la Coordinación Municipal y la Unidad Operativa;</w:t>
      </w:r>
    </w:p>
    <w:p w14:paraId="0E5F53A3" w14:textId="7777777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A18431E" w14:textId="7777777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FD3CADD" w14:textId="7777777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B1A4897" w14:textId="7777777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A5FAD8F" w14:textId="7777777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3922595" w14:textId="418E5CC7" w:rsidR="008C323D" w:rsidRPr="00A010D7" w:rsidRDefault="008C323D" w:rsidP="00DC2183">
      <w:pPr>
        <w:numPr>
          <w:ilvl w:val="0"/>
          <w:numId w:val="14"/>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Representar legalmente a la Coordinación Municipal de Protección Civil, a través de su Titular, quien tendrá todas las facultades de representación jurídica, con la calidad de poder general para pleitos y cobranzas, actos de administración y de dominio, y demás facultades en los términos de los dos primeros párrafos del artículo 2444 del Código Civil para el Estado de Colima. Para ejercer actos de dominio</w:t>
      </w:r>
      <w:r w:rsidR="00DC006B">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requerirá la autorización expresa del Consejo.  </w:t>
      </w:r>
    </w:p>
    <w:p w14:paraId="28B8AEC8" w14:textId="77777777" w:rsidR="008C323D" w:rsidRPr="00A010D7" w:rsidRDefault="008C323D" w:rsidP="00DC2183">
      <w:pPr>
        <w:numPr>
          <w:ilvl w:val="0"/>
          <w:numId w:val="14"/>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Representar legalmente al Consejo con</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 xml:space="preserve">poder general para pleitos y cobranzas, actos de administración y de dominio, y demás facultades en los términos de los dos primeros párrafos del artículo 2444 del Código Civil para el Estado de Colima. Para ejercer actos de dominio requerirá la autorización expresa del Consejo.  </w:t>
      </w:r>
    </w:p>
    <w:p w14:paraId="7337BC85" w14:textId="70F51DE3" w:rsidR="008C323D" w:rsidRPr="00CE1D2F" w:rsidRDefault="008C323D" w:rsidP="00DC2183">
      <w:pPr>
        <w:numPr>
          <w:ilvl w:val="0"/>
          <w:numId w:val="1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Representar legalmente al Sistema con poder general para pleitos y cobranzas, actos de administración y de dominio, y demás facultades en los términos de los dos primeros párrafos del artículo 2444 del Código Civil para el Estado de Colima. Para ejercer actos de dominio requerirá la autorización expresa del Consejo.  </w:t>
      </w:r>
    </w:p>
    <w:p w14:paraId="3895621A" w14:textId="3A431FD3" w:rsidR="008C323D" w:rsidRPr="00CE1D2F" w:rsidRDefault="008C323D" w:rsidP="00DC2183">
      <w:pPr>
        <w:numPr>
          <w:ilvl w:val="0"/>
          <w:numId w:val="14"/>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Disponer del uso de equipo y maquinaria propiedad del municipio, que mantengan en resguardo otras dependencias municipales, cuando así lo juzgue y lo amerite la contingencia o emergen</w:t>
      </w:r>
      <w:r w:rsidR="00DC006B">
        <w:rPr>
          <w:rFonts w:ascii="Arial" w:eastAsia="Times New Roman" w:hAnsi="Arial" w:cs="Arial"/>
          <w:b/>
          <w:sz w:val="21"/>
          <w:szCs w:val="21"/>
          <w:lang w:val="es-MX"/>
        </w:rPr>
        <w:t>cia, con el consentimiento del t</w:t>
      </w:r>
      <w:r w:rsidRPr="00A010D7">
        <w:rPr>
          <w:rFonts w:ascii="Arial" w:eastAsia="Times New Roman" w:hAnsi="Arial" w:cs="Arial"/>
          <w:b/>
          <w:sz w:val="21"/>
          <w:szCs w:val="21"/>
          <w:lang w:val="es-MX"/>
        </w:rPr>
        <w:t>itular de cada dependencia u organismo municipal o</w:t>
      </w:r>
      <w:r w:rsidR="00DC006B">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en su caso</w:t>
      </w:r>
      <w:r w:rsidR="00DC006B">
        <w:rPr>
          <w:rFonts w:ascii="Arial" w:eastAsia="Times New Roman" w:hAnsi="Arial" w:cs="Arial"/>
          <w:b/>
          <w:sz w:val="21"/>
          <w:szCs w:val="21"/>
          <w:lang w:val="es-MX"/>
        </w:rPr>
        <w:t>, de quien esté</w:t>
      </w:r>
      <w:r w:rsidRPr="00A010D7">
        <w:rPr>
          <w:rFonts w:ascii="Arial" w:eastAsia="Times New Roman" w:hAnsi="Arial" w:cs="Arial"/>
          <w:b/>
          <w:sz w:val="21"/>
          <w:szCs w:val="21"/>
          <w:lang w:val="es-MX"/>
        </w:rPr>
        <w:t xml:space="preserve"> como responsable. </w:t>
      </w:r>
    </w:p>
    <w:p w14:paraId="55E145BA" w14:textId="77777777" w:rsidR="008C323D" w:rsidRPr="00A010D7" w:rsidRDefault="008C323D" w:rsidP="00DC2183">
      <w:pPr>
        <w:numPr>
          <w:ilvl w:val="0"/>
          <w:numId w:val="14"/>
        </w:numPr>
        <w:tabs>
          <w:tab w:val="left" w:pos="851"/>
        </w:tabs>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Todo aquello que le deleguen </w:t>
      </w:r>
      <w:r w:rsidRPr="00A010D7">
        <w:rPr>
          <w:rFonts w:ascii="Arial" w:eastAsia="Times New Roman" w:hAnsi="Arial" w:cs="Arial"/>
          <w:b/>
          <w:sz w:val="21"/>
          <w:szCs w:val="21"/>
          <w:lang w:val="es-MX"/>
        </w:rPr>
        <w:t>la Presidencia y la Secretaría Ejecutiva</w:t>
      </w:r>
      <w:r w:rsidRPr="00A010D7">
        <w:rPr>
          <w:rFonts w:ascii="Arial" w:eastAsia="Times New Roman" w:hAnsi="Arial" w:cs="Arial"/>
          <w:sz w:val="21"/>
          <w:szCs w:val="21"/>
          <w:lang w:val="es-MX"/>
        </w:rPr>
        <w:t xml:space="preserve"> del Consejo.</w:t>
      </w:r>
    </w:p>
    <w:p w14:paraId="5CD52C07" w14:textId="77777777" w:rsidR="00A010D7" w:rsidRDefault="00A010D7" w:rsidP="00CE1D2F">
      <w:pPr>
        <w:spacing w:after="0"/>
        <w:jc w:val="both"/>
        <w:rPr>
          <w:rFonts w:ascii="Arial" w:eastAsia="Times New Roman" w:hAnsi="Arial" w:cs="Arial"/>
          <w:b/>
          <w:sz w:val="21"/>
          <w:szCs w:val="21"/>
          <w:lang w:val="es-MX"/>
        </w:rPr>
      </w:pPr>
    </w:p>
    <w:p w14:paraId="3E3CD8F2" w14:textId="3C28B366" w:rsidR="008C323D" w:rsidRPr="00A010D7" w:rsidRDefault="008C323D" w:rsidP="00CE1D2F">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23 BIS.- Son obligaciones de la Secretaría Técnica</w:t>
      </w:r>
      <w:r w:rsidR="00DC006B">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como titular de la Unidad Municipal:</w:t>
      </w:r>
    </w:p>
    <w:p w14:paraId="3F5B96BA" w14:textId="77777777" w:rsidR="008C323D" w:rsidRPr="00A010D7" w:rsidRDefault="008C323D" w:rsidP="00CE1D2F">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l. Promover la protección civil en sus aspectos normativo, operativo, de coordinación y de participación buscando la extensión de sus efectos a toda la población del municipio;</w:t>
      </w:r>
    </w:p>
    <w:p w14:paraId="37B23D1B" w14:textId="77777777" w:rsidR="008C323D" w:rsidRPr="00A010D7" w:rsidRDefault="008C323D" w:rsidP="00CE1D2F">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ll. Establecer los programas básicos de prevención, auxilio y apoyo frente a la eventualidad de desastres provocados por los diferentes tipos de agentes perturbadores;</w:t>
      </w:r>
    </w:p>
    <w:p w14:paraId="4BDEFEFD" w14:textId="060BEA58" w:rsidR="008C323D" w:rsidRPr="00A010D7" w:rsidRDefault="008C323D" w:rsidP="00CE1D2F">
      <w:pPr>
        <w:spacing w:after="0"/>
        <w:jc w:val="both"/>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lll</w:t>
      </w:r>
      <w:proofErr w:type="spellEnd"/>
      <w:r w:rsidRPr="00A010D7">
        <w:rPr>
          <w:rFonts w:ascii="Arial" w:eastAsia="Times New Roman" w:hAnsi="Arial" w:cs="Arial"/>
          <w:b/>
          <w:sz w:val="21"/>
          <w:szCs w:val="21"/>
          <w:lang w:val="es-MX"/>
        </w:rPr>
        <w:t>. Realizar las acciones de auxilio y rehabilitación in</w:t>
      </w:r>
      <w:r w:rsidR="00CE1D2F">
        <w:rPr>
          <w:rFonts w:ascii="Arial" w:eastAsia="Times New Roman" w:hAnsi="Arial" w:cs="Arial"/>
          <w:b/>
          <w:sz w:val="21"/>
          <w:szCs w:val="21"/>
          <w:lang w:val="es-MX"/>
        </w:rPr>
        <w:t>i</w:t>
      </w:r>
      <w:r w:rsidRPr="00A010D7">
        <w:rPr>
          <w:rFonts w:ascii="Arial" w:eastAsia="Times New Roman" w:hAnsi="Arial" w:cs="Arial"/>
          <w:b/>
          <w:sz w:val="21"/>
          <w:szCs w:val="21"/>
          <w:lang w:val="es-MX"/>
        </w:rPr>
        <w:t>cial, para atender las consecuencias de los efectos destructivos en caso de que se produzca un desastre;</w:t>
      </w:r>
    </w:p>
    <w:p w14:paraId="44E90301" w14:textId="0FE8432D" w:rsidR="008C323D" w:rsidRPr="00A010D7" w:rsidRDefault="008C323D" w:rsidP="00CE1D2F">
      <w:pPr>
        <w:spacing w:after="0"/>
        <w:jc w:val="both"/>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lV</w:t>
      </w:r>
      <w:proofErr w:type="spellEnd"/>
      <w:r w:rsidRPr="00A010D7">
        <w:rPr>
          <w:rFonts w:ascii="Arial" w:eastAsia="Times New Roman" w:hAnsi="Arial" w:cs="Arial"/>
          <w:b/>
          <w:sz w:val="21"/>
          <w:szCs w:val="21"/>
          <w:lang w:val="es-MX"/>
        </w:rPr>
        <w:t xml:space="preserve">. Elaborar el inventario de recursos humanos y materiales disponibles y susceptibles de </w:t>
      </w:r>
      <w:r w:rsidR="00CE1D2F">
        <w:rPr>
          <w:rFonts w:ascii="Arial" w:eastAsia="Times New Roman" w:hAnsi="Arial" w:cs="Arial"/>
          <w:b/>
          <w:sz w:val="21"/>
          <w:szCs w:val="21"/>
          <w:lang w:val="es-MX"/>
        </w:rPr>
        <w:t>movilizars</w:t>
      </w:r>
      <w:r w:rsidR="00CE1D2F" w:rsidRPr="00A010D7">
        <w:rPr>
          <w:rFonts w:ascii="Arial" w:eastAsia="Times New Roman" w:hAnsi="Arial" w:cs="Arial"/>
          <w:b/>
          <w:sz w:val="21"/>
          <w:szCs w:val="21"/>
          <w:lang w:val="es-MX"/>
        </w:rPr>
        <w:t>e</w:t>
      </w:r>
      <w:r w:rsidRPr="00A010D7">
        <w:rPr>
          <w:rFonts w:ascii="Arial" w:eastAsia="Times New Roman" w:hAnsi="Arial" w:cs="Arial"/>
          <w:b/>
          <w:sz w:val="21"/>
          <w:szCs w:val="21"/>
          <w:lang w:val="es-MX"/>
        </w:rPr>
        <w:t xml:space="preserve"> en caso de emergencia, procurando su incremento y mejoramiento;</w:t>
      </w:r>
    </w:p>
    <w:p w14:paraId="3A252810" w14:textId="77777777" w:rsidR="008C323D" w:rsidRPr="00A010D7" w:rsidRDefault="008C323D" w:rsidP="00CE1D2F">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V. Estudiar y someter a consideración del consejo, planes y proyectos para la protección de personas, instalación de bienes de interés general, para garantizar el normal funcionamiento de los servicios esenciales para la comunidad, en caso de graves contingencias. </w:t>
      </w:r>
    </w:p>
    <w:p w14:paraId="790702F9" w14:textId="77777777" w:rsidR="00A010D7" w:rsidRDefault="00A010D7" w:rsidP="00A010D7">
      <w:pPr>
        <w:spacing w:after="0"/>
        <w:jc w:val="center"/>
        <w:rPr>
          <w:rFonts w:ascii="Arial" w:eastAsia="Times New Roman" w:hAnsi="Arial" w:cs="Arial"/>
          <w:b/>
          <w:sz w:val="21"/>
          <w:szCs w:val="21"/>
          <w:lang w:val="es-MX"/>
        </w:rPr>
      </w:pPr>
    </w:p>
    <w:p w14:paraId="7AA0EECA" w14:textId="77777777" w:rsidR="00D6541C" w:rsidRDefault="00D6541C" w:rsidP="00A010D7">
      <w:pPr>
        <w:spacing w:after="0"/>
        <w:jc w:val="center"/>
        <w:rPr>
          <w:rFonts w:ascii="Arial" w:eastAsia="Times New Roman" w:hAnsi="Arial" w:cs="Arial"/>
          <w:b/>
          <w:sz w:val="21"/>
          <w:szCs w:val="21"/>
          <w:lang w:val="es-MX"/>
        </w:rPr>
      </w:pPr>
    </w:p>
    <w:p w14:paraId="3E7EBA77"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CAPÍTULO VIII</w:t>
      </w:r>
    </w:p>
    <w:p w14:paraId="1D0A0305" w14:textId="77777777" w:rsidR="00A010D7" w:rsidRDefault="00A010D7" w:rsidP="00A010D7">
      <w:pPr>
        <w:spacing w:after="0"/>
        <w:jc w:val="center"/>
        <w:rPr>
          <w:rFonts w:ascii="Arial" w:eastAsia="Times New Roman" w:hAnsi="Arial" w:cs="Arial"/>
          <w:b/>
          <w:sz w:val="21"/>
          <w:szCs w:val="21"/>
          <w:lang w:val="es-MX"/>
        </w:rPr>
      </w:pPr>
    </w:p>
    <w:p w14:paraId="1EC43A1A"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GRUPOS VOLUNTARIOS</w:t>
      </w:r>
    </w:p>
    <w:p w14:paraId="24229456" w14:textId="77777777" w:rsidR="00A010D7" w:rsidRDefault="00A010D7" w:rsidP="00A010D7">
      <w:pPr>
        <w:spacing w:after="0"/>
        <w:jc w:val="both"/>
        <w:rPr>
          <w:rFonts w:ascii="Arial" w:eastAsia="Times New Roman" w:hAnsi="Arial" w:cs="Arial"/>
          <w:b/>
          <w:sz w:val="21"/>
          <w:szCs w:val="21"/>
          <w:lang w:val="es-MX"/>
        </w:rPr>
      </w:pPr>
    </w:p>
    <w:p w14:paraId="68F5CD3C"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24</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w:t>
      </w:r>
      <w:proofErr w:type="gramEnd"/>
      <w:r w:rsidRPr="00A010D7">
        <w:rPr>
          <w:rFonts w:ascii="Arial" w:eastAsia="Times New Roman" w:hAnsi="Arial" w:cs="Arial"/>
          <w:sz w:val="21"/>
          <w:szCs w:val="21"/>
          <w:lang w:val="es-MX"/>
        </w:rPr>
        <w:t xml:space="preserve"> . .</w:t>
      </w:r>
    </w:p>
    <w:p w14:paraId="5DA15F96" w14:textId="77777777" w:rsidR="00A010D7" w:rsidRDefault="00A010D7" w:rsidP="00A010D7">
      <w:pPr>
        <w:spacing w:after="0"/>
        <w:jc w:val="both"/>
        <w:rPr>
          <w:rFonts w:ascii="Arial" w:eastAsia="Times New Roman" w:hAnsi="Arial" w:cs="Arial"/>
          <w:b/>
          <w:sz w:val="21"/>
          <w:szCs w:val="21"/>
          <w:lang w:val="es-MX"/>
        </w:rPr>
      </w:pPr>
    </w:p>
    <w:p w14:paraId="38CF762D"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25</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w:t>
      </w:r>
      <w:proofErr w:type="gramEnd"/>
      <w:r w:rsidRPr="00A010D7">
        <w:rPr>
          <w:rFonts w:ascii="Arial" w:eastAsia="Times New Roman" w:hAnsi="Arial" w:cs="Arial"/>
          <w:sz w:val="21"/>
          <w:szCs w:val="21"/>
          <w:lang w:val="es-MX"/>
        </w:rPr>
        <w:t xml:space="preserve"> . .</w:t>
      </w:r>
    </w:p>
    <w:p w14:paraId="12DCEE1D" w14:textId="77777777" w:rsidR="00A010D7" w:rsidRDefault="00A010D7" w:rsidP="00A010D7">
      <w:pPr>
        <w:spacing w:after="0"/>
        <w:jc w:val="both"/>
        <w:rPr>
          <w:rFonts w:ascii="Arial" w:eastAsia="Times New Roman" w:hAnsi="Arial" w:cs="Arial"/>
          <w:b/>
          <w:sz w:val="21"/>
          <w:szCs w:val="21"/>
          <w:lang w:val="es-MX"/>
        </w:rPr>
      </w:pPr>
    </w:p>
    <w:p w14:paraId="09F56E19"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26</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Los</w:t>
      </w:r>
      <w:r w:rsidRPr="00A010D7">
        <w:rPr>
          <w:rFonts w:ascii="Arial" w:eastAsia="Times New Roman" w:hAnsi="Arial" w:cs="Arial"/>
          <w:sz w:val="21"/>
          <w:szCs w:val="21"/>
          <w:lang w:val="es-MX"/>
        </w:rPr>
        <w:t xml:space="preserve"> grupos voluntarios de bomberos, paramédicos, organizaciones civiles, grupos internos de protección civil de instituciones privadas, de protección civil lucrativas y no lucrativas, así como demás organizaciones sociales afines, deberán registrarse ante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Municipal de Protección Civil, que les expedirá la autorización para su funcionamiento, la cual indicará el número de registro, nombre del grupo voluntario, actividades a las que se dedica y adscripción autorizada, así como las restricciones en su caso y el alcance de su intervención. Contendrá también el nombre </w:t>
      </w:r>
      <w:r w:rsidRPr="00A010D7">
        <w:rPr>
          <w:rFonts w:ascii="Arial" w:eastAsia="Times New Roman" w:hAnsi="Arial" w:cs="Arial"/>
          <w:b/>
          <w:sz w:val="21"/>
          <w:szCs w:val="21"/>
          <w:lang w:val="es-MX"/>
        </w:rPr>
        <w:t>de quien será responsable</w:t>
      </w:r>
      <w:r w:rsidRPr="00A010D7">
        <w:rPr>
          <w:rFonts w:ascii="Arial" w:eastAsia="Times New Roman" w:hAnsi="Arial" w:cs="Arial"/>
          <w:sz w:val="21"/>
          <w:szCs w:val="21"/>
          <w:lang w:val="es-MX"/>
        </w:rPr>
        <w:t xml:space="preserve"> del grupo con sus datos personales. El registro deberá renovarse durante  los tres primeros meses de cada año.</w:t>
      </w:r>
    </w:p>
    <w:p w14:paraId="40A7823C" w14:textId="77777777" w:rsidR="00A010D7" w:rsidRDefault="00A010D7" w:rsidP="00A010D7">
      <w:pPr>
        <w:spacing w:after="0"/>
        <w:jc w:val="both"/>
        <w:rPr>
          <w:rFonts w:ascii="Arial" w:eastAsia="Times New Roman" w:hAnsi="Arial" w:cs="Arial"/>
          <w:b/>
          <w:sz w:val="21"/>
          <w:szCs w:val="21"/>
          <w:lang w:val="es-MX"/>
        </w:rPr>
      </w:pPr>
    </w:p>
    <w:p w14:paraId="278D6F14" w14:textId="1E6615E7"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ARTÍCULO 26 BIS.- Los grupos voluntarios </w:t>
      </w:r>
      <w:r w:rsidR="00A010D7" w:rsidRPr="00A010D7">
        <w:rPr>
          <w:rFonts w:ascii="Arial" w:eastAsia="Times New Roman" w:hAnsi="Arial" w:cs="Arial"/>
          <w:b/>
          <w:sz w:val="21"/>
          <w:szCs w:val="21"/>
          <w:lang w:val="es-MX"/>
        </w:rPr>
        <w:t>deberán</w:t>
      </w:r>
      <w:r w:rsidRPr="00A010D7">
        <w:rPr>
          <w:rFonts w:ascii="Arial" w:eastAsia="Times New Roman" w:hAnsi="Arial" w:cs="Arial"/>
          <w:b/>
          <w:sz w:val="21"/>
          <w:szCs w:val="21"/>
          <w:lang w:val="es-MX"/>
        </w:rPr>
        <w:t xml:space="preserve"> organizarse con base en los aspectos siguientes: </w:t>
      </w:r>
    </w:p>
    <w:p w14:paraId="77EB1C5E" w14:textId="36264E81" w:rsidR="008C323D" w:rsidRPr="00A010D7" w:rsidRDefault="008C323D" w:rsidP="00DC2183">
      <w:pPr>
        <w:numPr>
          <w:ilvl w:val="0"/>
          <w:numId w:val="25"/>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Territorial. Formados por los habitantes de una colonia, zona, centro de </w:t>
      </w:r>
      <w:r w:rsidR="00A010D7"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o comunidad; </w:t>
      </w:r>
    </w:p>
    <w:p w14:paraId="11AC34A4" w14:textId="675B4DC4" w:rsidR="008C323D" w:rsidRPr="00A010D7" w:rsidRDefault="008C323D" w:rsidP="00DC2183">
      <w:pPr>
        <w:numPr>
          <w:ilvl w:val="0"/>
          <w:numId w:val="25"/>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Profesional o de oficio. Constituidos de acuerdo a la </w:t>
      </w:r>
      <w:r w:rsidR="00A010D7" w:rsidRPr="00A010D7">
        <w:rPr>
          <w:rFonts w:ascii="Arial" w:eastAsia="Times New Roman" w:hAnsi="Arial" w:cs="Arial"/>
          <w:b/>
          <w:sz w:val="21"/>
          <w:szCs w:val="21"/>
          <w:lang w:val="es-MX"/>
        </w:rPr>
        <w:t>profesión</w:t>
      </w:r>
      <w:r w:rsidRPr="00A010D7">
        <w:rPr>
          <w:rFonts w:ascii="Arial" w:eastAsia="Times New Roman" w:hAnsi="Arial" w:cs="Arial"/>
          <w:b/>
          <w:sz w:val="21"/>
          <w:szCs w:val="21"/>
          <w:lang w:val="es-MX"/>
        </w:rPr>
        <w:t xml:space="preserve"> que tengan o al oficio que </w:t>
      </w:r>
      <w:r w:rsidR="00A010D7" w:rsidRPr="00A010D7">
        <w:rPr>
          <w:rFonts w:ascii="Arial" w:eastAsia="Times New Roman" w:hAnsi="Arial" w:cs="Arial"/>
          <w:b/>
          <w:sz w:val="21"/>
          <w:szCs w:val="21"/>
          <w:lang w:val="es-MX"/>
        </w:rPr>
        <w:t>desempeñen</w:t>
      </w:r>
      <w:r w:rsidRPr="00A010D7">
        <w:rPr>
          <w:rFonts w:ascii="Arial" w:eastAsia="Times New Roman" w:hAnsi="Arial" w:cs="Arial"/>
          <w:b/>
          <w:sz w:val="21"/>
          <w:szCs w:val="21"/>
          <w:lang w:val="es-MX"/>
        </w:rPr>
        <w:t xml:space="preserve">; y </w:t>
      </w:r>
    </w:p>
    <w:p w14:paraId="166C4009" w14:textId="1C9C2592" w:rsidR="008C323D" w:rsidRPr="00A010D7" w:rsidRDefault="008C323D" w:rsidP="00DC2183">
      <w:pPr>
        <w:numPr>
          <w:ilvl w:val="0"/>
          <w:numId w:val="25"/>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Actividad </w:t>
      </w:r>
      <w:r w:rsidR="00A010D7" w:rsidRPr="00A010D7">
        <w:rPr>
          <w:rFonts w:ascii="Arial" w:eastAsia="Times New Roman" w:hAnsi="Arial" w:cs="Arial"/>
          <w:b/>
          <w:sz w:val="21"/>
          <w:szCs w:val="21"/>
          <w:lang w:val="es-MX"/>
        </w:rPr>
        <w:t>específica</w:t>
      </w:r>
      <w:r w:rsidRPr="00A010D7">
        <w:rPr>
          <w:rFonts w:ascii="Arial" w:eastAsia="Times New Roman" w:hAnsi="Arial" w:cs="Arial"/>
          <w:b/>
          <w:sz w:val="21"/>
          <w:szCs w:val="21"/>
          <w:lang w:val="es-MX"/>
        </w:rPr>
        <w:t xml:space="preserve">. Atendiendo a la </w:t>
      </w:r>
      <w:r w:rsidR="00A010D7" w:rsidRPr="00A010D7">
        <w:rPr>
          <w:rFonts w:ascii="Arial" w:eastAsia="Times New Roman" w:hAnsi="Arial" w:cs="Arial"/>
          <w:b/>
          <w:sz w:val="21"/>
          <w:szCs w:val="21"/>
          <w:lang w:val="es-MX"/>
        </w:rPr>
        <w:t>función</w:t>
      </w:r>
      <w:r w:rsidRPr="00A010D7">
        <w:rPr>
          <w:rFonts w:ascii="Arial" w:eastAsia="Times New Roman" w:hAnsi="Arial" w:cs="Arial"/>
          <w:b/>
          <w:sz w:val="21"/>
          <w:szCs w:val="21"/>
          <w:lang w:val="es-MX"/>
        </w:rPr>
        <w:t xml:space="preserve"> de auxilio que </w:t>
      </w:r>
      <w:r w:rsidR="00A010D7" w:rsidRPr="00A010D7">
        <w:rPr>
          <w:rFonts w:ascii="Arial" w:eastAsia="Times New Roman" w:hAnsi="Arial" w:cs="Arial"/>
          <w:b/>
          <w:sz w:val="21"/>
          <w:szCs w:val="21"/>
          <w:lang w:val="es-MX"/>
        </w:rPr>
        <w:t>desempeñen</w:t>
      </w:r>
      <w:r w:rsidRPr="00A010D7">
        <w:rPr>
          <w:rFonts w:ascii="Arial" w:eastAsia="Times New Roman" w:hAnsi="Arial" w:cs="Arial"/>
          <w:b/>
          <w:sz w:val="21"/>
          <w:szCs w:val="21"/>
          <w:lang w:val="es-MX"/>
        </w:rPr>
        <w:t xml:space="preserve">, constituidos por personas dedicadas a realizar acciones </w:t>
      </w:r>
      <w:r w:rsidR="00A010D7" w:rsidRPr="00A010D7">
        <w:rPr>
          <w:rFonts w:ascii="Arial" w:eastAsia="Times New Roman" w:hAnsi="Arial" w:cs="Arial"/>
          <w:b/>
          <w:sz w:val="21"/>
          <w:szCs w:val="21"/>
          <w:lang w:val="es-MX"/>
        </w:rPr>
        <w:t>específicas</w:t>
      </w:r>
      <w:r w:rsidRPr="00A010D7">
        <w:rPr>
          <w:rFonts w:ascii="Arial" w:eastAsia="Times New Roman" w:hAnsi="Arial" w:cs="Arial"/>
          <w:b/>
          <w:sz w:val="21"/>
          <w:szCs w:val="21"/>
          <w:lang w:val="es-MX"/>
        </w:rPr>
        <w:t xml:space="preserve"> de rescate, de combate de incendios, de </w:t>
      </w:r>
      <w:r w:rsidR="00A010D7" w:rsidRPr="00A010D7">
        <w:rPr>
          <w:rFonts w:ascii="Arial" w:eastAsia="Times New Roman" w:hAnsi="Arial" w:cs="Arial"/>
          <w:b/>
          <w:sz w:val="21"/>
          <w:szCs w:val="21"/>
          <w:lang w:val="es-MX"/>
        </w:rPr>
        <w:t>evacuación</w:t>
      </w:r>
      <w:r w:rsidRPr="00A010D7">
        <w:rPr>
          <w:rFonts w:ascii="Arial" w:eastAsia="Times New Roman" w:hAnsi="Arial" w:cs="Arial"/>
          <w:b/>
          <w:sz w:val="21"/>
          <w:szCs w:val="21"/>
          <w:lang w:val="es-MX"/>
        </w:rPr>
        <w:t xml:space="preserve"> u otras. </w:t>
      </w:r>
    </w:p>
    <w:p w14:paraId="2D5A2044" w14:textId="77777777" w:rsidR="00A010D7" w:rsidRDefault="00A010D7" w:rsidP="00A010D7">
      <w:pPr>
        <w:spacing w:after="0"/>
        <w:jc w:val="both"/>
        <w:rPr>
          <w:rFonts w:ascii="Arial" w:eastAsia="Times New Roman" w:hAnsi="Arial" w:cs="Arial"/>
          <w:b/>
          <w:sz w:val="21"/>
          <w:szCs w:val="21"/>
          <w:lang w:val="es-MX"/>
        </w:rPr>
      </w:pPr>
    </w:p>
    <w:p w14:paraId="51E1658C"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27</w:t>
      </w:r>
      <w:r w:rsidRPr="00A010D7">
        <w:rPr>
          <w:rFonts w:ascii="Arial" w:eastAsia="Times New Roman" w:hAnsi="Arial" w:cs="Arial"/>
          <w:sz w:val="21"/>
          <w:szCs w:val="21"/>
          <w:lang w:val="es-MX"/>
        </w:rPr>
        <w:t xml:space="preserve">.- Además de los requisitos específicos que las normas técnicas y los términos de referencia señalen al respecto para cada una de las modalidades reconocidas </w:t>
      </w:r>
      <w:r w:rsidRPr="00A010D7">
        <w:rPr>
          <w:rFonts w:ascii="Arial" w:eastAsia="Times New Roman" w:hAnsi="Arial" w:cs="Arial"/>
          <w:b/>
          <w:sz w:val="21"/>
          <w:szCs w:val="21"/>
          <w:lang w:val="es-MX"/>
        </w:rPr>
        <w:t>en el artículo anterior y</w:t>
      </w:r>
      <w:r w:rsidRPr="00A010D7">
        <w:rPr>
          <w:rFonts w:ascii="Arial" w:eastAsia="Times New Roman" w:hAnsi="Arial" w:cs="Arial"/>
          <w:sz w:val="21"/>
          <w:szCs w:val="21"/>
          <w:lang w:val="es-MX"/>
        </w:rPr>
        <w:t xml:space="preserve"> por la ley, las organizaciones civiles deberán presentar ante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para obtener el registro correspondiente, los requisitos siguientes:</w:t>
      </w:r>
    </w:p>
    <w:p w14:paraId="4F018240"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7EEBBA7"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Copia certificada del acta constitutiva, debidamente inscrita en el </w:t>
      </w:r>
      <w:r w:rsidRPr="00A010D7">
        <w:rPr>
          <w:rFonts w:ascii="Arial" w:eastAsia="Times New Roman" w:hAnsi="Arial" w:cs="Arial"/>
          <w:b/>
          <w:sz w:val="21"/>
          <w:szCs w:val="21"/>
          <w:lang w:val="es-MX"/>
        </w:rPr>
        <w:t>Instituto para el Registro del Territorio del Estado de Colima</w:t>
      </w:r>
      <w:r w:rsidRPr="00A010D7">
        <w:rPr>
          <w:rFonts w:ascii="Arial" w:eastAsia="Times New Roman" w:hAnsi="Arial" w:cs="Arial"/>
          <w:sz w:val="21"/>
          <w:szCs w:val="21"/>
          <w:lang w:val="es-MX"/>
        </w:rPr>
        <w:t>;</w:t>
      </w:r>
    </w:p>
    <w:p w14:paraId="6CA1A672"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p>
    <w:p w14:paraId="107B46C6"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456C802"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043E9C3"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86BD366"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B99F01B" w14:textId="77777777" w:rsidR="008C323D" w:rsidRPr="00A010D7" w:rsidRDefault="008C323D" w:rsidP="00DC2183">
      <w:pPr>
        <w:numPr>
          <w:ilvl w:val="0"/>
          <w:numId w:val="15"/>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38A05AA0" w14:textId="77777777" w:rsidR="00721ED3" w:rsidRDefault="00721ED3" w:rsidP="00A010D7">
      <w:pPr>
        <w:spacing w:after="0"/>
        <w:jc w:val="both"/>
        <w:rPr>
          <w:rFonts w:ascii="Arial" w:eastAsia="Times New Roman" w:hAnsi="Arial" w:cs="Arial"/>
          <w:b/>
          <w:sz w:val="21"/>
          <w:szCs w:val="21"/>
          <w:lang w:val="es-MX"/>
        </w:rPr>
      </w:pPr>
    </w:p>
    <w:p w14:paraId="3B9D25FC"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28</w:t>
      </w:r>
      <w:r w:rsidRPr="00A010D7">
        <w:rPr>
          <w:rFonts w:ascii="Arial" w:eastAsia="Times New Roman" w:hAnsi="Arial" w:cs="Arial"/>
          <w:sz w:val="21"/>
          <w:szCs w:val="21"/>
          <w:lang w:val="es-MX"/>
        </w:rPr>
        <w:t xml:space="preserve">.- Cubierto lo anterior,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entregará al </w:t>
      </w:r>
      <w:proofErr w:type="spellStart"/>
      <w:r w:rsidRPr="00A010D7">
        <w:rPr>
          <w:rFonts w:ascii="Arial" w:eastAsia="Times New Roman" w:hAnsi="Arial" w:cs="Arial"/>
          <w:sz w:val="21"/>
          <w:szCs w:val="21"/>
          <w:lang w:val="es-MX"/>
        </w:rPr>
        <w:t>promovente</w:t>
      </w:r>
      <w:proofErr w:type="spellEnd"/>
      <w:r w:rsidRPr="00A010D7">
        <w:rPr>
          <w:rFonts w:ascii="Arial" w:eastAsia="Times New Roman" w:hAnsi="Arial" w:cs="Arial"/>
          <w:sz w:val="21"/>
          <w:szCs w:val="21"/>
          <w:lang w:val="es-MX"/>
        </w:rPr>
        <w:t xml:space="preserve"> la constancia del registro definitivo en un plazo no mayor de veinte días naturales, contados a partir de la fecha de recibo de su documentación.</w:t>
      </w:r>
    </w:p>
    <w:p w14:paraId="7AC186DC" w14:textId="77777777" w:rsidR="00721ED3" w:rsidRDefault="00721ED3" w:rsidP="00A010D7">
      <w:pPr>
        <w:spacing w:after="0"/>
        <w:jc w:val="both"/>
        <w:rPr>
          <w:rFonts w:ascii="Arial" w:eastAsia="Times New Roman" w:hAnsi="Arial" w:cs="Arial"/>
          <w:b/>
          <w:sz w:val="21"/>
          <w:szCs w:val="21"/>
          <w:lang w:val="es-MX"/>
        </w:rPr>
      </w:pPr>
    </w:p>
    <w:p w14:paraId="64331BD4" w14:textId="77777777" w:rsidR="00684AD7" w:rsidRDefault="00684AD7" w:rsidP="00A010D7">
      <w:pPr>
        <w:spacing w:after="0"/>
        <w:jc w:val="both"/>
        <w:rPr>
          <w:rFonts w:ascii="Arial" w:eastAsia="Times New Roman" w:hAnsi="Arial" w:cs="Arial"/>
          <w:b/>
          <w:sz w:val="21"/>
          <w:szCs w:val="21"/>
          <w:lang w:val="es-MX"/>
        </w:rPr>
      </w:pPr>
    </w:p>
    <w:p w14:paraId="16C6F6C9"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29</w:t>
      </w:r>
      <w:r w:rsidRPr="00A010D7">
        <w:rPr>
          <w:rFonts w:ascii="Arial" w:eastAsia="Times New Roman" w:hAnsi="Arial" w:cs="Arial"/>
          <w:sz w:val="21"/>
          <w:szCs w:val="21"/>
          <w:lang w:val="es-MX"/>
        </w:rPr>
        <w:t xml:space="preserve">.- El número de registro correspondiente a cada organización civil será único y tendrá vigencia por un año.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podrá revocar administrativamente el registro cuando se incurra en violaciones al presente Reglamento o a cualquier otra disposición relacionada con la protección civil, o cuando se verifique la falsedad de la información proporcionada al tramitarse el registro.</w:t>
      </w:r>
    </w:p>
    <w:p w14:paraId="6D5FA4D9" w14:textId="77777777" w:rsidR="00721ED3" w:rsidRDefault="00721ED3" w:rsidP="00A010D7">
      <w:pPr>
        <w:spacing w:after="0"/>
        <w:jc w:val="both"/>
        <w:rPr>
          <w:rFonts w:ascii="Arial" w:eastAsia="Times New Roman" w:hAnsi="Arial" w:cs="Arial"/>
          <w:b/>
          <w:sz w:val="21"/>
          <w:szCs w:val="21"/>
          <w:lang w:val="es-MX"/>
        </w:rPr>
      </w:pPr>
    </w:p>
    <w:p w14:paraId="69F6465F" w14:textId="196EBC4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30</w:t>
      </w:r>
      <w:r w:rsidRPr="00A010D7">
        <w:rPr>
          <w:rFonts w:ascii="Arial" w:eastAsia="Times New Roman" w:hAnsi="Arial" w:cs="Arial"/>
          <w:sz w:val="21"/>
          <w:szCs w:val="21"/>
          <w:lang w:val="es-MX"/>
        </w:rPr>
        <w:t xml:space="preserve">.- Las organizaciones civiles informarán de inmediato a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lo relativo </w:t>
      </w:r>
      <w:r w:rsidR="00DC006B">
        <w:rPr>
          <w:rFonts w:ascii="Arial" w:eastAsia="Times New Roman" w:hAnsi="Arial" w:cs="Arial"/>
          <w:sz w:val="21"/>
          <w:szCs w:val="21"/>
          <w:lang w:val="es-MX"/>
        </w:rPr>
        <w:t>a su</w:t>
      </w:r>
      <w:r w:rsidR="00DC006B" w:rsidRPr="00A010D7">
        <w:rPr>
          <w:rFonts w:ascii="Arial" w:eastAsia="Times New Roman" w:hAnsi="Arial" w:cs="Arial"/>
          <w:sz w:val="21"/>
          <w:szCs w:val="21"/>
          <w:lang w:val="es-MX"/>
        </w:rPr>
        <w:t>s cambios de domicilio, modificación de la integración de sus órganos de gobierno o de sus representantes legales, altos y bajos</w:t>
      </w:r>
      <w:r w:rsidRPr="00A010D7">
        <w:rPr>
          <w:rFonts w:ascii="Arial" w:eastAsia="Times New Roman" w:hAnsi="Arial" w:cs="Arial"/>
          <w:sz w:val="21"/>
          <w:szCs w:val="21"/>
          <w:lang w:val="es-MX"/>
        </w:rPr>
        <w:t xml:space="preserve"> de su equipo.</w:t>
      </w:r>
    </w:p>
    <w:p w14:paraId="5C65C1A1" w14:textId="77777777" w:rsidR="00CE1D2F" w:rsidRDefault="00CE1D2F" w:rsidP="00A010D7">
      <w:pPr>
        <w:spacing w:after="0"/>
        <w:jc w:val="both"/>
        <w:rPr>
          <w:rFonts w:ascii="Arial" w:eastAsia="Times New Roman" w:hAnsi="Arial" w:cs="Arial"/>
          <w:b/>
          <w:sz w:val="21"/>
          <w:szCs w:val="21"/>
          <w:lang w:val="es-MX"/>
        </w:rPr>
      </w:pPr>
    </w:p>
    <w:p w14:paraId="27F6A40C" w14:textId="6508AD72"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31</w:t>
      </w:r>
      <w:r w:rsidRPr="00A010D7">
        <w:rPr>
          <w:rFonts w:ascii="Arial" w:eastAsia="Times New Roman" w:hAnsi="Arial" w:cs="Arial"/>
          <w:sz w:val="21"/>
          <w:szCs w:val="21"/>
          <w:lang w:val="es-MX"/>
        </w:rPr>
        <w:t xml:space="preserve">.- Durante la realización de actividades de protección civil, el personal de las organizaciones civiles </w:t>
      </w:r>
      <w:r w:rsidR="00DC006B" w:rsidRPr="00A010D7">
        <w:rPr>
          <w:rFonts w:ascii="Arial" w:eastAsia="Times New Roman" w:hAnsi="Arial" w:cs="Arial"/>
          <w:sz w:val="21"/>
          <w:szCs w:val="21"/>
          <w:lang w:val="es-MX"/>
        </w:rPr>
        <w:t>deberá</w:t>
      </w:r>
      <w:r w:rsidRPr="00A010D7">
        <w:rPr>
          <w:rFonts w:ascii="Arial" w:eastAsia="Times New Roman" w:hAnsi="Arial" w:cs="Arial"/>
          <w:sz w:val="21"/>
          <w:szCs w:val="21"/>
          <w:lang w:val="es-MX"/>
        </w:rPr>
        <w:t xml:space="preserve"> portar en forma visible su identificación con fotografía, expedida por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09440DA6" w14:textId="77777777" w:rsidR="00721ED3" w:rsidRDefault="00721ED3" w:rsidP="00A010D7">
      <w:pPr>
        <w:spacing w:after="0"/>
        <w:jc w:val="both"/>
        <w:rPr>
          <w:rFonts w:ascii="Arial" w:eastAsia="Times New Roman" w:hAnsi="Arial" w:cs="Arial"/>
          <w:b/>
          <w:sz w:val="21"/>
          <w:szCs w:val="21"/>
          <w:lang w:val="es-MX"/>
        </w:rPr>
      </w:pPr>
    </w:p>
    <w:p w14:paraId="3C002BAA" w14:textId="122D13CE"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32</w:t>
      </w:r>
      <w:r w:rsidRPr="00A010D7">
        <w:rPr>
          <w:rFonts w:ascii="Arial" w:eastAsia="Times New Roman" w:hAnsi="Arial" w:cs="Arial"/>
          <w:sz w:val="21"/>
          <w:szCs w:val="21"/>
          <w:lang w:val="es-MX"/>
        </w:rPr>
        <w:t xml:space="preserve">.- En caso de alto riesgo, emergencia, siniestro o desastre, las organizaciones civiles se coordinarán con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Municipal de Protección Civil; para </w:t>
      </w:r>
      <w:r w:rsidR="00DC006B">
        <w:rPr>
          <w:rFonts w:ascii="Arial" w:eastAsia="Times New Roman" w:hAnsi="Arial" w:cs="Arial"/>
          <w:sz w:val="21"/>
          <w:szCs w:val="21"/>
          <w:lang w:val="es-MX"/>
        </w:rPr>
        <w:t>este</w:t>
      </w:r>
      <w:r w:rsidRPr="00A010D7">
        <w:rPr>
          <w:rFonts w:ascii="Arial" w:eastAsia="Times New Roman" w:hAnsi="Arial" w:cs="Arial"/>
          <w:sz w:val="21"/>
          <w:szCs w:val="21"/>
          <w:lang w:val="es-MX"/>
        </w:rPr>
        <w:t xml:space="preserve"> efecto, los responsables oper</w:t>
      </w:r>
      <w:r w:rsidR="00DC006B">
        <w:rPr>
          <w:rFonts w:ascii="Arial" w:eastAsia="Times New Roman" w:hAnsi="Arial" w:cs="Arial"/>
          <w:sz w:val="21"/>
          <w:szCs w:val="21"/>
          <w:lang w:val="es-MX"/>
        </w:rPr>
        <w:t>ativos</w:t>
      </w:r>
      <w:r w:rsidRPr="00A010D7">
        <w:rPr>
          <w:rFonts w:ascii="Arial" w:eastAsia="Times New Roman" w:hAnsi="Arial" w:cs="Arial"/>
          <w:sz w:val="21"/>
          <w:szCs w:val="21"/>
          <w:lang w:val="es-MX"/>
        </w:rPr>
        <w:t xml:space="preserve"> deberán acudir ante el representante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12CC53AD" w14:textId="77777777" w:rsidR="00721ED3" w:rsidRDefault="00721ED3" w:rsidP="00A010D7">
      <w:pPr>
        <w:spacing w:after="0"/>
        <w:jc w:val="both"/>
        <w:rPr>
          <w:rFonts w:ascii="Arial" w:eastAsia="Times New Roman" w:hAnsi="Arial" w:cs="Arial"/>
          <w:b/>
          <w:sz w:val="21"/>
          <w:szCs w:val="21"/>
          <w:lang w:val="es-MX"/>
        </w:rPr>
      </w:pPr>
    </w:p>
    <w:p w14:paraId="6D97E149"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33</w:t>
      </w:r>
      <w:r w:rsidRPr="00A010D7">
        <w:rPr>
          <w:rFonts w:ascii="Arial" w:eastAsia="Times New Roman" w:hAnsi="Arial" w:cs="Arial"/>
          <w:sz w:val="21"/>
          <w:szCs w:val="21"/>
          <w:lang w:val="es-MX"/>
        </w:rPr>
        <w:t xml:space="preserv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organizará y pondrá en funcionamiento el Padrón Municipal de Voluntarios de Protección Civil, para elaborar el inventario de recursos humanos, materiales e institucionales disponibles en los casos de emergencia.</w:t>
      </w:r>
    </w:p>
    <w:p w14:paraId="43B2DA6E" w14:textId="77777777" w:rsidR="00721ED3" w:rsidRDefault="00721ED3" w:rsidP="00A010D7">
      <w:pPr>
        <w:spacing w:after="0"/>
        <w:jc w:val="both"/>
        <w:rPr>
          <w:rFonts w:ascii="Arial" w:eastAsia="Times New Roman" w:hAnsi="Arial" w:cs="Arial"/>
          <w:b/>
          <w:sz w:val="21"/>
          <w:szCs w:val="21"/>
          <w:lang w:val="es-MX"/>
        </w:rPr>
      </w:pPr>
    </w:p>
    <w:p w14:paraId="76AAA720"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34</w:t>
      </w:r>
      <w:r w:rsidRPr="00A010D7">
        <w:rPr>
          <w:rFonts w:ascii="Arial" w:eastAsia="Times New Roman" w:hAnsi="Arial" w:cs="Arial"/>
          <w:sz w:val="21"/>
          <w:szCs w:val="21"/>
          <w:lang w:val="es-MX"/>
        </w:rPr>
        <w:t>.- Corresponde a los grupos voluntarios:</w:t>
      </w:r>
    </w:p>
    <w:p w14:paraId="0BDA6F57" w14:textId="222CEC01" w:rsidR="008C323D" w:rsidRPr="00A010D7" w:rsidRDefault="008C323D" w:rsidP="00DC2183">
      <w:pPr>
        <w:numPr>
          <w:ilvl w:val="0"/>
          <w:numId w:val="16"/>
        </w:numPr>
        <w:spacing w:after="0"/>
        <w:ind w:left="714" w:hanging="357"/>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Participar en la </w:t>
      </w:r>
      <w:r w:rsidR="00721ED3" w:rsidRPr="00A010D7">
        <w:rPr>
          <w:rFonts w:ascii="Arial" w:eastAsia="Times New Roman" w:hAnsi="Arial" w:cs="Arial"/>
          <w:b/>
          <w:sz w:val="21"/>
          <w:szCs w:val="21"/>
          <w:lang w:val="es-MX"/>
        </w:rPr>
        <w:t>difusión</w:t>
      </w:r>
      <w:r w:rsidRPr="00A010D7">
        <w:rPr>
          <w:rFonts w:ascii="Arial" w:eastAsia="Times New Roman" w:hAnsi="Arial" w:cs="Arial"/>
          <w:b/>
          <w:sz w:val="21"/>
          <w:szCs w:val="21"/>
          <w:lang w:val="es-MX"/>
        </w:rPr>
        <w:t xml:space="preserve"> de </w:t>
      </w:r>
      <w:r w:rsidR="00721ED3" w:rsidRPr="00A010D7">
        <w:rPr>
          <w:rFonts w:ascii="Arial" w:eastAsia="Times New Roman" w:hAnsi="Arial" w:cs="Arial"/>
          <w:b/>
          <w:sz w:val="21"/>
          <w:szCs w:val="21"/>
          <w:lang w:val="es-MX"/>
        </w:rPr>
        <w:t>campañas</w:t>
      </w:r>
      <w:r w:rsidRPr="00A010D7">
        <w:rPr>
          <w:rFonts w:ascii="Arial" w:eastAsia="Times New Roman" w:hAnsi="Arial" w:cs="Arial"/>
          <w:b/>
          <w:sz w:val="21"/>
          <w:szCs w:val="21"/>
          <w:lang w:val="es-MX"/>
        </w:rPr>
        <w:t xml:space="preserve">, programas, estrategias y actividades de </w:t>
      </w:r>
      <w:r w:rsidR="00721ED3" w:rsidRPr="00A010D7">
        <w:rPr>
          <w:rFonts w:ascii="Arial" w:eastAsia="Times New Roman" w:hAnsi="Arial" w:cs="Arial"/>
          <w:b/>
          <w:sz w:val="21"/>
          <w:szCs w:val="21"/>
          <w:lang w:val="es-MX"/>
        </w:rPr>
        <w:t>protección</w:t>
      </w:r>
      <w:r w:rsidRPr="00A010D7">
        <w:rPr>
          <w:rFonts w:ascii="Arial" w:eastAsia="Times New Roman" w:hAnsi="Arial" w:cs="Arial"/>
          <w:b/>
          <w:sz w:val="21"/>
          <w:szCs w:val="21"/>
          <w:lang w:val="es-MX"/>
        </w:rPr>
        <w:t xml:space="preserve"> civil, </w:t>
      </w:r>
      <w:r w:rsidR="00721ED3" w:rsidRPr="00A010D7">
        <w:rPr>
          <w:rFonts w:ascii="Arial" w:eastAsia="Times New Roman" w:hAnsi="Arial" w:cs="Arial"/>
          <w:b/>
          <w:sz w:val="21"/>
          <w:szCs w:val="21"/>
          <w:lang w:val="es-MX"/>
        </w:rPr>
        <w:t>así</w:t>
      </w:r>
      <w:r w:rsidRPr="00A010D7">
        <w:rPr>
          <w:rFonts w:ascii="Arial" w:eastAsia="Times New Roman" w:hAnsi="Arial" w:cs="Arial"/>
          <w:b/>
          <w:sz w:val="21"/>
          <w:szCs w:val="21"/>
          <w:lang w:val="es-MX"/>
        </w:rPr>
        <w:t xml:space="preserve">́ como en los programas de </w:t>
      </w:r>
      <w:r w:rsidR="00721ED3" w:rsidRPr="00A010D7">
        <w:rPr>
          <w:rFonts w:ascii="Arial" w:eastAsia="Times New Roman" w:hAnsi="Arial" w:cs="Arial"/>
          <w:b/>
          <w:sz w:val="21"/>
          <w:szCs w:val="21"/>
          <w:lang w:val="es-MX"/>
        </w:rPr>
        <w:t>capacitación</w:t>
      </w:r>
      <w:r w:rsidRPr="00A010D7">
        <w:rPr>
          <w:rFonts w:ascii="Arial" w:eastAsia="Times New Roman" w:hAnsi="Arial" w:cs="Arial"/>
          <w:b/>
          <w:sz w:val="21"/>
          <w:szCs w:val="21"/>
          <w:lang w:val="es-MX"/>
        </w:rPr>
        <w:t xml:space="preserve"> a su interior y con la </w:t>
      </w:r>
      <w:r w:rsidR="00721ED3"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para que pueda protegerse en caso de desastre;</w:t>
      </w:r>
    </w:p>
    <w:p w14:paraId="55EE01B2" w14:textId="77777777" w:rsidR="008C323D" w:rsidRPr="00A010D7" w:rsidRDefault="008C323D" w:rsidP="00DC2183">
      <w:pPr>
        <w:numPr>
          <w:ilvl w:val="0"/>
          <w:numId w:val="16"/>
        </w:numPr>
        <w:spacing w:after="0"/>
        <w:ind w:left="714" w:hanging="357"/>
        <w:jc w:val="both"/>
        <w:rPr>
          <w:rFonts w:ascii="Arial" w:eastAsia="Times New Roman" w:hAnsi="Arial" w:cs="Arial"/>
          <w:sz w:val="21"/>
          <w:szCs w:val="21"/>
          <w:lang w:val="es-MX"/>
        </w:rPr>
      </w:pPr>
      <w:r w:rsidRPr="00A010D7">
        <w:rPr>
          <w:rFonts w:ascii="Arial" w:eastAsia="Times New Roman" w:hAnsi="Arial" w:cs="Arial"/>
          <w:b/>
          <w:sz w:val="21"/>
          <w:szCs w:val="21"/>
          <w:lang w:val="es-MX"/>
        </w:rPr>
        <w:t>Establecer un trabajo colaborativo</w:t>
      </w:r>
      <w:r w:rsidRPr="00A010D7">
        <w:rPr>
          <w:rFonts w:ascii="Arial" w:eastAsia="Times New Roman" w:hAnsi="Arial" w:cs="Arial"/>
          <w:sz w:val="21"/>
          <w:szCs w:val="21"/>
          <w:lang w:val="es-MX"/>
        </w:rPr>
        <w:t xml:space="preserve"> con las autoridades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 para realizar las tareas de prevención, auxilio y recuperación en casos de emergencia;</w:t>
      </w:r>
    </w:p>
    <w:p w14:paraId="26C3E022" w14:textId="77777777" w:rsidR="008C323D" w:rsidRPr="00A010D7" w:rsidRDefault="008C323D" w:rsidP="00DC2183">
      <w:pPr>
        <w:numPr>
          <w:ilvl w:val="0"/>
          <w:numId w:val="1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Cooperar en la preparación y difusión de planes y programas de protección civil;</w:t>
      </w:r>
    </w:p>
    <w:p w14:paraId="437A435B" w14:textId="2B0F4338" w:rsidR="008C323D" w:rsidRPr="00A010D7" w:rsidRDefault="008C323D" w:rsidP="00DC2183">
      <w:pPr>
        <w:numPr>
          <w:ilvl w:val="0"/>
          <w:numId w:val="1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Rendir informes y datos que les sean solicitados por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con la </w:t>
      </w:r>
      <w:r w:rsidR="00DC006B">
        <w:rPr>
          <w:rFonts w:ascii="Arial" w:eastAsia="Times New Roman" w:hAnsi="Arial" w:cs="Arial"/>
          <w:sz w:val="21"/>
          <w:szCs w:val="21"/>
          <w:lang w:val="es-MX"/>
        </w:rPr>
        <w:t>regularidad y periodicidad que e</w:t>
      </w:r>
      <w:r w:rsidRPr="00A010D7">
        <w:rPr>
          <w:rFonts w:ascii="Arial" w:eastAsia="Times New Roman" w:hAnsi="Arial" w:cs="Arial"/>
          <w:sz w:val="21"/>
          <w:szCs w:val="21"/>
          <w:lang w:val="es-MX"/>
        </w:rPr>
        <w:t>sta les señale;</w:t>
      </w:r>
    </w:p>
    <w:p w14:paraId="4476CD14" w14:textId="77777777" w:rsidR="008C323D" w:rsidRPr="00A010D7" w:rsidRDefault="008C323D" w:rsidP="00DC2183">
      <w:pPr>
        <w:numPr>
          <w:ilvl w:val="0"/>
          <w:numId w:val="1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Comunicar oportunamente a la </w:t>
      </w:r>
      <w:r w:rsidRPr="00A010D7">
        <w:rPr>
          <w:rFonts w:ascii="Arial" w:eastAsia="Times New Roman" w:hAnsi="Arial" w:cs="Arial"/>
          <w:b/>
          <w:sz w:val="21"/>
          <w:szCs w:val="21"/>
          <w:lang w:val="es-MX"/>
        </w:rPr>
        <w:t>Coordinación</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Municipal</w:t>
      </w:r>
      <w:r w:rsidRPr="00A010D7">
        <w:rPr>
          <w:rFonts w:ascii="Arial" w:eastAsia="Times New Roman" w:hAnsi="Arial" w:cs="Arial"/>
          <w:sz w:val="21"/>
          <w:szCs w:val="21"/>
          <w:lang w:val="es-MX"/>
        </w:rPr>
        <w:t xml:space="preserve"> de Protección Civil, acerca de la presencia de cualquier situación de probable o de inminente riesgo;</w:t>
      </w:r>
    </w:p>
    <w:p w14:paraId="1CA65BFF" w14:textId="77777777" w:rsidR="008C323D" w:rsidRPr="00A010D7" w:rsidRDefault="008C323D" w:rsidP="00DC2183">
      <w:pPr>
        <w:numPr>
          <w:ilvl w:val="0"/>
          <w:numId w:val="1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Participar en los programas de capacitación y simulacros conforme a su especialidad;</w:t>
      </w:r>
    </w:p>
    <w:p w14:paraId="6B7326ED" w14:textId="77777777" w:rsidR="00DC006B" w:rsidRDefault="008C323D" w:rsidP="00DC006B">
      <w:pPr>
        <w:numPr>
          <w:ilvl w:val="0"/>
          <w:numId w:val="16"/>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Participar en otras actividades donde les sea solicitado en relación con la Protección Civil; y</w:t>
      </w:r>
    </w:p>
    <w:p w14:paraId="447C8CA4" w14:textId="3BA942A4" w:rsidR="008C323D" w:rsidRPr="00DC006B" w:rsidRDefault="008C323D" w:rsidP="00DC006B">
      <w:pPr>
        <w:numPr>
          <w:ilvl w:val="0"/>
          <w:numId w:val="16"/>
        </w:numPr>
        <w:spacing w:after="0"/>
        <w:jc w:val="both"/>
        <w:rPr>
          <w:rFonts w:ascii="Arial" w:eastAsia="Times New Roman" w:hAnsi="Arial" w:cs="Arial"/>
          <w:sz w:val="21"/>
          <w:szCs w:val="21"/>
          <w:lang w:val="es-MX"/>
        </w:rPr>
      </w:pPr>
      <w:r w:rsidRPr="00DC006B">
        <w:rPr>
          <w:rFonts w:ascii="Arial" w:eastAsia="Times New Roman" w:hAnsi="Arial" w:cs="Arial"/>
          <w:sz w:val="21"/>
          <w:szCs w:val="21"/>
          <w:lang w:val="es-MX"/>
        </w:rPr>
        <w:t>Cumplir con las disposiciones de este Ordenamiento.</w:t>
      </w:r>
    </w:p>
    <w:p w14:paraId="792C48E4" w14:textId="77777777" w:rsidR="008C323D" w:rsidRPr="00A010D7" w:rsidRDefault="008C323D" w:rsidP="00A010D7">
      <w:pPr>
        <w:spacing w:after="0"/>
        <w:ind w:left="720"/>
        <w:jc w:val="both"/>
        <w:rPr>
          <w:rFonts w:ascii="Arial" w:eastAsia="Times New Roman" w:hAnsi="Arial" w:cs="Arial"/>
          <w:sz w:val="21"/>
          <w:szCs w:val="21"/>
          <w:lang w:val="es-MX"/>
        </w:rPr>
      </w:pPr>
    </w:p>
    <w:p w14:paraId="32F54073"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IX</w:t>
      </w:r>
    </w:p>
    <w:p w14:paraId="3066B0BD" w14:textId="77777777" w:rsidR="00721ED3" w:rsidRDefault="00721ED3" w:rsidP="00A010D7">
      <w:pPr>
        <w:spacing w:after="0"/>
        <w:jc w:val="center"/>
        <w:rPr>
          <w:rFonts w:ascii="Arial" w:eastAsia="Times New Roman" w:hAnsi="Arial" w:cs="Arial"/>
          <w:b/>
          <w:sz w:val="21"/>
          <w:szCs w:val="21"/>
          <w:lang w:val="es-MX"/>
        </w:rPr>
      </w:pPr>
    </w:p>
    <w:p w14:paraId="05B64BBB"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 PARTICIPACIÓN CIUDADANA</w:t>
      </w:r>
    </w:p>
    <w:p w14:paraId="6E971C59" w14:textId="77777777" w:rsidR="00721ED3" w:rsidRDefault="00721ED3" w:rsidP="00A010D7">
      <w:pPr>
        <w:spacing w:after="0"/>
        <w:jc w:val="both"/>
        <w:rPr>
          <w:rFonts w:ascii="Arial" w:eastAsia="Times New Roman" w:hAnsi="Arial" w:cs="Arial"/>
          <w:b/>
          <w:sz w:val="21"/>
          <w:szCs w:val="21"/>
          <w:lang w:val="es-MX"/>
        </w:rPr>
      </w:pPr>
    </w:p>
    <w:p w14:paraId="3D83F124"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35</w:t>
      </w:r>
      <w:r w:rsidRPr="00A010D7">
        <w:rPr>
          <w:rFonts w:ascii="Arial" w:eastAsia="Times New Roman" w:hAnsi="Arial" w:cs="Arial"/>
          <w:sz w:val="21"/>
          <w:szCs w:val="21"/>
          <w:lang w:val="es-MX"/>
        </w:rPr>
        <w:t>.- Son derechos y obligaciones de los habitantes del Municipio de Colima, en materia de protección civil:</w:t>
      </w:r>
    </w:p>
    <w:p w14:paraId="09C6D25D" w14:textId="108550ED"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lastRenderedPageBreak/>
        <w:t>Informar a las autoridades de cualquier riesgo, siniestro o desastre que se presente en cualquier parte del Municipio, provocado por agentes perturbadores</w:t>
      </w:r>
      <w:r w:rsidR="00DC006B">
        <w:rPr>
          <w:rFonts w:ascii="Arial" w:eastAsia="Times New Roman" w:hAnsi="Arial" w:cs="Arial"/>
          <w:sz w:val="21"/>
          <w:szCs w:val="21"/>
          <w:lang w:val="es-MX"/>
        </w:rPr>
        <w:t>,</w:t>
      </w:r>
      <w:r w:rsidRPr="00A010D7">
        <w:rPr>
          <w:rFonts w:ascii="Arial" w:eastAsia="Times New Roman" w:hAnsi="Arial" w:cs="Arial"/>
          <w:sz w:val="21"/>
          <w:szCs w:val="21"/>
          <w:lang w:val="es-MX"/>
        </w:rPr>
        <w:t xml:space="preserve"> naturales o humanos;</w:t>
      </w:r>
    </w:p>
    <w:p w14:paraId="2B80FCEC"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p>
    <w:p w14:paraId="0E73B9FC"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8B2C0A2"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C94B049"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F3BCB83"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3FB6F7B"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FF08425" w14:textId="77777777" w:rsidR="008C323D" w:rsidRPr="00A010D7" w:rsidRDefault="008C323D" w:rsidP="00DC2183">
      <w:pPr>
        <w:numPr>
          <w:ilvl w:val="0"/>
          <w:numId w:val="17"/>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 . .</w:t>
      </w:r>
    </w:p>
    <w:p w14:paraId="46C224BD" w14:textId="77777777" w:rsidR="00CE1D2F" w:rsidRDefault="00CE1D2F" w:rsidP="00A010D7">
      <w:pPr>
        <w:spacing w:after="0"/>
        <w:jc w:val="center"/>
        <w:rPr>
          <w:rFonts w:ascii="Arial" w:eastAsia="Times New Roman" w:hAnsi="Arial" w:cs="Arial"/>
          <w:b/>
          <w:sz w:val="21"/>
          <w:szCs w:val="21"/>
          <w:lang w:val="es-MX"/>
        </w:rPr>
      </w:pPr>
    </w:p>
    <w:p w14:paraId="590A5DB3"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X</w:t>
      </w:r>
    </w:p>
    <w:p w14:paraId="21779998" w14:textId="77777777" w:rsidR="00721ED3" w:rsidRDefault="00721ED3" w:rsidP="00A010D7">
      <w:pPr>
        <w:spacing w:after="0"/>
        <w:jc w:val="center"/>
        <w:rPr>
          <w:rFonts w:ascii="Arial" w:eastAsia="Times New Roman" w:hAnsi="Arial" w:cs="Arial"/>
          <w:b/>
          <w:sz w:val="21"/>
          <w:szCs w:val="21"/>
          <w:lang w:val="es-MX"/>
        </w:rPr>
      </w:pPr>
    </w:p>
    <w:p w14:paraId="7DB98932"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ORGANISMOS AUXILIARES DE PROTECCIÓN CIVIL:</w:t>
      </w:r>
    </w:p>
    <w:p w14:paraId="044C29B3" w14:textId="77777777" w:rsidR="00721ED3" w:rsidRDefault="00721ED3" w:rsidP="00A010D7">
      <w:pPr>
        <w:spacing w:after="0"/>
        <w:jc w:val="both"/>
        <w:rPr>
          <w:rFonts w:ascii="Arial" w:eastAsia="Times New Roman" w:hAnsi="Arial" w:cs="Arial"/>
          <w:b/>
          <w:sz w:val="21"/>
          <w:szCs w:val="21"/>
          <w:lang w:val="es-MX"/>
        </w:rPr>
      </w:pPr>
    </w:p>
    <w:p w14:paraId="51D135F4"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36</w:t>
      </w:r>
      <w:r w:rsidRPr="00A010D7">
        <w:rPr>
          <w:rFonts w:ascii="Arial" w:eastAsia="Times New Roman" w:hAnsi="Arial" w:cs="Arial"/>
          <w:sz w:val="21"/>
          <w:szCs w:val="21"/>
          <w:lang w:val="es-MX"/>
        </w:rPr>
        <w:t>.- Son organismos auxiliares del Sistema Municipal de Protección Civil:</w:t>
      </w:r>
    </w:p>
    <w:p w14:paraId="620FB5F8" w14:textId="77777777" w:rsidR="008C323D" w:rsidRPr="00A010D7" w:rsidRDefault="008C323D" w:rsidP="00DC2183">
      <w:pPr>
        <w:numPr>
          <w:ilvl w:val="0"/>
          <w:numId w:val="1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0FC4CD41" w14:textId="77777777" w:rsidR="008C323D" w:rsidRPr="00A010D7" w:rsidRDefault="008C323D" w:rsidP="00DC2183">
      <w:pPr>
        <w:numPr>
          <w:ilvl w:val="0"/>
          <w:numId w:val="1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Los Comités </w:t>
      </w:r>
      <w:r w:rsidRPr="00A010D7">
        <w:rPr>
          <w:rFonts w:ascii="Arial" w:eastAsia="Times New Roman" w:hAnsi="Arial" w:cs="Arial"/>
          <w:b/>
          <w:sz w:val="21"/>
          <w:szCs w:val="21"/>
          <w:lang w:val="es-MX"/>
        </w:rPr>
        <w:t>de participación ciudadana</w:t>
      </w:r>
      <w:r w:rsidRPr="00A010D7">
        <w:rPr>
          <w:rFonts w:ascii="Arial" w:eastAsia="Times New Roman" w:hAnsi="Arial" w:cs="Arial"/>
          <w:sz w:val="21"/>
          <w:szCs w:val="21"/>
          <w:lang w:val="es-MX"/>
        </w:rPr>
        <w:t>;</w:t>
      </w:r>
    </w:p>
    <w:p w14:paraId="0C02E825" w14:textId="77777777" w:rsidR="008C323D" w:rsidRPr="00A010D7" w:rsidRDefault="008C323D" w:rsidP="00DC2183">
      <w:pPr>
        <w:numPr>
          <w:ilvl w:val="0"/>
          <w:numId w:val="1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6908963" w14:textId="77777777" w:rsidR="008C323D" w:rsidRPr="00A010D7" w:rsidRDefault="008C323D" w:rsidP="00DC2183">
      <w:pPr>
        <w:numPr>
          <w:ilvl w:val="0"/>
          <w:numId w:val="1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78E86475" w14:textId="77777777" w:rsidR="00721ED3" w:rsidRDefault="00721ED3" w:rsidP="00A010D7">
      <w:pPr>
        <w:spacing w:after="0"/>
        <w:jc w:val="both"/>
        <w:rPr>
          <w:rFonts w:ascii="Arial" w:eastAsia="Times New Roman" w:hAnsi="Arial" w:cs="Arial"/>
          <w:b/>
          <w:sz w:val="21"/>
          <w:szCs w:val="21"/>
          <w:lang w:val="es-MX"/>
        </w:rPr>
      </w:pPr>
    </w:p>
    <w:p w14:paraId="51F392C6"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37</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w:t>
      </w:r>
      <w:proofErr w:type="gramEnd"/>
      <w:r w:rsidRPr="00A010D7">
        <w:rPr>
          <w:rFonts w:ascii="Arial" w:eastAsia="Times New Roman" w:hAnsi="Arial" w:cs="Arial"/>
          <w:sz w:val="21"/>
          <w:szCs w:val="21"/>
          <w:lang w:val="es-MX"/>
        </w:rPr>
        <w:t xml:space="preserve"> . . </w:t>
      </w:r>
    </w:p>
    <w:p w14:paraId="0662D1B2" w14:textId="77777777" w:rsidR="00721ED3" w:rsidRDefault="00721ED3" w:rsidP="00A010D7">
      <w:pPr>
        <w:spacing w:after="0"/>
        <w:jc w:val="center"/>
        <w:rPr>
          <w:rFonts w:ascii="Arial" w:eastAsia="Times New Roman" w:hAnsi="Arial" w:cs="Arial"/>
          <w:b/>
          <w:sz w:val="21"/>
          <w:szCs w:val="21"/>
          <w:lang w:val="es-MX"/>
        </w:rPr>
      </w:pPr>
    </w:p>
    <w:p w14:paraId="0852A0C8"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TITULO SEGUNDO</w:t>
      </w:r>
    </w:p>
    <w:p w14:paraId="18135070" w14:textId="77777777" w:rsidR="00721ED3" w:rsidRDefault="00721ED3" w:rsidP="00A010D7">
      <w:pPr>
        <w:spacing w:after="0"/>
        <w:jc w:val="center"/>
        <w:rPr>
          <w:rFonts w:ascii="Arial" w:eastAsia="Times New Roman" w:hAnsi="Arial" w:cs="Arial"/>
          <w:b/>
          <w:sz w:val="21"/>
          <w:szCs w:val="21"/>
          <w:lang w:val="es-MX"/>
        </w:rPr>
      </w:pPr>
    </w:p>
    <w:p w14:paraId="64EECCE1" w14:textId="77777777" w:rsidR="008C323D" w:rsidRPr="00A010D7" w:rsidRDefault="008C323D" w:rsidP="00A010D7">
      <w:pPr>
        <w:spacing w:after="0"/>
        <w:jc w:val="center"/>
        <w:rPr>
          <w:rFonts w:ascii="Arial" w:eastAsia="Times New Roman" w:hAnsi="Arial" w:cs="Arial"/>
          <w:sz w:val="21"/>
          <w:szCs w:val="21"/>
          <w:lang w:val="es-MX"/>
        </w:rPr>
      </w:pPr>
      <w:r w:rsidRPr="00A010D7">
        <w:rPr>
          <w:rFonts w:ascii="Arial" w:eastAsia="Times New Roman" w:hAnsi="Arial" w:cs="Arial"/>
          <w:b/>
          <w:sz w:val="21"/>
          <w:szCs w:val="21"/>
          <w:lang w:val="es-MX"/>
        </w:rPr>
        <w:t>CAPITULO I</w:t>
      </w:r>
    </w:p>
    <w:p w14:paraId="3801AA0F" w14:textId="77777777" w:rsidR="00721ED3" w:rsidRDefault="00721ED3" w:rsidP="00A010D7">
      <w:pPr>
        <w:spacing w:after="0"/>
        <w:jc w:val="center"/>
        <w:rPr>
          <w:rFonts w:ascii="Arial" w:eastAsia="Times New Roman" w:hAnsi="Arial" w:cs="Arial"/>
          <w:b/>
          <w:sz w:val="21"/>
          <w:szCs w:val="21"/>
          <w:lang w:val="es-MX"/>
        </w:rPr>
      </w:pPr>
    </w:p>
    <w:p w14:paraId="3836C4BB"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PROGRAMAS DE PROTECCIÓN CIVIL</w:t>
      </w:r>
    </w:p>
    <w:p w14:paraId="32E5E554" w14:textId="77777777" w:rsidR="00721ED3" w:rsidRDefault="00721ED3" w:rsidP="00A010D7">
      <w:pPr>
        <w:spacing w:after="0"/>
        <w:jc w:val="both"/>
        <w:rPr>
          <w:rFonts w:ascii="Arial" w:eastAsia="Times New Roman" w:hAnsi="Arial" w:cs="Arial"/>
          <w:b/>
          <w:sz w:val="21"/>
          <w:szCs w:val="21"/>
          <w:lang w:val="es-MX"/>
        </w:rPr>
      </w:pPr>
    </w:p>
    <w:p w14:paraId="58E3D577" w14:textId="77777777" w:rsidR="006A5E09" w:rsidRDefault="006A5E09" w:rsidP="00A010D7">
      <w:pPr>
        <w:spacing w:after="0"/>
        <w:jc w:val="both"/>
        <w:rPr>
          <w:rFonts w:ascii="Arial" w:eastAsia="Times New Roman" w:hAnsi="Arial" w:cs="Arial"/>
          <w:b/>
          <w:sz w:val="21"/>
          <w:szCs w:val="21"/>
          <w:lang w:val="es-MX"/>
        </w:rPr>
      </w:pPr>
    </w:p>
    <w:p w14:paraId="2826107A"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38</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w:t>
      </w:r>
      <w:proofErr w:type="gramEnd"/>
      <w:r w:rsidRPr="00A010D7">
        <w:rPr>
          <w:rFonts w:ascii="Arial" w:eastAsia="Times New Roman" w:hAnsi="Arial" w:cs="Arial"/>
          <w:sz w:val="21"/>
          <w:szCs w:val="21"/>
          <w:lang w:val="es-MX"/>
        </w:rPr>
        <w:t xml:space="preserve"> . .</w:t>
      </w:r>
    </w:p>
    <w:p w14:paraId="5752EA4A" w14:textId="77777777" w:rsidR="008C323D" w:rsidRPr="00A010D7" w:rsidRDefault="008C323D" w:rsidP="00DC2183">
      <w:pPr>
        <w:numPr>
          <w:ilvl w:val="0"/>
          <w:numId w:val="1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22F30E26" w14:textId="77777777" w:rsidR="008C323D" w:rsidRPr="00A010D7" w:rsidRDefault="008C323D" w:rsidP="00DC2183">
      <w:pPr>
        <w:numPr>
          <w:ilvl w:val="0"/>
          <w:numId w:val="1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172858B" w14:textId="77777777" w:rsidR="008C323D" w:rsidRPr="00A010D7" w:rsidRDefault="008C323D" w:rsidP="00DC2183">
      <w:pPr>
        <w:numPr>
          <w:ilvl w:val="0"/>
          <w:numId w:val="19"/>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89BA63A" w14:textId="77777777" w:rsidR="00721ED3" w:rsidRDefault="00721ED3" w:rsidP="00A010D7">
      <w:pPr>
        <w:spacing w:after="0"/>
        <w:jc w:val="both"/>
        <w:rPr>
          <w:rFonts w:ascii="Arial" w:eastAsia="Times New Roman" w:hAnsi="Arial" w:cs="Arial"/>
          <w:b/>
          <w:sz w:val="21"/>
          <w:szCs w:val="21"/>
          <w:lang w:val="es-MX"/>
        </w:rPr>
      </w:pPr>
    </w:p>
    <w:p w14:paraId="017A191D" w14:textId="657E5881"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38 BIS.- El subprograma de prevención deberá establecer los siguientes elementos operativos para responder en condiciones de alto riesgo, siniestro o desastre</w:t>
      </w:r>
      <w:r w:rsidR="00DC006B">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según lo establece el artículo 90 de la Ley de Protección Civil del Estado de Colima:</w:t>
      </w:r>
    </w:p>
    <w:p w14:paraId="44222B6D" w14:textId="38C0272C"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estudios, investigaciones y proyectos de </w:t>
      </w:r>
      <w:r w:rsidR="00721ED3" w:rsidRPr="00A010D7">
        <w:rPr>
          <w:rFonts w:ascii="Arial" w:eastAsia="Times New Roman" w:hAnsi="Arial" w:cs="Arial"/>
          <w:b/>
          <w:sz w:val="21"/>
          <w:szCs w:val="21"/>
          <w:lang w:val="es-MX"/>
        </w:rPr>
        <w:t>protección</w:t>
      </w:r>
      <w:r w:rsidRPr="00A010D7">
        <w:rPr>
          <w:rFonts w:ascii="Arial" w:eastAsia="Times New Roman" w:hAnsi="Arial" w:cs="Arial"/>
          <w:b/>
          <w:sz w:val="21"/>
          <w:szCs w:val="21"/>
          <w:lang w:val="es-MX"/>
        </w:rPr>
        <w:t xml:space="preserve"> civil a ser realizados; </w:t>
      </w:r>
    </w:p>
    <w:p w14:paraId="6DE8CFC9" w14:textId="77777777"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criterios para integrar el atlas de riesgos; </w:t>
      </w:r>
    </w:p>
    <w:p w14:paraId="17783980" w14:textId="08651C21"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lineamientos para el funcionamiento y </w:t>
      </w:r>
      <w:r w:rsidR="00721ED3" w:rsidRPr="00A010D7">
        <w:rPr>
          <w:rFonts w:ascii="Arial" w:eastAsia="Times New Roman" w:hAnsi="Arial" w:cs="Arial"/>
          <w:b/>
          <w:sz w:val="21"/>
          <w:szCs w:val="21"/>
          <w:lang w:val="es-MX"/>
        </w:rPr>
        <w:t>prestación</w:t>
      </w:r>
      <w:r w:rsidRPr="00A010D7">
        <w:rPr>
          <w:rFonts w:ascii="Arial" w:eastAsia="Times New Roman" w:hAnsi="Arial" w:cs="Arial"/>
          <w:b/>
          <w:sz w:val="21"/>
          <w:szCs w:val="21"/>
          <w:lang w:val="es-MX"/>
        </w:rPr>
        <w:t xml:space="preserve"> de los distintos servicios </w:t>
      </w:r>
      <w:r w:rsidR="00721ED3" w:rsidRPr="00A010D7">
        <w:rPr>
          <w:rFonts w:ascii="Arial" w:eastAsia="Times New Roman" w:hAnsi="Arial" w:cs="Arial"/>
          <w:b/>
          <w:sz w:val="21"/>
          <w:szCs w:val="21"/>
          <w:lang w:val="es-MX"/>
        </w:rPr>
        <w:t>públicos</w:t>
      </w:r>
      <w:r w:rsidRPr="00A010D7">
        <w:rPr>
          <w:rFonts w:ascii="Arial" w:eastAsia="Times New Roman" w:hAnsi="Arial" w:cs="Arial"/>
          <w:b/>
          <w:sz w:val="21"/>
          <w:szCs w:val="21"/>
          <w:lang w:val="es-MX"/>
        </w:rPr>
        <w:t xml:space="preserve"> que deben ofrecerse a la </w:t>
      </w:r>
      <w:r w:rsidR="00721ED3"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w:t>
      </w:r>
    </w:p>
    <w:p w14:paraId="7A429121" w14:textId="30C3EC04"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acciones que la Unidad Municipal </w:t>
      </w:r>
      <w:r w:rsidR="00721ED3" w:rsidRPr="00A010D7">
        <w:rPr>
          <w:rFonts w:ascii="Arial" w:eastAsia="Times New Roman" w:hAnsi="Arial" w:cs="Arial"/>
          <w:b/>
          <w:sz w:val="21"/>
          <w:szCs w:val="21"/>
          <w:lang w:val="es-MX"/>
        </w:rPr>
        <w:t>deberá</w:t>
      </w:r>
      <w:r w:rsidRPr="00A010D7">
        <w:rPr>
          <w:rFonts w:ascii="Arial" w:eastAsia="Times New Roman" w:hAnsi="Arial" w:cs="Arial"/>
          <w:b/>
          <w:sz w:val="21"/>
          <w:szCs w:val="21"/>
          <w:lang w:val="es-MX"/>
        </w:rPr>
        <w:t xml:space="preserve">́ ejecutar para proteger a las personas y sus bienes; </w:t>
      </w:r>
    </w:p>
    <w:p w14:paraId="66C69094" w14:textId="2AC3FCC8"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criterios para promover la </w:t>
      </w:r>
      <w:r w:rsidR="00721ED3" w:rsidRPr="00A010D7">
        <w:rPr>
          <w:rFonts w:ascii="Arial" w:eastAsia="Times New Roman" w:hAnsi="Arial" w:cs="Arial"/>
          <w:b/>
          <w:sz w:val="21"/>
          <w:szCs w:val="21"/>
          <w:lang w:val="es-MX"/>
        </w:rPr>
        <w:t>participación</w:t>
      </w:r>
      <w:r w:rsidRPr="00A010D7">
        <w:rPr>
          <w:rFonts w:ascii="Arial" w:eastAsia="Times New Roman" w:hAnsi="Arial" w:cs="Arial"/>
          <w:b/>
          <w:sz w:val="21"/>
          <w:szCs w:val="21"/>
          <w:lang w:val="es-MX"/>
        </w:rPr>
        <w:t xml:space="preserve"> social y la </w:t>
      </w:r>
      <w:r w:rsidR="00721ED3" w:rsidRPr="00A010D7">
        <w:rPr>
          <w:rFonts w:ascii="Arial" w:eastAsia="Times New Roman" w:hAnsi="Arial" w:cs="Arial"/>
          <w:b/>
          <w:sz w:val="21"/>
          <w:szCs w:val="21"/>
          <w:lang w:val="es-MX"/>
        </w:rPr>
        <w:t>captación</w:t>
      </w:r>
      <w:r w:rsidRPr="00A010D7">
        <w:rPr>
          <w:rFonts w:ascii="Arial" w:eastAsia="Times New Roman" w:hAnsi="Arial" w:cs="Arial"/>
          <w:b/>
          <w:sz w:val="21"/>
          <w:szCs w:val="21"/>
          <w:lang w:val="es-MX"/>
        </w:rPr>
        <w:t xml:space="preserve"> y </w:t>
      </w:r>
      <w:r w:rsidR="00721ED3" w:rsidRPr="00A010D7">
        <w:rPr>
          <w:rFonts w:ascii="Arial" w:eastAsia="Times New Roman" w:hAnsi="Arial" w:cs="Arial"/>
          <w:b/>
          <w:sz w:val="21"/>
          <w:szCs w:val="21"/>
          <w:lang w:val="es-MX"/>
        </w:rPr>
        <w:t>aplicación</w:t>
      </w:r>
      <w:r w:rsidRPr="00A010D7">
        <w:rPr>
          <w:rFonts w:ascii="Arial" w:eastAsia="Times New Roman" w:hAnsi="Arial" w:cs="Arial"/>
          <w:b/>
          <w:sz w:val="21"/>
          <w:szCs w:val="21"/>
          <w:lang w:val="es-MX"/>
        </w:rPr>
        <w:t xml:space="preserve"> de los recursos que aporten los sectores </w:t>
      </w:r>
      <w:r w:rsidR="00721ED3" w:rsidRPr="00A010D7">
        <w:rPr>
          <w:rFonts w:ascii="Arial" w:eastAsia="Times New Roman" w:hAnsi="Arial" w:cs="Arial"/>
          <w:b/>
          <w:sz w:val="21"/>
          <w:szCs w:val="21"/>
          <w:lang w:val="es-MX"/>
        </w:rPr>
        <w:t>público</w:t>
      </w:r>
      <w:r w:rsidRPr="00A010D7">
        <w:rPr>
          <w:rFonts w:ascii="Arial" w:eastAsia="Times New Roman" w:hAnsi="Arial" w:cs="Arial"/>
          <w:b/>
          <w:sz w:val="21"/>
          <w:szCs w:val="21"/>
          <w:lang w:val="es-MX"/>
        </w:rPr>
        <w:t xml:space="preserve">, privado y social; </w:t>
      </w:r>
    </w:p>
    <w:p w14:paraId="6AA565B0" w14:textId="77777777"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 xml:space="preserve">El inventario de recursos disponibles; </w:t>
      </w:r>
    </w:p>
    <w:p w14:paraId="663B0EAA" w14:textId="77777777"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previsiones para organizar refugios y vivienda emergente; </w:t>
      </w:r>
    </w:p>
    <w:p w14:paraId="02AE8806" w14:textId="77777777"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lineamientos para la elaboración de los manuales de capacitación; </w:t>
      </w:r>
    </w:p>
    <w:p w14:paraId="7CA4EFBF" w14:textId="23EACDB4"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 </w:t>
      </w:r>
      <w:r w:rsidR="00721ED3" w:rsidRPr="00A010D7">
        <w:rPr>
          <w:rFonts w:ascii="Arial" w:eastAsia="Times New Roman" w:hAnsi="Arial" w:cs="Arial"/>
          <w:b/>
          <w:sz w:val="21"/>
          <w:szCs w:val="21"/>
          <w:lang w:val="es-MX"/>
        </w:rPr>
        <w:t>política</w:t>
      </w:r>
      <w:r w:rsidRPr="00A010D7">
        <w:rPr>
          <w:rFonts w:ascii="Arial" w:eastAsia="Times New Roman" w:hAnsi="Arial" w:cs="Arial"/>
          <w:b/>
          <w:sz w:val="21"/>
          <w:szCs w:val="21"/>
          <w:lang w:val="es-MX"/>
        </w:rPr>
        <w:t xml:space="preserve"> de </w:t>
      </w:r>
      <w:r w:rsidR="00721ED3" w:rsidRPr="00A010D7">
        <w:rPr>
          <w:rFonts w:ascii="Arial" w:eastAsia="Times New Roman" w:hAnsi="Arial" w:cs="Arial"/>
          <w:b/>
          <w:sz w:val="21"/>
          <w:szCs w:val="21"/>
          <w:lang w:val="es-MX"/>
        </w:rPr>
        <w:t>comunicación</w:t>
      </w:r>
      <w:r w:rsidRPr="00A010D7">
        <w:rPr>
          <w:rFonts w:ascii="Arial" w:eastAsia="Times New Roman" w:hAnsi="Arial" w:cs="Arial"/>
          <w:b/>
          <w:sz w:val="21"/>
          <w:szCs w:val="21"/>
          <w:lang w:val="es-MX"/>
        </w:rPr>
        <w:t xml:space="preserve"> social; y </w:t>
      </w:r>
    </w:p>
    <w:p w14:paraId="5E8E5A9D" w14:textId="60FDCBD4" w:rsidR="008C323D" w:rsidRPr="00A010D7" w:rsidRDefault="008C323D" w:rsidP="00DC2183">
      <w:pPr>
        <w:numPr>
          <w:ilvl w:val="0"/>
          <w:numId w:val="29"/>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criterios y bases para </w:t>
      </w:r>
      <w:r w:rsidR="00721ED3" w:rsidRPr="00A010D7">
        <w:rPr>
          <w:rFonts w:ascii="Arial" w:eastAsia="Times New Roman" w:hAnsi="Arial" w:cs="Arial"/>
          <w:b/>
          <w:sz w:val="21"/>
          <w:szCs w:val="21"/>
          <w:lang w:val="es-MX"/>
        </w:rPr>
        <w:t>realización</w:t>
      </w:r>
      <w:r w:rsidRPr="00A010D7">
        <w:rPr>
          <w:rFonts w:ascii="Arial" w:eastAsia="Times New Roman" w:hAnsi="Arial" w:cs="Arial"/>
          <w:b/>
          <w:sz w:val="21"/>
          <w:szCs w:val="21"/>
          <w:lang w:val="es-MX"/>
        </w:rPr>
        <w:t xml:space="preserve"> de simulacros. </w:t>
      </w:r>
    </w:p>
    <w:p w14:paraId="4644C953" w14:textId="77777777" w:rsidR="00721ED3" w:rsidRDefault="00721ED3" w:rsidP="00A010D7">
      <w:pPr>
        <w:spacing w:after="0"/>
        <w:jc w:val="both"/>
        <w:rPr>
          <w:rFonts w:ascii="Arial" w:eastAsia="Times New Roman" w:hAnsi="Arial" w:cs="Arial"/>
          <w:b/>
          <w:sz w:val="21"/>
          <w:szCs w:val="21"/>
          <w:lang w:val="es-MX"/>
        </w:rPr>
      </w:pPr>
    </w:p>
    <w:p w14:paraId="16371CEB" w14:textId="4966A4D4"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38 TER.- El subprograma de auxilio integrará las acciones previstas</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a fin de rescatar y salvaguardar, en caso de alto riesgo, siniestro o desastre, la integridad </w:t>
      </w:r>
      <w:r w:rsidR="00732BB4" w:rsidRPr="00A010D7">
        <w:rPr>
          <w:rFonts w:ascii="Arial" w:eastAsia="Times New Roman" w:hAnsi="Arial" w:cs="Arial"/>
          <w:b/>
          <w:sz w:val="21"/>
          <w:szCs w:val="21"/>
          <w:lang w:val="es-MX"/>
        </w:rPr>
        <w:t>física</w:t>
      </w:r>
      <w:r w:rsidRPr="00A010D7">
        <w:rPr>
          <w:rFonts w:ascii="Arial" w:eastAsia="Times New Roman" w:hAnsi="Arial" w:cs="Arial"/>
          <w:b/>
          <w:sz w:val="21"/>
          <w:szCs w:val="21"/>
          <w:lang w:val="es-MX"/>
        </w:rPr>
        <w:t xml:space="preserve"> de las personas, sus bienes y el medio ambiente. </w:t>
      </w:r>
    </w:p>
    <w:p w14:paraId="57EC4F37" w14:textId="77777777" w:rsidR="00721ED3" w:rsidRDefault="00721ED3" w:rsidP="00A010D7">
      <w:pPr>
        <w:spacing w:after="0"/>
        <w:jc w:val="both"/>
        <w:rPr>
          <w:rFonts w:ascii="Arial" w:eastAsia="Times New Roman" w:hAnsi="Arial" w:cs="Arial"/>
          <w:b/>
          <w:sz w:val="21"/>
          <w:szCs w:val="21"/>
          <w:lang w:val="es-MX"/>
        </w:rPr>
      </w:pPr>
    </w:p>
    <w:p w14:paraId="5B5D1BB7" w14:textId="4BD09039"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Para realizar las acciones de rescate, se </w:t>
      </w:r>
      <w:r w:rsidR="00721ED3" w:rsidRPr="00A010D7">
        <w:rPr>
          <w:rFonts w:ascii="Arial" w:eastAsia="Times New Roman" w:hAnsi="Arial" w:cs="Arial"/>
          <w:b/>
          <w:sz w:val="21"/>
          <w:szCs w:val="21"/>
          <w:lang w:val="es-MX"/>
        </w:rPr>
        <w:t>establecerán</w:t>
      </w:r>
      <w:r w:rsidRPr="00A010D7">
        <w:rPr>
          <w:rFonts w:ascii="Arial" w:eastAsia="Times New Roman" w:hAnsi="Arial" w:cs="Arial"/>
          <w:b/>
          <w:sz w:val="21"/>
          <w:szCs w:val="21"/>
          <w:lang w:val="es-MX"/>
        </w:rPr>
        <w:t xml:space="preserve"> las bases regionales que se requieran, atendiendo a los riesgos detectados en las acciones de </w:t>
      </w:r>
      <w:r w:rsidR="00721ED3" w:rsidRPr="00A010D7">
        <w:rPr>
          <w:rFonts w:ascii="Arial" w:eastAsia="Times New Roman" w:hAnsi="Arial" w:cs="Arial"/>
          <w:b/>
          <w:sz w:val="21"/>
          <w:szCs w:val="21"/>
          <w:lang w:val="es-MX"/>
        </w:rPr>
        <w:t>prevención</w:t>
      </w:r>
      <w:r w:rsidRPr="00A010D7">
        <w:rPr>
          <w:rFonts w:ascii="Arial" w:eastAsia="Times New Roman" w:hAnsi="Arial" w:cs="Arial"/>
          <w:sz w:val="21"/>
          <w:szCs w:val="21"/>
          <w:lang w:val="es-MX"/>
        </w:rPr>
        <w:t xml:space="preserve">. </w:t>
      </w:r>
    </w:p>
    <w:p w14:paraId="038173E4" w14:textId="77777777" w:rsidR="00721ED3" w:rsidRDefault="00721ED3" w:rsidP="00A010D7">
      <w:pPr>
        <w:spacing w:after="0"/>
        <w:rPr>
          <w:rFonts w:ascii="Arial" w:eastAsia="Times New Roman" w:hAnsi="Arial" w:cs="Arial"/>
          <w:b/>
          <w:sz w:val="21"/>
          <w:szCs w:val="21"/>
          <w:lang w:val="es-MX"/>
        </w:rPr>
      </w:pPr>
    </w:p>
    <w:p w14:paraId="1DFD2C1A" w14:textId="77777777" w:rsidR="008C323D" w:rsidRPr="00A010D7" w:rsidRDefault="008C323D" w:rsidP="00732BB4">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ARTÍCULO 38 QUÁTER.- El subprograma de auxilio integrará los criterios generales para instrumentar, en condiciones de siniestro o desastre: </w:t>
      </w:r>
    </w:p>
    <w:p w14:paraId="14919526" w14:textId="1DCEBD41" w:rsidR="008C323D" w:rsidRPr="00A010D7" w:rsidRDefault="008C323D" w:rsidP="00732BB4">
      <w:pPr>
        <w:numPr>
          <w:ilvl w:val="0"/>
          <w:numId w:val="30"/>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acciones que </w:t>
      </w:r>
      <w:r w:rsidR="00721ED3" w:rsidRPr="00A010D7">
        <w:rPr>
          <w:rFonts w:ascii="Arial" w:eastAsia="Times New Roman" w:hAnsi="Arial" w:cs="Arial"/>
          <w:b/>
          <w:sz w:val="21"/>
          <w:szCs w:val="21"/>
          <w:lang w:val="es-MX"/>
        </w:rPr>
        <w:t>desarrollarán</w:t>
      </w:r>
      <w:r w:rsidRPr="00A010D7">
        <w:rPr>
          <w:rFonts w:ascii="Arial" w:eastAsia="Times New Roman" w:hAnsi="Arial" w:cs="Arial"/>
          <w:b/>
          <w:sz w:val="21"/>
          <w:szCs w:val="21"/>
          <w:lang w:val="es-MX"/>
        </w:rPr>
        <w:t xml:space="preserve"> las dependencias y organismos de la </w:t>
      </w:r>
      <w:r w:rsidR="00721ED3" w:rsidRPr="00A010D7">
        <w:rPr>
          <w:rFonts w:ascii="Arial" w:eastAsia="Times New Roman" w:hAnsi="Arial" w:cs="Arial"/>
          <w:b/>
          <w:sz w:val="21"/>
          <w:szCs w:val="21"/>
          <w:lang w:val="es-MX"/>
        </w:rPr>
        <w:t>administración</w:t>
      </w:r>
      <w:r w:rsidRPr="00A010D7">
        <w:rPr>
          <w:rFonts w:ascii="Arial" w:eastAsia="Times New Roman" w:hAnsi="Arial" w:cs="Arial"/>
          <w:b/>
          <w:sz w:val="21"/>
          <w:szCs w:val="21"/>
          <w:lang w:val="es-MX"/>
        </w:rPr>
        <w:t xml:space="preserve"> </w:t>
      </w:r>
      <w:r w:rsidR="00721ED3" w:rsidRPr="00A010D7">
        <w:rPr>
          <w:rFonts w:ascii="Arial" w:eastAsia="Times New Roman" w:hAnsi="Arial" w:cs="Arial"/>
          <w:b/>
          <w:sz w:val="21"/>
          <w:szCs w:val="21"/>
          <w:lang w:val="es-MX"/>
        </w:rPr>
        <w:t>pública</w:t>
      </w:r>
      <w:r w:rsidRPr="00A010D7">
        <w:rPr>
          <w:rFonts w:ascii="Arial" w:eastAsia="Times New Roman" w:hAnsi="Arial" w:cs="Arial"/>
          <w:b/>
          <w:sz w:val="21"/>
          <w:szCs w:val="21"/>
          <w:lang w:val="es-MX"/>
        </w:rPr>
        <w:t xml:space="preserve"> estatal o municipal, </w:t>
      </w:r>
      <w:r w:rsidR="00721ED3" w:rsidRPr="00A010D7">
        <w:rPr>
          <w:rFonts w:ascii="Arial" w:eastAsia="Times New Roman" w:hAnsi="Arial" w:cs="Arial"/>
          <w:b/>
          <w:sz w:val="21"/>
          <w:szCs w:val="21"/>
          <w:lang w:val="es-MX"/>
        </w:rPr>
        <w:t>según</w:t>
      </w:r>
      <w:r w:rsidRPr="00A010D7">
        <w:rPr>
          <w:rFonts w:ascii="Arial" w:eastAsia="Times New Roman" w:hAnsi="Arial" w:cs="Arial"/>
          <w:b/>
          <w:sz w:val="21"/>
          <w:szCs w:val="21"/>
          <w:lang w:val="es-MX"/>
        </w:rPr>
        <w:t xml:space="preserve"> corresponda; </w:t>
      </w:r>
    </w:p>
    <w:p w14:paraId="30139305" w14:textId="7AB34092" w:rsidR="008C323D" w:rsidRPr="00A010D7" w:rsidRDefault="008C323D" w:rsidP="00732BB4">
      <w:pPr>
        <w:numPr>
          <w:ilvl w:val="0"/>
          <w:numId w:val="30"/>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mecanismos de </w:t>
      </w:r>
      <w:r w:rsidR="00721ED3" w:rsidRPr="00A010D7">
        <w:rPr>
          <w:rFonts w:ascii="Arial" w:eastAsia="Times New Roman" w:hAnsi="Arial" w:cs="Arial"/>
          <w:b/>
          <w:sz w:val="21"/>
          <w:szCs w:val="21"/>
          <w:lang w:val="es-MX"/>
        </w:rPr>
        <w:t>concertación</w:t>
      </w:r>
      <w:r w:rsidRPr="00A010D7">
        <w:rPr>
          <w:rFonts w:ascii="Arial" w:eastAsia="Times New Roman" w:hAnsi="Arial" w:cs="Arial"/>
          <w:b/>
          <w:sz w:val="21"/>
          <w:szCs w:val="21"/>
          <w:lang w:val="es-MX"/>
        </w:rPr>
        <w:t xml:space="preserve"> y </w:t>
      </w:r>
      <w:r w:rsidR="00721ED3" w:rsidRPr="00A010D7">
        <w:rPr>
          <w:rFonts w:ascii="Arial" w:eastAsia="Times New Roman" w:hAnsi="Arial" w:cs="Arial"/>
          <w:b/>
          <w:sz w:val="21"/>
          <w:szCs w:val="21"/>
          <w:lang w:val="es-MX"/>
        </w:rPr>
        <w:t>coordinación</w:t>
      </w:r>
      <w:r w:rsidRPr="00A010D7">
        <w:rPr>
          <w:rFonts w:ascii="Arial" w:eastAsia="Times New Roman" w:hAnsi="Arial" w:cs="Arial"/>
          <w:b/>
          <w:sz w:val="21"/>
          <w:szCs w:val="21"/>
          <w:lang w:val="es-MX"/>
        </w:rPr>
        <w:t xml:space="preserve"> con los sectores social y privado; </w:t>
      </w:r>
    </w:p>
    <w:p w14:paraId="79FBF3D7" w14:textId="11C8F1D4" w:rsidR="008C323D" w:rsidRPr="00A010D7" w:rsidRDefault="008C323D" w:rsidP="00732BB4">
      <w:pPr>
        <w:numPr>
          <w:ilvl w:val="0"/>
          <w:numId w:val="30"/>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Los medios de </w:t>
      </w:r>
      <w:r w:rsidR="00721ED3" w:rsidRPr="00A010D7">
        <w:rPr>
          <w:rFonts w:ascii="Arial" w:eastAsia="Times New Roman" w:hAnsi="Arial" w:cs="Arial"/>
          <w:b/>
          <w:sz w:val="21"/>
          <w:szCs w:val="21"/>
          <w:lang w:val="es-MX"/>
        </w:rPr>
        <w:t>coordinación</w:t>
      </w:r>
      <w:r w:rsidRPr="00A010D7">
        <w:rPr>
          <w:rFonts w:ascii="Arial" w:eastAsia="Times New Roman" w:hAnsi="Arial" w:cs="Arial"/>
          <w:b/>
          <w:sz w:val="21"/>
          <w:szCs w:val="21"/>
          <w:lang w:val="es-MX"/>
        </w:rPr>
        <w:t xml:space="preserve"> con los grupos voluntarios; y </w:t>
      </w:r>
    </w:p>
    <w:p w14:paraId="51C674D1" w14:textId="6E7A2911" w:rsidR="008C323D" w:rsidRPr="00A010D7" w:rsidRDefault="008C323D" w:rsidP="00732BB4">
      <w:pPr>
        <w:numPr>
          <w:ilvl w:val="0"/>
          <w:numId w:val="30"/>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 </w:t>
      </w:r>
      <w:r w:rsidR="00721ED3" w:rsidRPr="00A010D7">
        <w:rPr>
          <w:rFonts w:ascii="Arial" w:eastAsia="Times New Roman" w:hAnsi="Arial" w:cs="Arial"/>
          <w:b/>
          <w:sz w:val="21"/>
          <w:szCs w:val="21"/>
          <w:lang w:val="es-MX"/>
        </w:rPr>
        <w:t>política</w:t>
      </w:r>
      <w:r w:rsidRPr="00A010D7">
        <w:rPr>
          <w:rFonts w:ascii="Arial" w:eastAsia="Times New Roman" w:hAnsi="Arial" w:cs="Arial"/>
          <w:b/>
          <w:sz w:val="21"/>
          <w:szCs w:val="21"/>
          <w:lang w:val="es-MX"/>
        </w:rPr>
        <w:t xml:space="preserve"> de </w:t>
      </w:r>
      <w:r w:rsidR="00721ED3" w:rsidRPr="00A010D7">
        <w:rPr>
          <w:rFonts w:ascii="Arial" w:eastAsia="Times New Roman" w:hAnsi="Arial" w:cs="Arial"/>
          <w:b/>
          <w:sz w:val="21"/>
          <w:szCs w:val="21"/>
          <w:lang w:val="es-MX"/>
        </w:rPr>
        <w:t>comunicación</w:t>
      </w:r>
      <w:r w:rsidRPr="00A010D7">
        <w:rPr>
          <w:rFonts w:ascii="Arial" w:eastAsia="Times New Roman" w:hAnsi="Arial" w:cs="Arial"/>
          <w:b/>
          <w:sz w:val="21"/>
          <w:szCs w:val="21"/>
          <w:lang w:val="es-MX"/>
        </w:rPr>
        <w:t xml:space="preserve"> social. </w:t>
      </w:r>
    </w:p>
    <w:p w14:paraId="5F86701A" w14:textId="77777777" w:rsidR="00721ED3" w:rsidRDefault="00721ED3" w:rsidP="00732BB4">
      <w:pPr>
        <w:spacing w:after="0"/>
        <w:jc w:val="both"/>
        <w:rPr>
          <w:rFonts w:ascii="Arial" w:eastAsia="Times New Roman" w:hAnsi="Arial" w:cs="Arial"/>
          <w:b/>
          <w:sz w:val="21"/>
          <w:szCs w:val="21"/>
          <w:lang w:val="es-MX"/>
        </w:rPr>
      </w:pPr>
    </w:p>
    <w:p w14:paraId="457C5D8D" w14:textId="5ED2499C"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El subprograma de restablecimiento determinará las estrategias necesarias para la </w:t>
      </w:r>
      <w:r w:rsidR="00732BB4" w:rsidRPr="00A010D7">
        <w:rPr>
          <w:rFonts w:ascii="Arial" w:eastAsia="Times New Roman" w:hAnsi="Arial" w:cs="Arial"/>
          <w:b/>
          <w:sz w:val="21"/>
          <w:szCs w:val="21"/>
          <w:lang w:val="es-MX"/>
        </w:rPr>
        <w:t>recuperación</w:t>
      </w:r>
      <w:r w:rsidRPr="00A010D7">
        <w:rPr>
          <w:rFonts w:ascii="Arial" w:eastAsia="Times New Roman" w:hAnsi="Arial" w:cs="Arial"/>
          <w:b/>
          <w:sz w:val="21"/>
          <w:szCs w:val="21"/>
          <w:lang w:val="es-MX"/>
        </w:rPr>
        <w:t xml:space="preserve"> de la normalidad una vez ocurrido el siniestro o desastre. </w:t>
      </w:r>
    </w:p>
    <w:p w14:paraId="43878A42" w14:textId="77777777" w:rsidR="00721ED3" w:rsidRDefault="00721ED3" w:rsidP="00A010D7">
      <w:pPr>
        <w:spacing w:after="0"/>
        <w:jc w:val="both"/>
        <w:rPr>
          <w:rFonts w:ascii="Arial" w:eastAsia="Times New Roman" w:hAnsi="Arial" w:cs="Arial"/>
          <w:b/>
          <w:sz w:val="21"/>
          <w:szCs w:val="21"/>
          <w:lang w:val="es-MX"/>
        </w:rPr>
      </w:pPr>
    </w:p>
    <w:p w14:paraId="4F1DCC14" w14:textId="4C142B91"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38 QUINQUIES.- Los programas operativos anuales precisarán las acciones a desarrollar por la Coordinación de la Unidad Municipal de Protección Civil, para el periodo correspondiente, a fin de integrar el presupuesto de esta dependencia conforme a las disposiciones en materia de planeación y control presupuestal, correspondiendo al H. Ayuntamiento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por conducto de la Secretaría del mismo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contemplar y asignar el presupuesto a la Coordinación Municipal</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que por ninguna causa o motivo podrá ser reducido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y así poder dar cumplimiento a sus acciones. </w:t>
      </w:r>
    </w:p>
    <w:p w14:paraId="41CFE6A2" w14:textId="77777777" w:rsidR="00721ED3" w:rsidRDefault="00721ED3" w:rsidP="00A010D7">
      <w:pPr>
        <w:spacing w:after="0"/>
        <w:jc w:val="both"/>
        <w:rPr>
          <w:rFonts w:ascii="Arial" w:eastAsia="Times New Roman" w:hAnsi="Arial" w:cs="Arial"/>
          <w:b/>
          <w:sz w:val="21"/>
          <w:szCs w:val="21"/>
          <w:lang w:val="es-MX"/>
        </w:rPr>
      </w:pPr>
    </w:p>
    <w:p w14:paraId="452AFDA5" w14:textId="3F3F3906"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ARTÍCULO 38 SEXIES.- Los programas </w:t>
      </w:r>
      <w:r w:rsidR="00721ED3" w:rsidRPr="00A010D7">
        <w:rPr>
          <w:rFonts w:ascii="Arial" w:eastAsia="Times New Roman" w:hAnsi="Arial" w:cs="Arial"/>
          <w:b/>
          <w:sz w:val="21"/>
          <w:szCs w:val="21"/>
          <w:lang w:val="es-MX"/>
        </w:rPr>
        <w:t>específicos</w:t>
      </w:r>
      <w:r w:rsidRPr="00A010D7">
        <w:rPr>
          <w:rFonts w:ascii="Arial" w:eastAsia="Times New Roman" w:hAnsi="Arial" w:cs="Arial"/>
          <w:b/>
          <w:sz w:val="21"/>
          <w:szCs w:val="21"/>
          <w:lang w:val="es-MX"/>
        </w:rPr>
        <w:t xml:space="preserve"> precisarán las acciones de Protección Civil a cargo de las unidades internas que se establezcan en las dependencias, organismos, empresas o entidades que lo requieran, de conformidad con sus actividades y por la afluencia de personas que concurran o habiten en las edificaciones que administren.</w:t>
      </w:r>
    </w:p>
    <w:p w14:paraId="777B6521" w14:textId="77777777" w:rsidR="00721ED3" w:rsidRDefault="00721ED3" w:rsidP="00A010D7">
      <w:pPr>
        <w:spacing w:after="0"/>
        <w:jc w:val="both"/>
        <w:rPr>
          <w:rFonts w:ascii="Arial" w:eastAsia="Times New Roman" w:hAnsi="Arial" w:cs="Arial"/>
          <w:b/>
          <w:sz w:val="21"/>
          <w:szCs w:val="21"/>
          <w:lang w:val="es-MX"/>
        </w:rPr>
      </w:pPr>
    </w:p>
    <w:p w14:paraId="1D518FBD" w14:textId="4E1796CC"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Los programas previstos tendrán la vigenci</w:t>
      </w:r>
      <w:r w:rsidR="00732BB4">
        <w:rPr>
          <w:rFonts w:ascii="Arial" w:eastAsia="Times New Roman" w:hAnsi="Arial" w:cs="Arial"/>
          <w:b/>
          <w:sz w:val="21"/>
          <w:szCs w:val="21"/>
          <w:lang w:val="es-MX"/>
        </w:rPr>
        <w:t>a que se determine en cada caso;</w:t>
      </w:r>
      <w:r w:rsidRPr="00A010D7">
        <w:rPr>
          <w:rFonts w:ascii="Arial" w:eastAsia="Times New Roman" w:hAnsi="Arial" w:cs="Arial"/>
          <w:b/>
          <w:sz w:val="21"/>
          <w:szCs w:val="21"/>
          <w:lang w:val="es-MX"/>
        </w:rPr>
        <w:t xml:space="preserve"> cuando no se establezca un término, el programa se mantendrá en vigor, hasta que sea modificado, sustituido o cancelado.</w:t>
      </w:r>
    </w:p>
    <w:p w14:paraId="5D04159B" w14:textId="77777777" w:rsidR="008C323D" w:rsidRPr="00A010D7" w:rsidRDefault="008C323D" w:rsidP="00A010D7">
      <w:pPr>
        <w:spacing w:after="0"/>
        <w:jc w:val="both"/>
        <w:rPr>
          <w:rFonts w:ascii="Arial" w:eastAsia="Times New Roman" w:hAnsi="Arial" w:cs="Arial"/>
          <w:b/>
          <w:sz w:val="21"/>
          <w:szCs w:val="21"/>
          <w:lang w:val="es-MX"/>
        </w:rPr>
      </w:pPr>
    </w:p>
    <w:p w14:paraId="00BDD43F"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II</w:t>
      </w:r>
    </w:p>
    <w:p w14:paraId="53E3ADE8" w14:textId="77777777" w:rsidR="00721ED3" w:rsidRDefault="00721ED3" w:rsidP="00A010D7">
      <w:pPr>
        <w:spacing w:after="0"/>
        <w:jc w:val="center"/>
        <w:rPr>
          <w:rFonts w:ascii="Arial" w:eastAsia="Times New Roman" w:hAnsi="Arial" w:cs="Arial"/>
          <w:b/>
          <w:sz w:val="21"/>
          <w:szCs w:val="21"/>
          <w:lang w:val="es-MX"/>
        </w:rPr>
      </w:pPr>
    </w:p>
    <w:p w14:paraId="0D842ECF"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 DECLARATORIA DE DESASTRE</w:t>
      </w:r>
    </w:p>
    <w:p w14:paraId="60936E21" w14:textId="77777777" w:rsidR="00721ED3" w:rsidRDefault="00721ED3" w:rsidP="00A010D7">
      <w:pPr>
        <w:spacing w:after="0"/>
        <w:jc w:val="both"/>
        <w:rPr>
          <w:rFonts w:ascii="Arial" w:eastAsia="Times New Roman" w:hAnsi="Arial" w:cs="Arial"/>
          <w:b/>
          <w:sz w:val="21"/>
          <w:szCs w:val="21"/>
          <w:lang w:val="es-MX"/>
        </w:rPr>
      </w:pPr>
    </w:p>
    <w:p w14:paraId="23047E57" w14:textId="53D06982"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lastRenderedPageBreak/>
        <w:t>ARTÍCULO 39</w:t>
      </w:r>
      <w:r w:rsidRPr="00A010D7">
        <w:rPr>
          <w:rFonts w:ascii="Arial" w:eastAsia="Times New Roman" w:hAnsi="Arial" w:cs="Arial"/>
          <w:sz w:val="21"/>
          <w:szCs w:val="21"/>
          <w:lang w:val="es-MX"/>
        </w:rPr>
        <w:t xml:space="preserve">.- En caso de presentarse una emergencia de grandes proporciones, </w:t>
      </w:r>
      <w:r w:rsidR="00732BB4">
        <w:rPr>
          <w:rFonts w:ascii="Arial" w:eastAsia="Times New Roman" w:hAnsi="Arial" w:cs="Arial"/>
          <w:b/>
          <w:sz w:val="21"/>
          <w:szCs w:val="21"/>
          <w:lang w:val="es-MX"/>
        </w:rPr>
        <w:t>se procederá a su evaluación</w:t>
      </w:r>
      <w:r w:rsidRPr="00CE1D2F">
        <w:rPr>
          <w:rFonts w:ascii="Arial" w:eastAsia="Times New Roman" w:hAnsi="Arial" w:cs="Arial"/>
          <w:b/>
          <w:sz w:val="21"/>
          <w:szCs w:val="21"/>
          <w:lang w:val="es-MX"/>
        </w:rPr>
        <w:t xml:space="preserve"> para que</w:t>
      </w:r>
      <w:r w:rsidR="00732BB4">
        <w:rPr>
          <w:rFonts w:ascii="Arial" w:eastAsia="Times New Roman" w:hAnsi="Arial" w:cs="Arial"/>
          <w:b/>
          <w:sz w:val="21"/>
          <w:szCs w:val="21"/>
          <w:lang w:val="es-MX"/>
        </w:rPr>
        <w:t>,</w:t>
      </w:r>
      <w:r w:rsidRPr="00CE1D2F">
        <w:rPr>
          <w:rFonts w:ascii="Arial" w:eastAsia="Times New Roman" w:hAnsi="Arial" w:cs="Arial"/>
          <w:b/>
          <w:sz w:val="21"/>
          <w:szCs w:val="21"/>
          <w:lang w:val="es-MX"/>
        </w:rPr>
        <w:t xml:space="preserve"> una vez que el Consejo y los técnicos definan que es procedente la declaratoria de desastre, se turnará a la Secretaría del Ayuntamiento para que convoque a sesión extraordinaria y el Cabildo emita el Acuerdo de declaratoria de desastre, para los efectos jurídicos y administrativos correspondientes.</w:t>
      </w:r>
    </w:p>
    <w:p w14:paraId="12F4C175" w14:textId="77777777" w:rsidR="00721ED3" w:rsidRDefault="00721ED3" w:rsidP="00A010D7">
      <w:pPr>
        <w:spacing w:after="0"/>
        <w:jc w:val="both"/>
        <w:rPr>
          <w:rFonts w:ascii="Arial" w:eastAsia="Times New Roman" w:hAnsi="Arial" w:cs="Arial"/>
          <w:b/>
          <w:sz w:val="21"/>
          <w:szCs w:val="21"/>
          <w:lang w:val="es-MX"/>
        </w:rPr>
      </w:pPr>
    </w:p>
    <w:p w14:paraId="7E6F84FD" w14:textId="44885BE0"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40</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r w:rsidR="00732BB4" w:rsidRPr="00A010D7">
        <w:rPr>
          <w:rFonts w:ascii="Arial" w:eastAsia="Times New Roman" w:hAnsi="Arial" w:cs="Arial"/>
          <w:sz w:val="21"/>
          <w:szCs w:val="21"/>
          <w:lang w:val="es-MX"/>
        </w:rPr>
        <w:t xml:space="preserve"> </w:t>
      </w:r>
    </w:p>
    <w:p w14:paraId="52AE5455" w14:textId="77777777" w:rsidR="00721ED3" w:rsidRDefault="00721ED3" w:rsidP="00A010D7">
      <w:pPr>
        <w:spacing w:after="0"/>
        <w:jc w:val="both"/>
        <w:rPr>
          <w:rFonts w:ascii="Arial" w:eastAsia="Times New Roman" w:hAnsi="Arial" w:cs="Arial"/>
          <w:b/>
          <w:sz w:val="21"/>
          <w:szCs w:val="21"/>
          <w:lang w:val="es-MX"/>
        </w:rPr>
      </w:pPr>
    </w:p>
    <w:p w14:paraId="174DDB01" w14:textId="3DF5A2F2"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41</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0AF5BD16" w14:textId="77777777" w:rsidR="00D6541C" w:rsidRDefault="00D6541C" w:rsidP="00A010D7">
      <w:pPr>
        <w:spacing w:after="0"/>
        <w:jc w:val="both"/>
        <w:rPr>
          <w:rFonts w:ascii="Arial" w:eastAsia="Times New Roman" w:hAnsi="Arial" w:cs="Arial"/>
          <w:b/>
          <w:sz w:val="21"/>
          <w:szCs w:val="21"/>
          <w:lang w:val="es-MX"/>
        </w:rPr>
      </w:pPr>
    </w:p>
    <w:p w14:paraId="20D7859D"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42</w:t>
      </w:r>
      <w:r w:rsidRPr="00A010D7">
        <w:rPr>
          <w:rFonts w:ascii="Arial" w:eastAsia="Times New Roman" w:hAnsi="Arial" w:cs="Arial"/>
          <w:sz w:val="21"/>
          <w:szCs w:val="21"/>
          <w:lang w:val="es-MX"/>
        </w:rPr>
        <w:t xml:space="preserve">.- En caso de que la situación de desastre amerite que </w:t>
      </w:r>
      <w:r w:rsidRPr="00A010D7">
        <w:rPr>
          <w:rFonts w:ascii="Arial" w:eastAsia="Times New Roman" w:hAnsi="Arial" w:cs="Arial"/>
          <w:b/>
          <w:sz w:val="21"/>
          <w:szCs w:val="21"/>
          <w:lang w:val="es-MX"/>
        </w:rPr>
        <w:t>la Presidencia</w:t>
      </w:r>
      <w:r w:rsidRPr="00A010D7">
        <w:rPr>
          <w:rFonts w:ascii="Arial" w:eastAsia="Times New Roman" w:hAnsi="Arial" w:cs="Arial"/>
          <w:sz w:val="21"/>
          <w:szCs w:val="21"/>
          <w:lang w:val="es-MX"/>
        </w:rPr>
        <w:t xml:space="preserve"> del Consejo se integre al Consejo estatal, será </w:t>
      </w:r>
      <w:r w:rsidRPr="00A010D7">
        <w:rPr>
          <w:rFonts w:ascii="Arial" w:eastAsia="Times New Roman" w:hAnsi="Arial" w:cs="Arial"/>
          <w:b/>
          <w:sz w:val="21"/>
          <w:szCs w:val="21"/>
          <w:lang w:val="es-MX"/>
        </w:rPr>
        <w:t>la Secretaría Ejecutiva</w:t>
      </w:r>
      <w:r w:rsidRPr="00A010D7">
        <w:rPr>
          <w:rFonts w:ascii="Arial" w:eastAsia="Times New Roman" w:hAnsi="Arial" w:cs="Arial"/>
          <w:sz w:val="21"/>
          <w:szCs w:val="21"/>
          <w:lang w:val="es-MX"/>
        </w:rPr>
        <w:t xml:space="preserve"> quien dé continuidad a las acciones del Consejo Municipal.</w:t>
      </w:r>
    </w:p>
    <w:p w14:paraId="04E62EE1" w14:textId="77777777" w:rsidR="00721ED3" w:rsidRDefault="00721ED3" w:rsidP="00A010D7">
      <w:pPr>
        <w:spacing w:after="0"/>
        <w:jc w:val="both"/>
        <w:rPr>
          <w:rFonts w:ascii="Arial" w:eastAsia="Times New Roman" w:hAnsi="Arial" w:cs="Arial"/>
          <w:b/>
          <w:sz w:val="21"/>
          <w:szCs w:val="21"/>
          <w:lang w:val="es-MX"/>
        </w:rPr>
      </w:pPr>
    </w:p>
    <w:p w14:paraId="072DA01F" w14:textId="232174A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43</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r w:rsidR="00732BB4" w:rsidRPr="00A010D7">
        <w:rPr>
          <w:rFonts w:ascii="Arial" w:eastAsia="Times New Roman" w:hAnsi="Arial" w:cs="Arial"/>
          <w:sz w:val="21"/>
          <w:szCs w:val="21"/>
          <w:lang w:val="es-MX"/>
        </w:rPr>
        <w:t xml:space="preserve"> </w:t>
      </w:r>
    </w:p>
    <w:p w14:paraId="0DA113BB" w14:textId="77777777" w:rsidR="00721ED3" w:rsidRDefault="00721ED3" w:rsidP="00A010D7">
      <w:pPr>
        <w:spacing w:after="0"/>
        <w:jc w:val="both"/>
        <w:rPr>
          <w:rFonts w:ascii="Arial" w:eastAsia="Times New Roman" w:hAnsi="Arial" w:cs="Arial"/>
          <w:b/>
          <w:sz w:val="21"/>
          <w:szCs w:val="21"/>
          <w:lang w:val="es-MX"/>
        </w:rPr>
      </w:pPr>
    </w:p>
    <w:p w14:paraId="7C646EB2" w14:textId="5688FF0D"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43 BIS.-</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 xml:space="preserve">La declaratoria de emergencia </w:t>
      </w:r>
      <w:r w:rsidR="00721ED3" w:rsidRPr="00A010D7">
        <w:rPr>
          <w:rFonts w:ascii="Arial" w:eastAsia="Times New Roman" w:hAnsi="Arial" w:cs="Arial"/>
          <w:b/>
          <w:sz w:val="21"/>
          <w:szCs w:val="21"/>
          <w:lang w:val="es-MX"/>
        </w:rPr>
        <w:t>deberá</w:t>
      </w:r>
      <w:r w:rsidRPr="00A010D7">
        <w:rPr>
          <w:rFonts w:ascii="Arial" w:eastAsia="Times New Roman" w:hAnsi="Arial" w:cs="Arial"/>
          <w:b/>
          <w:sz w:val="21"/>
          <w:szCs w:val="21"/>
          <w:lang w:val="es-MX"/>
        </w:rPr>
        <w:t xml:space="preserve">́ hacer </w:t>
      </w:r>
      <w:r w:rsidR="00721ED3" w:rsidRPr="00A010D7">
        <w:rPr>
          <w:rFonts w:ascii="Arial" w:eastAsia="Times New Roman" w:hAnsi="Arial" w:cs="Arial"/>
          <w:b/>
          <w:sz w:val="21"/>
          <w:szCs w:val="21"/>
          <w:lang w:val="es-MX"/>
        </w:rPr>
        <w:t>mención</w:t>
      </w:r>
      <w:r w:rsidRPr="00A010D7">
        <w:rPr>
          <w:rFonts w:ascii="Arial" w:eastAsia="Times New Roman" w:hAnsi="Arial" w:cs="Arial"/>
          <w:b/>
          <w:sz w:val="21"/>
          <w:szCs w:val="21"/>
          <w:lang w:val="es-MX"/>
        </w:rPr>
        <w:t xml:space="preserve"> expresa de los siguientes aspectos: </w:t>
      </w:r>
    </w:p>
    <w:p w14:paraId="33F78DAA" w14:textId="509ABF63" w:rsidR="008C323D" w:rsidRPr="00A010D7" w:rsidRDefault="00721ED3" w:rsidP="00DC2183">
      <w:pPr>
        <w:numPr>
          <w:ilvl w:val="0"/>
          <w:numId w:val="26"/>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Identificación</w:t>
      </w:r>
      <w:r w:rsidR="008C323D" w:rsidRPr="00A010D7">
        <w:rPr>
          <w:rFonts w:ascii="Arial" w:eastAsia="Times New Roman" w:hAnsi="Arial" w:cs="Arial"/>
          <w:b/>
          <w:sz w:val="21"/>
          <w:szCs w:val="21"/>
          <w:lang w:val="es-MX"/>
        </w:rPr>
        <w:t xml:space="preserve"> de la </w:t>
      </w:r>
      <w:r w:rsidRPr="00A010D7">
        <w:rPr>
          <w:rFonts w:ascii="Arial" w:eastAsia="Times New Roman" w:hAnsi="Arial" w:cs="Arial"/>
          <w:b/>
          <w:sz w:val="21"/>
          <w:szCs w:val="21"/>
          <w:lang w:val="es-MX"/>
        </w:rPr>
        <w:t>condición</w:t>
      </w:r>
      <w:r w:rsidR="008C323D" w:rsidRPr="00A010D7">
        <w:rPr>
          <w:rFonts w:ascii="Arial" w:eastAsia="Times New Roman" w:hAnsi="Arial" w:cs="Arial"/>
          <w:b/>
          <w:sz w:val="21"/>
          <w:szCs w:val="21"/>
          <w:lang w:val="es-MX"/>
        </w:rPr>
        <w:t xml:space="preserve"> de riesgo, siniestro o desastre; </w:t>
      </w:r>
    </w:p>
    <w:p w14:paraId="3B0274EC" w14:textId="77777777" w:rsidR="008C323D" w:rsidRPr="00A010D7" w:rsidRDefault="008C323D" w:rsidP="00DC2183">
      <w:pPr>
        <w:numPr>
          <w:ilvl w:val="0"/>
          <w:numId w:val="26"/>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instalaciones, zonas o territorios afectados; </w:t>
      </w:r>
    </w:p>
    <w:p w14:paraId="684C441E" w14:textId="1924A11B" w:rsidR="008C323D" w:rsidRPr="00A010D7" w:rsidRDefault="008C323D" w:rsidP="00DC2183">
      <w:pPr>
        <w:numPr>
          <w:ilvl w:val="0"/>
          <w:numId w:val="26"/>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acciones de </w:t>
      </w:r>
      <w:r w:rsidR="00721ED3" w:rsidRPr="00A010D7">
        <w:rPr>
          <w:rFonts w:ascii="Arial" w:eastAsia="Times New Roman" w:hAnsi="Arial" w:cs="Arial"/>
          <w:b/>
          <w:sz w:val="21"/>
          <w:szCs w:val="21"/>
          <w:lang w:val="es-MX"/>
        </w:rPr>
        <w:t>prevención</w:t>
      </w:r>
      <w:r w:rsidRPr="00A010D7">
        <w:rPr>
          <w:rFonts w:ascii="Arial" w:eastAsia="Times New Roman" w:hAnsi="Arial" w:cs="Arial"/>
          <w:b/>
          <w:sz w:val="21"/>
          <w:szCs w:val="21"/>
          <w:lang w:val="es-MX"/>
        </w:rPr>
        <w:t xml:space="preserve"> y rescate que se disponga realizar; </w:t>
      </w:r>
    </w:p>
    <w:p w14:paraId="50DE308D" w14:textId="56D58F48" w:rsidR="008C323D" w:rsidRPr="00A010D7" w:rsidRDefault="008C323D" w:rsidP="00DC2183">
      <w:pPr>
        <w:numPr>
          <w:ilvl w:val="0"/>
          <w:numId w:val="26"/>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Las suspensiones o restricciones de actividades </w:t>
      </w:r>
      <w:r w:rsidR="00721ED3" w:rsidRPr="00A010D7">
        <w:rPr>
          <w:rFonts w:ascii="Arial" w:eastAsia="Times New Roman" w:hAnsi="Arial" w:cs="Arial"/>
          <w:b/>
          <w:sz w:val="21"/>
          <w:szCs w:val="21"/>
          <w:lang w:val="es-MX"/>
        </w:rPr>
        <w:t>públicas</w:t>
      </w:r>
      <w:r w:rsidRPr="00A010D7">
        <w:rPr>
          <w:rFonts w:ascii="Arial" w:eastAsia="Times New Roman" w:hAnsi="Arial" w:cs="Arial"/>
          <w:b/>
          <w:sz w:val="21"/>
          <w:szCs w:val="21"/>
          <w:lang w:val="es-MX"/>
        </w:rPr>
        <w:t xml:space="preserve"> y privadas que se recomienden; e </w:t>
      </w:r>
    </w:p>
    <w:p w14:paraId="76F98283" w14:textId="000A517E" w:rsidR="008C323D" w:rsidRPr="00A010D7" w:rsidRDefault="008C323D" w:rsidP="00DC2183">
      <w:pPr>
        <w:numPr>
          <w:ilvl w:val="0"/>
          <w:numId w:val="26"/>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Instrucciones dirigidas a la </w:t>
      </w:r>
      <w:r w:rsidR="00721ED3"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con base en las necesidades vigentes y de acuerdo a las atribuciones que establece le presente Reglamento. </w:t>
      </w:r>
    </w:p>
    <w:p w14:paraId="26E4F67D" w14:textId="77777777" w:rsidR="00721ED3" w:rsidRDefault="00721ED3" w:rsidP="00A010D7">
      <w:pPr>
        <w:spacing w:after="0"/>
        <w:jc w:val="both"/>
        <w:rPr>
          <w:rFonts w:ascii="Arial" w:eastAsia="Times New Roman" w:hAnsi="Arial" w:cs="Arial"/>
          <w:b/>
          <w:sz w:val="21"/>
          <w:szCs w:val="21"/>
          <w:lang w:val="es-MX"/>
        </w:rPr>
      </w:pPr>
    </w:p>
    <w:p w14:paraId="5D10CE01" w14:textId="7467159B"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ARTÍCULO 43 TER.- La </w:t>
      </w:r>
      <w:r w:rsidR="00721ED3" w:rsidRPr="00A010D7">
        <w:rPr>
          <w:rFonts w:ascii="Arial" w:eastAsia="Times New Roman" w:hAnsi="Arial" w:cs="Arial"/>
          <w:b/>
          <w:sz w:val="21"/>
          <w:szCs w:val="21"/>
          <w:lang w:val="es-MX"/>
        </w:rPr>
        <w:t>población</w:t>
      </w:r>
      <w:r w:rsidRPr="00A010D7">
        <w:rPr>
          <w:rFonts w:ascii="Arial" w:eastAsia="Times New Roman" w:hAnsi="Arial" w:cs="Arial"/>
          <w:b/>
          <w:sz w:val="21"/>
          <w:szCs w:val="21"/>
          <w:lang w:val="es-MX"/>
        </w:rPr>
        <w:t xml:space="preserve"> en general está obligada a informar</w:t>
      </w:r>
      <w:r w:rsidR="00732BB4">
        <w:rPr>
          <w:rFonts w:ascii="Arial" w:eastAsia="Times New Roman" w:hAnsi="Arial" w:cs="Arial"/>
          <w:b/>
          <w:sz w:val="21"/>
          <w:szCs w:val="21"/>
          <w:lang w:val="es-MX"/>
        </w:rPr>
        <w:t xml:space="preserve"> </w:t>
      </w:r>
      <w:r w:rsidR="00732BB4" w:rsidRPr="00A010D7">
        <w:rPr>
          <w:rFonts w:ascii="Arial" w:eastAsia="Times New Roman" w:hAnsi="Arial" w:cs="Arial"/>
          <w:b/>
          <w:sz w:val="21"/>
          <w:szCs w:val="21"/>
          <w:lang w:val="es-MX"/>
        </w:rPr>
        <w:t>a la autoridad competente</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de manera inmediata, la existencia de situaciones de riesgo, emergencia o desastre. </w:t>
      </w:r>
    </w:p>
    <w:p w14:paraId="59663F7A" w14:textId="77777777" w:rsidR="00721ED3" w:rsidRDefault="00721ED3" w:rsidP="00A010D7">
      <w:pPr>
        <w:spacing w:after="0"/>
        <w:jc w:val="center"/>
        <w:rPr>
          <w:rFonts w:ascii="Arial" w:eastAsia="Times New Roman" w:hAnsi="Arial" w:cs="Arial"/>
          <w:b/>
          <w:sz w:val="21"/>
          <w:szCs w:val="21"/>
          <w:lang w:val="es-MX"/>
        </w:rPr>
      </w:pPr>
    </w:p>
    <w:p w14:paraId="68BBE449"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III</w:t>
      </w:r>
    </w:p>
    <w:p w14:paraId="429E181E" w14:textId="77777777" w:rsidR="00721ED3" w:rsidRDefault="00721ED3" w:rsidP="00A010D7">
      <w:pPr>
        <w:spacing w:after="0"/>
        <w:jc w:val="center"/>
        <w:rPr>
          <w:rFonts w:ascii="Arial" w:eastAsia="Times New Roman" w:hAnsi="Arial" w:cs="Arial"/>
          <w:b/>
          <w:sz w:val="21"/>
          <w:szCs w:val="21"/>
          <w:lang w:val="es-MX"/>
        </w:rPr>
      </w:pPr>
    </w:p>
    <w:p w14:paraId="0B31C241"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AGENTES PERTURBADORES</w:t>
      </w:r>
    </w:p>
    <w:p w14:paraId="461006D9" w14:textId="77777777" w:rsidR="00721ED3" w:rsidRDefault="00721ED3" w:rsidP="00A010D7">
      <w:pPr>
        <w:spacing w:after="0"/>
        <w:jc w:val="both"/>
        <w:rPr>
          <w:rFonts w:ascii="Arial" w:eastAsia="Times New Roman" w:hAnsi="Arial" w:cs="Arial"/>
          <w:b/>
          <w:sz w:val="21"/>
          <w:szCs w:val="21"/>
          <w:lang w:val="es-MX"/>
        </w:rPr>
      </w:pPr>
    </w:p>
    <w:p w14:paraId="0EF5E326" w14:textId="7FD4FF19"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44</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6FE38567" w14:textId="77777777" w:rsidR="00721ED3" w:rsidRDefault="00721ED3" w:rsidP="00A010D7">
      <w:pPr>
        <w:spacing w:after="0"/>
        <w:jc w:val="both"/>
        <w:rPr>
          <w:rFonts w:ascii="Arial" w:eastAsia="Times New Roman" w:hAnsi="Arial" w:cs="Arial"/>
          <w:b/>
          <w:sz w:val="21"/>
          <w:szCs w:val="21"/>
          <w:lang w:val="es-MX"/>
        </w:rPr>
      </w:pPr>
    </w:p>
    <w:p w14:paraId="0A17F0BD" w14:textId="4BB3001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45</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0681A0B4" w14:textId="77777777" w:rsidR="00721ED3" w:rsidRDefault="00721ED3" w:rsidP="00A010D7">
      <w:pPr>
        <w:spacing w:after="0"/>
        <w:jc w:val="both"/>
        <w:rPr>
          <w:rFonts w:ascii="Arial" w:eastAsia="Times New Roman" w:hAnsi="Arial" w:cs="Arial"/>
          <w:b/>
          <w:sz w:val="21"/>
          <w:szCs w:val="21"/>
          <w:lang w:val="es-MX"/>
        </w:rPr>
      </w:pPr>
    </w:p>
    <w:p w14:paraId="537B4485"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46</w:t>
      </w:r>
      <w:r w:rsidRPr="00A010D7">
        <w:rPr>
          <w:rFonts w:ascii="Arial" w:eastAsia="Times New Roman" w:hAnsi="Arial" w:cs="Arial"/>
          <w:sz w:val="21"/>
          <w:szCs w:val="21"/>
          <w:lang w:val="es-MX"/>
        </w:rPr>
        <w:t xml:space="preserve">.- Las cinco categorías, según su origen son: </w:t>
      </w:r>
    </w:p>
    <w:p w14:paraId="3B00958F" w14:textId="77777777" w:rsidR="008C323D" w:rsidRPr="00A010D7" w:rsidRDefault="008C323D" w:rsidP="00DC2183">
      <w:pPr>
        <w:numPr>
          <w:ilvl w:val="1"/>
          <w:numId w:val="27"/>
        </w:numPr>
        <w:spacing w:after="0"/>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Fenómenos</w:t>
      </w:r>
      <w:proofErr w:type="spellEnd"/>
      <w:r w:rsidRPr="00A010D7">
        <w:rPr>
          <w:rFonts w:ascii="Arial" w:eastAsia="Times New Roman" w:hAnsi="Arial" w:cs="Arial"/>
          <w:b/>
          <w:sz w:val="21"/>
          <w:szCs w:val="21"/>
          <w:lang w:val="es-MX"/>
        </w:rPr>
        <w:t xml:space="preserve"> </w:t>
      </w:r>
      <w:proofErr w:type="spellStart"/>
      <w:r w:rsidRPr="00A010D7">
        <w:rPr>
          <w:rFonts w:ascii="Arial" w:eastAsia="Times New Roman" w:hAnsi="Arial" w:cs="Arial"/>
          <w:b/>
          <w:sz w:val="21"/>
          <w:szCs w:val="21"/>
          <w:lang w:val="es-MX"/>
        </w:rPr>
        <w:t>geológicos</w:t>
      </w:r>
      <w:proofErr w:type="spellEnd"/>
      <w:r w:rsidRPr="00A010D7">
        <w:rPr>
          <w:rFonts w:ascii="Arial" w:eastAsia="Times New Roman" w:hAnsi="Arial" w:cs="Arial"/>
          <w:b/>
          <w:sz w:val="21"/>
          <w:szCs w:val="21"/>
          <w:lang w:val="es-MX"/>
        </w:rPr>
        <w:t xml:space="preserve">; </w:t>
      </w:r>
    </w:p>
    <w:p w14:paraId="2076505D" w14:textId="77777777" w:rsidR="008C323D" w:rsidRPr="00A010D7" w:rsidRDefault="008C323D" w:rsidP="00DC2183">
      <w:pPr>
        <w:numPr>
          <w:ilvl w:val="1"/>
          <w:numId w:val="27"/>
        </w:numPr>
        <w:spacing w:after="0"/>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Fenómenos</w:t>
      </w:r>
      <w:proofErr w:type="spellEnd"/>
      <w:r w:rsidRPr="00A010D7">
        <w:rPr>
          <w:rFonts w:ascii="Arial" w:eastAsia="Times New Roman" w:hAnsi="Arial" w:cs="Arial"/>
          <w:b/>
          <w:sz w:val="21"/>
          <w:szCs w:val="21"/>
          <w:lang w:val="es-MX"/>
        </w:rPr>
        <w:t xml:space="preserve"> </w:t>
      </w:r>
      <w:proofErr w:type="spellStart"/>
      <w:r w:rsidRPr="00A010D7">
        <w:rPr>
          <w:rFonts w:ascii="Arial" w:eastAsia="Times New Roman" w:hAnsi="Arial" w:cs="Arial"/>
          <w:b/>
          <w:sz w:val="21"/>
          <w:szCs w:val="21"/>
          <w:lang w:val="es-MX"/>
        </w:rPr>
        <w:t>hidrometeorológicos</w:t>
      </w:r>
      <w:proofErr w:type="spellEnd"/>
      <w:r w:rsidRPr="00A010D7">
        <w:rPr>
          <w:rFonts w:ascii="Arial" w:eastAsia="Times New Roman" w:hAnsi="Arial" w:cs="Arial"/>
          <w:b/>
          <w:sz w:val="21"/>
          <w:szCs w:val="21"/>
          <w:lang w:val="es-MX"/>
        </w:rPr>
        <w:t xml:space="preserve">; </w:t>
      </w:r>
    </w:p>
    <w:p w14:paraId="75F5C936" w14:textId="77777777" w:rsidR="008C323D" w:rsidRPr="00A010D7" w:rsidRDefault="008C323D" w:rsidP="00DC2183">
      <w:pPr>
        <w:numPr>
          <w:ilvl w:val="1"/>
          <w:numId w:val="27"/>
        </w:numPr>
        <w:spacing w:after="0"/>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Fenómenos</w:t>
      </w:r>
      <w:proofErr w:type="spellEnd"/>
      <w:r w:rsidRPr="00A010D7">
        <w:rPr>
          <w:rFonts w:ascii="Arial" w:eastAsia="Times New Roman" w:hAnsi="Arial" w:cs="Arial"/>
          <w:b/>
          <w:sz w:val="21"/>
          <w:szCs w:val="21"/>
          <w:lang w:val="es-MX"/>
        </w:rPr>
        <w:t xml:space="preserve"> </w:t>
      </w:r>
      <w:proofErr w:type="spellStart"/>
      <w:r w:rsidRPr="00A010D7">
        <w:rPr>
          <w:rFonts w:ascii="Arial" w:eastAsia="Times New Roman" w:hAnsi="Arial" w:cs="Arial"/>
          <w:b/>
          <w:sz w:val="21"/>
          <w:szCs w:val="21"/>
          <w:lang w:val="es-MX"/>
        </w:rPr>
        <w:t>químico</w:t>
      </w:r>
      <w:proofErr w:type="spellEnd"/>
      <w:r w:rsidRPr="00A010D7">
        <w:rPr>
          <w:rFonts w:ascii="Arial" w:eastAsia="Times New Roman" w:hAnsi="Arial" w:cs="Arial"/>
          <w:b/>
          <w:sz w:val="21"/>
          <w:szCs w:val="21"/>
          <w:lang w:val="es-MX"/>
        </w:rPr>
        <w:t xml:space="preserve"> – </w:t>
      </w:r>
      <w:proofErr w:type="spellStart"/>
      <w:r w:rsidRPr="00A010D7">
        <w:rPr>
          <w:rFonts w:ascii="Arial" w:eastAsia="Times New Roman" w:hAnsi="Arial" w:cs="Arial"/>
          <w:b/>
          <w:sz w:val="21"/>
          <w:szCs w:val="21"/>
          <w:lang w:val="es-MX"/>
        </w:rPr>
        <w:t>tecnológico</w:t>
      </w:r>
      <w:proofErr w:type="spellEnd"/>
      <w:r w:rsidRPr="00A010D7">
        <w:rPr>
          <w:rFonts w:ascii="Arial" w:eastAsia="Times New Roman" w:hAnsi="Arial" w:cs="Arial"/>
          <w:b/>
          <w:sz w:val="21"/>
          <w:szCs w:val="21"/>
          <w:lang w:val="es-MX"/>
        </w:rPr>
        <w:t xml:space="preserve">; </w:t>
      </w:r>
    </w:p>
    <w:p w14:paraId="71351D1E" w14:textId="77777777" w:rsidR="008C323D" w:rsidRPr="00A010D7" w:rsidRDefault="008C323D" w:rsidP="00DC2183">
      <w:pPr>
        <w:numPr>
          <w:ilvl w:val="1"/>
          <w:numId w:val="27"/>
        </w:numPr>
        <w:spacing w:after="0"/>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Fenómenos</w:t>
      </w:r>
      <w:proofErr w:type="spellEnd"/>
      <w:r w:rsidRPr="00A010D7">
        <w:rPr>
          <w:rFonts w:ascii="Arial" w:eastAsia="Times New Roman" w:hAnsi="Arial" w:cs="Arial"/>
          <w:b/>
          <w:sz w:val="21"/>
          <w:szCs w:val="21"/>
          <w:lang w:val="es-MX"/>
        </w:rPr>
        <w:t xml:space="preserve"> sanitario – </w:t>
      </w:r>
      <w:proofErr w:type="spellStart"/>
      <w:r w:rsidRPr="00A010D7">
        <w:rPr>
          <w:rFonts w:ascii="Arial" w:eastAsia="Times New Roman" w:hAnsi="Arial" w:cs="Arial"/>
          <w:b/>
          <w:sz w:val="21"/>
          <w:szCs w:val="21"/>
          <w:lang w:val="es-MX"/>
        </w:rPr>
        <w:t>ecológico</w:t>
      </w:r>
      <w:proofErr w:type="spellEnd"/>
      <w:r w:rsidRPr="00A010D7">
        <w:rPr>
          <w:rFonts w:ascii="Arial" w:eastAsia="Times New Roman" w:hAnsi="Arial" w:cs="Arial"/>
          <w:b/>
          <w:sz w:val="21"/>
          <w:szCs w:val="21"/>
          <w:lang w:val="es-MX"/>
        </w:rPr>
        <w:t xml:space="preserve">; y </w:t>
      </w:r>
    </w:p>
    <w:p w14:paraId="1DAAF585" w14:textId="77777777" w:rsidR="008C323D" w:rsidRPr="00A010D7" w:rsidRDefault="008C323D" w:rsidP="00DC2183">
      <w:pPr>
        <w:numPr>
          <w:ilvl w:val="1"/>
          <w:numId w:val="27"/>
        </w:numPr>
        <w:spacing w:after="0"/>
        <w:rPr>
          <w:rFonts w:ascii="Arial" w:eastAsia="Times New Roman" w:hAnsi="Arial" w:cs="Arial"/>
          <w:b/>
          <w:sz w:val="21"/>
          <w:szCs w:val="21"/>
          <w:lang w:val="es-MX"/>
        </w:rPr>
      </w:pPr>
      <w:proofErr w:type="spellStart"/>
      <w:r w:rsidRPr="00A010D7">
        <w:rPr>
          <w:rFonts w:ascii="Arial" w:eastAsia="Times New Roman" w:hAnsi="Arial" w:cs="Arial"/>
          <w:b/>
          <w:sz w:val="21"/>
          <w:szCs w:val="21"/>
          <w:lang w:val="es-MX"/>
        </w:rPr>
        <w:t>Fenómenos</w:t>
      </w:r>
      <w:proofErr w:type="spellEnd"/>
      <w:r w:rsidRPr="00A010D7">
        <w:rPr>
          <w:rFonts w:ascii="Arial" w:eastAsia="Times New Roman" w:hAnsi="Arial" w:cs="Arial"/>
          <w:b/>
          <w:sz w:val="21"/>
          <w:szCs w:val="21"/>
          <w:lang w:val="es-MX"/>
        </w:rPr>
        <w:t xml:space="preserve"> socio - organizativos. </w:t>
      </w:r>
    </w:p>
    <w:p w14:paraId="35FEDC9A" w14:textId="77777777" w:rsidR="00721ED3" w:rsidRDefault="00721ED3" w:rsidP="00A010D7">
      <w:pPr>
        <w:spacing w:after="0"/>
        <w:jc w:val="center"/>
        <w:rPr>
          <w:rFonts w:ascii="Arial" w:eastAsia="Times New Roman" w:hAnsi="Arial" w:cs="Arial"/>
          <w:b/>
          <w:sz w:val="21"/>
          <w:szCs w:val="21"/>
          <w:lang w:val="es-MX"/>
        </w:rPr>
      </w:pPr>
    </w:p>
    <w:p w14:paraId="1063B8A8" w14:textId="77777777" w:rsidR="00D6541C" w:rsidRDefault="00D6541C" w:rsidP="00A010D7">
      <w:pPr>
        <w:spacing w:after="0"/>
        <w:jc w:val="center"/>
        <w:rPr>
          <w:rFonts w:ascii="Arial" w:eastAsia="Times New Roman" w:hAnsi="Arial" w:cs="Arial"/>
          <w:b/>
          <w:sz w:val="21"/>
          <w:szCs w:val="21"/>
          <w:lang w:val="es-MX"/>
        </w:rPr>
      </w:pPr>
    </w:p>
    <w:p w14:paraId="5CAFB954" w14:textId="77777777" w:rsidR="00D6541C" w:rsidRDefault="00D6541C" w:rsidP="00A010D7">
      <w:pPr>
        <w:spacing w:after="0"/>
        <w:jc w:val="center"/>
        <w:rPr>
          <w:rFonts w:ascii="Arial" w:eastAsia="Times New Roman" w:hAnsi="Arial" w:cs="Arial"/>
          <w:b/>
          <w:sz w:val="21"/>
          <w:szCs w:val="21"/>
          <w:lang w:val="es-MX"/>
        </w:rPr>
      </w:pPr>
    </w:p>
    <w:p w14:paraId="4299BF44"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 xml:space="preserve">CAPÍTULO </w:t>
      </w:r>
      <w:proofErr w:type="spellStart"/>
      <w:r w:rsidRPr="00A010D7">
        <w:rPr>
          <w:rFonts w:ascii="Arial" w:eastAsia="Times New Roman" w:hAnsi="Arial" w:cs="Arial"/>
          <w:b/>
          <w:sz w:val="21"/>
          <w:szCs w:val="21"/>
          <w:lang w:val="es-MX"/>
        </w:rPr>
        <w:t>lll</w:t>
      </w:r>
      <w:proofErr w:type="spellEnd"/>
      <w:r w:rsidRPr="00A010D7">
        <w:rPr>
          <w:rFonts w:ascii="Arial" w:eastAsia="Times New Roman" w:hAnsi="Arial" w:cs="Arial"/>
          <w:b/>
          <w:sz w:val="21"/>
          <w:szCs w:val="21"/>
          <w:lang w:val="es-MX"/>
        </w:rPr>
        <w:t xml:space="preserve"> BIS</w:t>
      </w:r>
    </w:p>
    <w:p w14:paraId="0D61D72A" w14:textId="77777777" w:rsidR="00721ED3" w:rsidRDefault="00721ED3" w:rsidP="00A010D7">
      <w:pPr>
        <w:spacing w:after="0"/>
        <w:jc w:val="center"/>
        <w:rPr>
          <w:rFonts w:ascii="Arial" w:eastAsia="Times New Roman" w:hAnsi="Arial" w:cs="Arial"/>
          <w:b/>
          <w:sz w:val="21"/>
          <w:szCs w:val="21"/>
          <w:lang w:val="es-MX"/>
        </w:rPr>
      </w:pPr>
    </w:p>
    <w:p w14:paraId="1F4B6647"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 EDUCACIÓN Y CAPACITACIÓN EN MATERIA DE PROTECCIÓN CIVIL</w:t>
      </w:r>
    </w:p>
    <w:p w14:paraId="7D882A37" w14:textId="77777777" w:rsidR="00721ED3" w:rsidRDefault="00721ED3" w:rsidP="00A010D7">
      <w:pPr>
        <w:spacing w:after="0"/>
        <w:jc w:val="both"/>
        <w:rPr>
          <w:rFonts w:ascii="Arial" w:eastAsia="Times New Roman" w:hAnsi="Arial" w:cs="Arial"/>
          <w:b/>
          <w:sz w:val="21"/>
          <w:szCs w:val="21"/>
          <w:lang w:val="es-MX"/>
        </w:rPr>
      </w:pPr>
    </w:p>
    <w:p w14:paraId="2A9F6BB7" w14:textId="2D175E1B"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46 BIS.- El Consejo está obligado a realizar campañas permanentes de capacitación en coordinación con las entidades educativas, con el objeto de dar cumplimiento al Programa Nacional de Seguridad y Emergencia Escolar en planteles de educación preescolar, primaria y secundaria, así como de programas similares en los planteles de educación superior.</w:t>
      </w:r>
    </w:p>
    <w:p w14:paraId="295C60B6" w14:textId="77777777" w:rsidR="009B07DC" w:rsidRDefault="009B07DC" w:rsidP="00A010D7">
      <w:pPr>
        <w:spacing w:after="0"/>
        <w:jc w:val="both"/>
        <w:rPr>
          <w:rFonts w:ascii="Arial" w:eastAsia="Times New Roman" w:hAnsi="Arial" w:cs="Arial"/>
          <w:b/>
          <w:sz w:val="21"/>
          <w:szCs w:val="21"/>
          <w:lang w:val="es-MX"/>
        </w:rPr>
      </w:pPr>
    </w:p>
    <w:p w14:paraId="40F40E9E" w14:textId="4F6AB2B5"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De acuerdo </w:t>
      </w:r>
      <w:r w:rsidR="00732BB4">
        <w:rPr>
          <w:rFonts w:ascii="Arial" w:eastAsia="Times New Roman" w:hAnsi="Arial" w:cs="Arial"/>
          <w:b/>
          <w:sz w:val="21"/>
          <w:szCs w:val="21"/>
          <w:lang w:val="es-MX"/>
        </w:rPr>
        <w:t>con</w:t>
      </w:r>
      <w:r w:rsidRPr="00A010D7">
        <w:rPr>
          <w:rFonts w:ascii="Arial" w:eastAsia="Times New Roman" w:hAnsi="Arial" w:cs="Arial"/>
          <w:b/>
          <w:sz w:val="21"/>
          <w:szCs w:val="21"/>
          <w:lang w:val="es-MX"/>
        </w:rPr>
        <w:t xml:space="preserve"> las condiciones de alto riesgo que se presenten en la localidad</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se realizarán simulacros para capacitar operativamente a los educandos, apropiados a los diferentes niveles escolares </w:t>
      </w:r>
      <w:r w:rsidR="00732BB4">
        <w:rPr>
          <w:rFonts w:ascii="Arial" w:eastAsia="Times New Roman" w:hAnsi="Arial" w:cs="Arial"/>
          <w:b/>
          <w:sz w:val="21"/>
          <w:szCs w:val="21"/>
          <w:lang w:val="es-MX"/>
        </w:rPr>
        <w:t xml:space="preserve">a </w:t>
      </w:r>
      <w:r w:rsidRPr="00A010D7">
        <w:rPr>
          <w:rFonts w:ascii="Arial" w:eastAsia="Times New Roman" w:hAnsi="Arial" w:cs="Arial"/>
          <w:b/>
          <w:sz w:val="21"/>
          <w:szCs w:val="21"/>
          <w:lang w:val="es-MX"/>
        </w:rPr>
        <w:t>que se hace mención el párrafo anterior.</w:t>
      </w:r>
    </w:p>
    <w:p w14:paraId="5C65C379" w14:textId="77777777" w:rsidR="00D6541C" w:rsidRDefault="00D6541C" w:rsidP="009B07DC">
      <w:pPr>
        <w:spacing w:after="0"/>
        <w:jc w:val="center"/>
        <w:rPr>
          <w:rFonts w:ascii="Arial" w:eastAsia="Times New Roman" w:hAnsi="Arial" w:cs="Arial"/>
          <w:b/>
          <w:sz w:val="21"/>
          <w:szCs w:val="21"/>
          <w:lang w:val="es-MX"/>
        </w:rPr>
      </w:pPr>
    </w:p>
    <w:p w14:paraId="6DE193A5" w14:textId="77777777" w:rsidR="008C323D" w:rsidRPr="00A010D7" w:rsidRDefault="008C323D" w:rsidP="009B07DC">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IV</w:t>
      </w:r>
    </w:p>
    <w:p w14:paraId="04778D95" w14:textId="77777777" w:rsidR="00721ED3" w:rsidRDefault="00721ED3" w:rsidP="00A010D7">
      <w:pPr>
        <w:spacing w:after="0"/>
        <w:jc w:val="center"/>
        <w:rPr>
          <w:rFonts w:ascii="Arial" w:eastAsia="Times New Roman" w:hAnsi="Arial" w:cs="Arial"/>
          <w:b/>
          <w:sz w:val="21"/>
          <w:szCs w:val="21"/>
          <w:lang w:val="es-MX"/>
        </w:rPr>
      </w:pPr>
    </w:p>
    <w:p w14:paraId="01EA0F64"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SIMULACROS</w:t>
      </w:r>
    </w:p>
    <w:p w14:paraId="797F48B2" w14:textId="77777777" w:rsidR="00721ED3" w:rsidRDefault="00721ED3" w:rsidP="00A010D7">
      <w:pPr>
        <w:spacing w:after="0"/>
        <w:jc w:val="both"/>
        <w:rPr>
          <w:rFonts w:ascii="Arial" w:eastAsia="Times New Roman" w:hAnsi="Arial" w:cs="Arial"/>
          <w:b/>
          <w:sz w:val="21"/>
          <w:szCs w:val="21"/>
          <w:lang w:val="es-MX"/>
        </w:rPr>
      </w:pPr>
    </w:p>
    <w:p w14:paraId="0B5D18EB"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47</w:t>
      </w:r>
      <w:r w:rsidRPr="00A010D7">
        <w:rPr>
          <w:rFonts w:ascii="Arial" w:eastAsia="Times New Roman" w:hAnsi="Arial" w:cs="Arial"/>
          <w:sz w:val="21"/>
          <w:szCs w:val="21"/>
          <w:lang w:val="es-MX"/>
        </w:rPr>
        <w:t xml:space="preserve">.- En todos los lugares en donde haya afluencia de personas de manera temporal o permanente, se deberán realizar ejercicios de simulacro, cuando menos cuatro veces al año, con tres hipótesis, contando con el entrenamiento, asesoría e inspección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w:t>
      </w:r>
    </w:p>
    <w:p w14:paraId="2314BE04" w14:textId="77777777" w:rsidR="00721ED3" w:rsidRDefault="00721ED3" w:rsidP="00A010D7">
      <w:pPr>
        <w:spacing w:after="0"/>
        <w:jc w:val="both"/>
        <w:rPr>
          <w:rFonts w:ascii="Arial" w:eastAsia="Times New Roman" w:hAnsi="Arial" w:cs="Arial"/>
          <w:b/>
          <w:sz w:val="21"/>
          <w:szCs w:val="21"/>
          <w:lang w:val="es-MX"/>
        </w:rPr>
      </w:pPr>
    </w:p>
    <w:p w14:paraId="0D919B96" w14:textId="575B7E0B" w:rsidR="008C323D" w:rsidRPr="00A010D7" w:rsidRDefault="008C323D" w:rsidP="00A010D7">
      <w:pPr>
        <w:spacing w:after="0"/>
        <w:jc w:val="both"/>
        <w:rPr>
          <w:rFonts w:ascii="Arial" w:eastAsia="Times New Roman" w:hAnsi="Arial" w:cs="Arial"/>
          <w:color w:val="FF0000"/>
          <w:sz w:val="21"/>
          <w:szCs w:val="21"/>
          <w:lang w:val="es-MX"/>
        </w:rPr>
      </w:pPr>
      <w:r w:rsidRPr="00A010D7">
        <w:rPr>
          <w:rFonts w:ascii="Arial" w:eastAsia="Times New Roman" w:hAnsi="Arial" w:cs="Arial"/>
          <w:b/>
          <w:sz w:val="21"/>
          <w:szCs w:val="21"/>
          <w:lang w:val="es-MX"/>
        </w:rPr>
        <w:t>ARTÍCULO 48</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6DCA61E9" w14:textId="77777777" w:rsidR="00721ED3" w:rsidRDefault="00721ED3" w:rsidP="00A010D7">
      <w:pPr>
        <w:spacing w:after="0"/>
        <w:jc w:val="both"/>
        <w:rPr>
          <w:rFonts w:ascii="Arial" w:eastAsia="Times New Roman" w:hAnsi="Arial" w:cs="Arial"/>
          <w:b/>
          <w:sz w:val="21"/>
          <w:szCs w:val="21"/>
          <w:lang w:val="es-MX"/>
        </w:rPr>
      </w:pPr>
    </w:p>
    <w:p w14:paraId="260A740B" w14:textId="3C18698D"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49</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081B2C45" w14:textId="77777777" w:rsidR="00721ED3" w:rsidRDefault="00721ED3" w:rsidP="00A010D7">
      <w:pPr>
        <w:spacing w:after="0"/>
        <w:jc w:val="both"/>
        <w:rPr>
          <w:rFonts w:ascii="Arial" w:eastAsia="Times New Roman" w:hAnsi="Arial" w:cs="Arial"/>
          <w:b/>
          <w:sz w:val="21"/>
          <w:szCs w:val="21"/>
          <w:lang w:val="es-MX"/>
        </w:rPr>
      </w:pPr>
    </w:p>
    <w:p w14:paraId="7A129B2D" w14:textId="0D2AD98F"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50</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157E1A07" w14:textId="77777777" w:rsidR="00721ED3" w:rsidRDefault="00721ED3" w:rsidP="00A010D7">
      <w:pPr>
        <w:spacing w:after="0"/>
        <w:jc w:val="center"/>
        <w:rPr>
          <w:rFonts w:ascii="Arial" w:eastAsia="Times New Roman" w:hAnsi="Arial" w:cs="Arial"/>
          <w:b/>
          <w:sz w:val="21"/>
          <w:szCs w:val="21"/>
          <w:lang w:val="es-MX"/>
        </w:rPr>
      </w:pPr>
    </w:p>
    <w:p w14:paraId="36D8195A"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CAPÍTULO V</w:t>
      </w:r>
    </w:p>
    <w:p w14:paraId="21B9328C" w14:textId="77777777" w:rsidR="00721ED3" w:rsidRDefault="00721ED3" w:rsidP="00A010D7">
      <w:pPr>
        <w:spacing w:after="0"/>
        <w:jc w:val="center"/>
        <w:rPr>
          <w:rFonts w:ascii="Arial" w:eastAsia="Times New Roman" w:hAnsi="Arial" w:cs="Arial"/>
          <w:b/>
          <w:sz w:val="21"/>
          <w:szCs w:val="21"/>
          <w:lang w:val="es-MX"/>
        </w:rPr>
      </w:pPr>
    </w:p>
    <w:p w14:paraId="1B5167A4"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SOBRE LA DETERMINACIÓN DE RIESGOS</w:t>
      </w:r>
    </w:p>
    <w:p w14:paraId="58D4DA95" w14:textId="77777777" w:rsidR="00721ED3" w:rsidRDefault="00721ED3" w:rsidP="00A010D7">
      <w:pPr>
        <w:spacing w:after="0"/>
        <w:jc w:val="both"/>
        <w:rPr>
          <w:rFonts w:ascii="Arial" w:eastAsia="Times New Roman" w:hAnsi="Arial" w:cs="Arial"/>
          <w:b/>
          <w:sz w:val="21"/>
          <w:szCs w:val="21"/>
          <w:lang w:val="es-MX"/>
        </w:rPr>
      </w:pPr>
    </w:p>
    <w:p w14:paraId="1D01BF2B" w14:textId="3FE8EB30"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51.- </w:t>
      </w:r>
      <w:r w:rsidRPr="00A010D7">
        <w:rPr>
          <w:rFonts w:ascii="Arial" w:eastAsia="Times New Roman" w:hAnsi="Arial" w:cs="Arial"/>
          <w:sz w:val="21"/>
          <w:szCs w:val="21"/>
          <w:lang w:val="es-MX"/>
        </w:rPr>
        <w:t>Para valorar el grado de riesgo de los lugares donde hay afluencia y concentración de personas, habrá que basarse en la tabla número uno, y será calificada por quienes hagan la inspección previa.</w:t>
      </w:r>
    </w:p>
    <w:p w14:paraId="670F9E20" w14:textId="77777777" w:rsidR="008C323D" w:rsidRPr="00A010D7" w:rsidRDefault="008C323D" w:rsidP="00DC2183">
      <w:pPr>
        <w:numPr>
          <w:ilvl w:val="0"/>
          <w:numId w:val="2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5D3212BB" w14:textId="77777777" w:rsidR="008C323D" w:rsidRPr="00A010D7" w:rsidRDefault="008C323D" w:rsidP="00DC2183">
      <w:pPr>
        <w:numPr>
          <w:ilvl w:val="0"/>
          <w:numId w:val="2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6505795B" w14:textId="659358AB" w:rsidR="008C323D" w:rsidRPr="00A010D7" w:rsidRDefault="008C323D" w:rsidP="00DC2183">
      <w:pPr>
        <w:numPr>
          <w:ilvl w:val="0"/>
          <w:numId w:val="20"/>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Si algún producto o cantidad que se considere de riesgo para incendio no aparece en la tabla, se valorará a criterio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78D26908" w14:textId="77777777" w:rsidR="00721ED3" w:rsidRDefault="00721ED3" w:rsidP="00A010D7">
      <w:pPr>
        <w:spacing w:after="0"/>
        <w:jc w:val="both"/>
        <w:rPr>
          <w:rFonts w:ascii="Arial" w:eastAsia="Times New Roman" w:hAnsi="Arial" w:cs="Arial"/>
          <w:b/>
          <w:sz w:val="21"/>
          <w:szCs w:val="21"/>
          <w:lang w:val="es-MX"/>
        </w:rPr>
      </w:pPr>
    </w:p>
    <w:p w14:paraId="1E0D87B4"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52.- </w:t>
      </w:r>
      <w:r w:rsidRPr="00A010D7">
        <w:rPr>
          <w:rFonts w:ascii="Arial" w:eastAsia="Times New Roman" w:hAnsi="Arial" w:cs="Arial"/>
          <w:sz w:val="21"/>
          <w:szCs w:val="21"/>
          <w:lang w:val="es-MX"/>
        </w:rPr>
        <w:t>Lugares con</w:t>
      </w:r>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grado de riesgo bajo:</w:t>
      </w:r>
    </w:p>
    <w:p w14:paraId="081BD099" w14:textId="77777777" w:rsidR="008C323D" w:rsidRPr="00A010D7" w:rsidRDefault="008C323D" w:rsidP="00DC2183">
      <w:pPr>
        <w:numPr>
          <w:ilvl w:val="0"/>
          <w:numId w:val="21"/>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Los lugares deberán contar con un extintor, cuya capacidad y agente extinguidor se determine en su momento por parte del personal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2E1E26A5" w14:textId="2C68B4E2" w:rsidR="008C323D" w:rsidRPr="00A010D7" w:rsidRDefault="00732BB4" w:rsidP="00DC2183">
      <w:pPr>
        <w:numPr>
          <w:ilvl w:val="0"/>
          <w:numId w:val="21"/>
        </w:numPr>
        <w:spacing w:after="0"/>
        <w:jc w:val="both"/>
        <w:rPr>
          <w:rFonts w:ascii="Arial" w:eastAsia="Times New Roman" w:hAnsi="Arial" w:cs="Arial"/>
          <w:sz w:val="21"/>
          <w:szCs w:val="21"/>
          <w:lang w:val="es-MX"/>
        </w:rPr>
      </w:pPr>
      <w:r>
        <w:rPr>
          <w:rFonts w:ascii="Arial" w:eastAsia="Times New Roman" w:hAnsi="Arial" w:cs="Arial"/>
          <w:sz w:val="21"/>
          <w:szCs w:val="21"/>
          <w:lang w:val="es-MX"/>
        </w:rPr>
        <w:t>…</w:t>
      </w:r>
    </w:p>
    <w:p w14:paraId="55BD5019" w14:textId="5E2F45F0" w:rsidR="008C323D" w:rsidRPr="00A010D7" w:rsidRDefault="00732BB4" w:rsidP="00DC2183">
      <w:pPr>
        <w:numPr>
          <w:ilvl w:val="0"/>
          <w:numId w:val="21"/>
        </w:numPr>
        <w:spacing w:after="0"/>
        <w:jc w:val="both"/>
        <w:rPr>
          <w:rFonts w:ascii="Arial" w:eastAsia="Times New Roman" w:hAnsi="Arial" w:cs="Arial"/>
          <w:sz w:val="21"/>
          <w:szCs w:val="21"/>
          <w:lang w:val="es-MX"/>
        </w:rPr>
      </w:pPr>
      <w:r>
        <w:rPr>
          <w:rFonts w:ascii="Arial" w:eastAsia="Times New Roman" w:hAnsi="Arial" w:cs="Arial"/>
          <w:sz w:val="21"/>
          <w:szCs w:val="21"/>
          <w:lang w:val="es-MX"/>
        </w:rPr>
        <w:t xml:space="preserve">… </w:t>
      </w:r>
    </w:p>
    <w:p w14:paraId="2C055CB6" w14:textId="72390F81" w:rsidR="008C323D" w:rsidRPr="00A010D7" w:rsidRDefault="00732BB4" w:rsidP="00DC2183">
      <w:pPr>
        <w:numPr>
          <w:ilvl w:val="0"/>
          <w:numId w:val="21"/>
        </w:numPr>
        <w:spacing w:after="0"/>
        <w:jc w:val="both"/>
        <w:rPr>
          <w:rFonts w:ascii="Arial" w:eastAsia="Times New Roman" w:hAnsi="Arial" w:cs="Arial"/>
          <w:sz w:val="21"/>
          <w:szCs w:val="21"/>
          <w:lang w:val="es-MX"/>
        </w:rPr>
      </w:pPr>
      <w:r>
        <w:rPr>
          <w:rFonts w:ascii="Arial" w:eastAsia="Times New Roman" w:hAnsi="Arial" w:cs="Arial"/>
          <w:sz w:val="21"/>
          <w:szCs w:val="21"/>
          <w:lang w:val="es-MX"/>
        </w:rPr>
        <w:lastRenderedPageBreak/>
        <w:t>…</w:t>
      </w:r>
    </w:p>
    <w:p w14:paraId="3B144F1E" w14:textId="77777777" w:rsidR="00721ED3" w:rsidRDefault="00721ED3" w:rsidP="00A010D7">
      <w:pPr>
        <w:spacing w:after="0"/>
        <w:jc w:val="both"/>
        <w:rPr>
          <w:rFonts w:ascii="Arial" w:eastAsia="Times New Roman" w:hAnsi="Arial" w:cs="Arial"/>
          <w:b/>
          <w:sz w:val="21"/>
          <w:szCs w:val="21"/>
          <w:lang w:val="es-MX"/>
        </w:rPr>
      </w:pPr>
    </w:p>
    <w:p w14:paraId="64C274A7" w14:textId="42B66110"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53.</w:t>
      </w:r>
      <w:proofErr w:type="gramStart"/>
      <w:r w:rsidRPr="00A010D7">
        <w:rPr>
          <w:rFonts w:ascii="Arial" w:eastAsia="Times New Roman" w:hAnsi="Arial" w:cs="Arial"/>
          <w:b/>
          <w:sz w:val="21"/>
          <w:szCs w:val="21"/>
          <w:lang w:val="es-MX"/>
        </w:rPr>
        <w:t xml:space="preserve">- </w:t>
      </w:r>
      <w:r w:rsidR="00732BB4" w:rsidRPr="00A010D7">
        <w:rPr>
          <w:rFonts w:ascii="Arial" w:eastAsia="Times New Roman" w:hAnsi="Arial" w:cs="Arial"/>
          <w:sz w:val="21"/>
          <w:szCs w:val="21"/>
          <w:lang w:val="es-MX"/>
        </w:rPr>
        <w:t>...</w:t>
      </w:r>
      <w:proofErr w:type="gramEnd"/>
    </w:p>
    <w:p w14:paraId="152C0B71" w14:textId="77777777" w:rsidR="00721ED3" w:rsidRDefault="00721ED3" w:rsidP="00A010D7">
      <w:pPr>
        <w:spacing w:after="0"/>
        <w:jc w:val="both"/>
        <w:rPr>
          <w:rFonts w:ascii="Arial" w:eastAsia="Times New Roman" w:hAnsi="Arial" w:cs="Arial"/>
          <w:b/>
          <w:sz w:val="21"/>
          <w:szCs w:val="21"/>
          <w:lang w:val="es-MX"/>
        </w:rPr>
      </w:pPr>
    </w:p>
    <w:p w14:paraId="5128AD3D" w14:textId="33FDA5B5"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54.-</w:t>
      </w:r>
      <w:r w:rsidRPr="00A010D7">
        <w:rPr>
          <w:rFonts w:ascii="Arial" w:eastAsia="Times New Roman" w:hAnsi="Arial" w:cs="Arial"/>
          <w:sz w:val="21"/>
          <w:szCs w:val="21"/>
          <w:lang w:val="es-MX"/>
        </w:rPr>
        <w:t xml:space="preserve"> Lugares con</w:t>
      </w:r>
      <w:r w:rsidRPr="00A010D7">
        <w:rPr>
          <w:rFonts w:ascii="Arial" w:eastAsia="Times New Roman" w:hAnsi="Arial" w:cs="Arial"/>
          <w:b/>
          <w:sz w:val="21"/>
          <w:szCs w:val="21"/>
          <w:lang w:val="es-MX"/>
        </w:rPr>
        <w:t xml:space="preserve"> </w:t>
      </w:r>
      <w:r w:rsidR="00721ED3">
        <w:rPr>
          <w:rFonts w:ascii="Arial" w:eastAsia="Times New Roman" w:hAnsi="Arial" w:cs="Arial"/>
          <w:sz w:val="21"/>
          <w:szCs w:val="21"/>
          <w:lang w:val="es-MX"/>
        </w:rPr>
        <w:t>grado de riesgo alto:</w:t>
      </w:r>
    </w:p>
    <w:p w14:paraId="208AF054" w14:textId="77777777" w:rsidR="008C323D" w:rsidRPr="00A010D7" w:rsidRDefault="008C323D" w:rsidP="00DC2183">
      <w:pPr>
        <w:numPr>
          <w:ilvl w:val="0"/>
          <w:numId w:val="22"/>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Tener equipo contra incendio hidráulico fijo, el cual deberá contar con el visto bueno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previo a su instalación.</w:t>
      </w:r>
    </w:p>
    <w:p w14:paraId="0D3280F7" w14:textId="57A99C3A"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w:t>
      </w:r>
    </w:p>
    <w:p w14:paraId="658A2AEA" w14:textId="55A7A923"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 xml:space="preserve">… </w:t>
      </w:r>
    </w:p>
    <w:p w14:paraId="009D5324" w14:textId="1EA72FC0"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 xml:space="preserve">… </w:t>
      </w:r>
    </w:p>
    <w:p w14:paraId="2E8B306B" w14:textId="6C88212B"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 xml:space="preserve">… </w:t>
      </w:r>
    </w:p>
    <w:p w14:paraId="2CCD5662" w14:textId="66EB5A55"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w:t>
      </w:r>
    </w:p>
    <w:p w14:paraId="5C77C6F4" w14:textId="0A219AEB" w:rsidR="008C323D" w:rsidRPr="00A010D7" w:rsidRDefault="00732BB4" w:rsidP="00DC2183">
      <w:pPr>
        <w:numPr>
          <w:ilvl w:val="0"/>
          <w:numId w:val="22"/>
        </w:numPr>
        <w:spacing w:after="0"/>
        <w:jc w:val="both"/>
        <w:rPr>
          <w:rFonts w:ascii="Arial" w:eastAsia="Times New Roman" w:hAnsi="Arial" w:cs="Arial"/>
          <w:sz w:val="21"/>
          <w:szCs w:val="21"/>
          <w:lang w:val="es-MX"/>
        </w:rPr>
      </w:pPr>
      <w:r>
        <w:rPr>
          <w:rFonts w:ascii="Arial" w:eastAsia="Times New Roman" w:hAnsi="Arial" w:cs="Arial"/>
          <w:sz w:val="21"/>
          <w:szCs w:val="21"/>
          <w:lang w:val="es-MX"/>
        </w:rPr>
        <w:t xml:space="preserve">… </w:t>
      </w:r>
    </w:p>
    <w:p w14:paraId="7A185C8F" w14:textId="4640D428" w:rsidR="008C323D" w:rsidRPr="00A010D7" w:rsidRDefault="008C323D" w:rsidP="00DC2183">
      <w:pPr>
        <w:numPr>
          <w:ilvl w:val="0"/>
          <w:numId w:val="22"/>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Deberán contar con espacio suficiente para que un vehículo de emergencia pueda cubrir un servicio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en caso de ser necesario.</w:t>
      </w:r>
    </w:p>
    <w:p w14:paraId="24CADD7C" w14:textId="77777777" w:rsidR="00721ED3" w:rsidRDefault="00721ED3" w:rsidP="00A010D7">
      <w:pPr>
        <w:spacing w:after="0"/>
        <w:jc w:val="both"/>
        <w:rPr>
          <w:rFonts w:ascii="Arial" w:eastAsia="Times New Roman" w:hAnsi="Arial" w:cs="Arial"/>
          <w:sz w:val="21"/>
          <w:szCs w:val="21"/>
          <w:lang w:val="es-MX"/>
        </w:rPr>
      </w:pPr>
    </w:p>
    <w:p w14:paraId="13A3E146"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En el caso de que en los centros de trabajo existan varios turnos de labores, deberá haber brigadas por cada turno.</w:t>
      </w:r>
    </w:p>
    <w:p w14:paraId="159F9187" w14:textId="77777777" w:rsidR="00721ED3" w:rsidRDefault="00721ED3" w:rsidP="00A010D7">
      <w:pPr>
        <w:spacing w:after="0"/>
        <w:jc w:val="center"/>
        <w:rPr>
          <w:rFonts w:ascii="Arial" w:eastAsia="Times New Roman" w:hAnsi="Arial" w:cs="Arial"/>
          <w:b/>
          <w:sz w:val="21"/>
          <w:szCs w:val="21"/>
          <w:lang w:val="es-MX"/>
        </w:rPr>
      </w:pPr>
    </w:p>
    <w:p w14:paraId="3781281F" w14:textId="77777777" w:rsidR="006A5E09" w:rsidRDefault="006A5E09" w:rsidP="00A010D7">
      <w:pPr>
        <w:spacing w:after="0"/>
        <w:jc w:val="center"/>
        <w:rPr>
          <w:rFonts w:ascii="Arial" w:eastAsia="Times New Roman" w:hAnsi="Arial" w:cs="Arial"/>
          <w:b/>
          <w:sz w:val="21"/>
          <w:szCs w:val="21"/>
          <w:lang w:val="es-MX"/>
        </w:rPr>
      </w:pPr>
    </w:p>
    <w:p w14:paraId="1105EFB5"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TITULO TERCERO</w:t>
      </w:r>
    </w:p>
    <w:p w14:paraId="259E935A" w14:textId="77777777" w:rsidR="00721ED3" w:rsidRDefault="00721ED3" w:rsidP="00A010D7">
      <w:pPr>
        <w:spacing w:after="0"/>
        <w:jc w:val="center"/>
        <w:rPr>
          <w:rFonts w:ascii="Arial" w:eastAsia="Times New Roman" w:hAnsi="Arial" w:cs="Arial"/>
          <w:b/>
          <w:sz w:val="21"/>
          <w:szCs w:val="21"/>
          <w:lang w:val="es-MX"/>
        </w:rPr>
      </w:pPr>
    </w:p>
    <w:p w14:paraId="2BC9ABDA" w14:textId="77777777" w:rsidR="008C323D" w:rsidRPr="00A010D7" w:rsidRDefault="008C323D" w:rsidP="00A010D7">
      <w:pPr>
        <w:spacing w:after="0"/>
        <w:jc w:val="center"/>
        <w:rPr>
          <w:rFonts w:ascii="Arial" w:eastAsia="Times New Roman" w:hAnsi="Arial" w:cs="Arial"/>
          <w:sz w:val="21"/>
          <w:szCs w:val="21"/>
          <w:lang w:val="es-MX"/>
        </w:rPr>
      </w:pPr>
      <w:r w:rsidRPr="00A010D7">
        <w:rPr>
          <w:rFonts w:ascii="Arial" w:eastAsia="Times New Roman" w:hAnsi="Arial" w:cs="Arial"/>
          <w:b/>
          <w:sz w:val="21"/>
          <w:szCs w:val="21"/>
          <w:lang w:val="es-MX"/>
        </w:rPr>
        <w:t>CAPÍTULO I</w:t>
      </w:r>
    </w:p>
    <w:p w14:paraId="4F87BD16" w14:textId="77777777" w:rsidR="00721ED3" w:rsidRDefault="00721ED3" w:rsidP="00A010D7">
      <w:pPr>
        <w:spacing w:after="0"/>
        <w:jc w:val="center"/>
        <w:rPr>
          <w:rFonts w:ascii="Arial" w:eastAsia="Times New Roman" w:hAnsi="Arial" w:cs="Arial"/>
          <w:b/>
          <w:sz w:val="21"/>
          <w:szCs w:val="21"/>
          <w:lang w:val="es-MX"/>
        </w:rPr>
      </w:pPr>
    </w:p>
    <w:p w14:paraId="72D28D67"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LAS INSPECCIONES</w:t>
      </w:r>
    </w:p>
    <w:p w14:paraId="256DC338" w14:textId="77777777" w:rsidR="00721ED3" w:rsidRDefault="00721ED3" w:rsidP="00A010D7">
      <w:pPr>
        <w:spacing w:after="0"/>
        <w:jc w:val="both"/>
        <w:rPr>
          <w:rFonts w:ascii="Arial" w:eastAsia="Times New Roman" w:hAnsi="Arial" w:cs="Arial"/>
          <w:b/>
          <w:sz w:val="21"/>
          <w:szCs w:val="21"/>
          <w:lang w:val="es-MX"/>
        </w:rPr>
      </w:pPr>
    </w:p>
    <w:p w14:paraId="1287A600"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55</w:t>
      </w:r>
      <w:r w:rsidRPr="00A010D7">
        <w:rPr>
          <w:rFonts w:ascii="Arial" w:eastAsia="Times New Roman" w:hAnsi="Arial" w:cs="Arial"/>
          <w:sz w:val="21"/>
          <w:szCs w:val="21"/>
          <w:lang w:val="es-MX"/>
        </w:rPr>
        <w:t xml:space="preserve">.- El Gobierno Municipal, a través del personal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 ejercerá las funciones de vigilancia e inspección en el ámbito de su competencia, aplicando las sanciones establecidas en el presente Reglamento.</w:t>
      </w:r>
    </w:p>
    <w:p w14:paraId="7EE70718" w14:textId="77777777" w:rsidR="00721ED3" w:rsidRDefault="00721ED3" w:rsidP="00A010D7">
      <w:pPr>
        <w:spacing w:after="0"/>
        <w:jc w:val="both"/>
        <w:rPr>
          <w:rFonts w:ascii="Arial" w:eastAsia="Times New Roman" w:hAnsi="Arial" w:cs="Arial"/>
          <w:b/>
          <w:sz w:val="21"/>
          <w:szCs w:val="21"/>
          <w:lang w:val="es-MX"/>
        </w:rPr>
      </w:pPr>
    </w:p>
    <w:p w14:paraId="78F811F5"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56</w:t>
      </w:r>
      <w:r w:rsidRPr="00A010D7">
        <w:rPr>
          <w:rFonts w:ascii="Arial" w:eastAsia="Times New Roman" w:hAnsi="Arial" w:cs="Arial"/>
          <w:sz w:val="21"/>
          <w:szCs w:val="21"/>
          <w:lang w:val="es-MX"/>
        </w:rPr>
        <w:t>.- Las inspecciones se sujetarán a las siguientes bases:</w:t>
      </w:r>
    </w:p>
    <w:p w14:paraId="5FD5DA8A"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El inspector deberá identificarse con la persona responsable o con quien atienda la diligencia de inspección, con credencial oficial vigente que lo acredite como miembro del Sistema y el oficio de comisión debidamente fundado y motivado, expedido por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 donde se precise el lugar que habrá de inspeccionarse.</w:t>
      </w:r>
    </w:p>
    <w:p w14:paraId="2A2DC7C3" w14:textId="77777777" w:rsidR="008C323D" w:rsidRPr="00A010D7" w:rsidRDefault="008C323D" w:rsidP="00A010D7">
      <w:pPr>
        <w:spacing w:after="0"/>
        <w:ind w:left="72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El inspector practicará la vista dentro de las cuarenta y ocho horas siguientes a la expedición de la orden. </w:t>
      </w:r>
    </w:p>
    <w:p w14:paraId="39553F55"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166B8243"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35710AC6"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 .</w:t>
      </w:r>
    </w:p>
    <w:p w14:paraId="4CB71DE1" w14:textId="4BD4A6F1" w:rsidR="008C323D" w:rsidRPr="00A010D7" w:rsidRDefault="008C323D" w:rsidP="00DC2183">
      <w:pPr>
        <w:numPr>
          <w:ilvl w:val="0"/>
          <w:numId w:val="23"/>
        </w:num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El inspector comunicará al visitado si se detectan violaciones en el cumplimiento de cualquier obligación a su cargo establecida en los ordenamientos aplicables</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haciendo constar en el acta el plazo que la autoridad considere necesario para corregir la anomalía</w:t>
      </w:r>
      <w:r w:rsidR="00732BB4">
        <w:rPr>
          <w:rFonts w:ascii="Arial" w:eastAsia="Times New Roman" w:hAnsi="Arial" w:cs="Arial"/>
          <w:b/>
          <w:sz w:val="21"/>
          <w:szCs w:val="21"/>
          <w:lang w:val="es-MX"/>
        </w:rPr>
        <w:t>, apercibié</w:t>
      </w:r>
      <w:r w:rsidRPr="00A010D7">
        <w:rPr>
          <w:rFonts w:ascii="Arial" w:eastAsia="Times New Roman" w:hAnsi="Arial" w:cs="Arial"/>
          <w:b/>
          <w:sz w:val="21"/>
          <w:szCs w:val="21"/>
          <w:lang w:val="es-MX"/>
        </w:rPr>
        <w:t>ndosele que</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de no hacerlo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se aplicarán las sanciones que correspondan.</w:t>
      </w:r>
    </w:p>
    <w:p w14:paraId="28021350" w14:textId="38155400"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lastRenderedPageBreak/>
        <w:t>De toda visita de inspección se levantará acta circunstanciada de los hechos que en el lugar se aprecien, ante la presencia de dos testigos nombrados por el visitado. El inspector dejará el original del oficio de comisión y una copia del acta de inspección a la persona con la que se haya entendido la diligencia.</w:t>
      </w:r>
    </w:p>
    <w:p w14:paraId="72AB9DFB"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 Si la persona con la que se entendió la diligencia se negare a firmar el acta o a aceptar copia de la misma, o cuando en el lugar de la diligencia no estuviere persona alguna que fungiese como testigo, o si toda aquélla a la que se le solicitase fungir como tal se negare a esto, el inspector hará constar tales hechos en el acta, sin que esto nulifique los efectos del acta de inspección.</w:t>
      </w:r>
    </w:p>
    <w:p w14:paraId="3CD88FAF" w14:textId="77777777"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Transcurrido el plazo establecido, se realizará una nueva visita de inspección para calificar el resultado de lo estipulado en el oficio; si no se cumpliera o si hubiese reincidencia, deberá sancionarse al infractor o reincidente, conforme lo establece el presente Reglamento.</w:t>
      </w:r>
    </w:p>
    <w:p w14:paraId="5B0CFCD2" w14:textId="254465C9"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Las autoridades del Sistema podrán realizar las visitas que consideren necesarias para verificar el cumplimiento y seguimiento de lo estipulado por el presente Reglamento, así como en los planes y programas de protección civil.</w:t>
      </w:r>
    </w:p>
    <w:p w14:paraId="1C4BF2BC" w14:textId="43964665" w:rsidR="008C323D" w:rsidRPr="00A010D7" w:rsidRDefault="008C323D" w:rsidP="00DC2183">
      <w:pPr>
        <w:numPr>
          <w:ilvl w:val="0"/>
          <w:numId w:val="23"/>
        </w:num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Transcurrido el plazo a que se refiere la fracción V, la autoridad que ordenó la inspección calificará las actas dentro del término de tres días hábiles</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considerando la gravedad de la infracción. En su caso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se dictará la resolución que proceda</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debidamente fundada y motivada</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w:t>
      </w:r>
      <w:r w:rsidR="00732BB4" w:rsidRPr="00A010D7">
        <w:rPr>
          <w:rFonts w:ascii="Arial" w:eastAsia="Times New Roman" w:hAnsi="Arial" w:cs="Arial"/>
          <w:b/>
          <w:sz w:val="21"/>
          <w:szCs w:val="21"/>
          <w:lang w:val="es-MX"/>
        </w:rPr>
        <w:t>notificándola</w:t>
      </w:r>
      <w:r w:rsidRPr="00A010D7">
        <w:rPr>
          <w:rFonts w:ascii="Arial" w:eastAsia="Times New Roman" w:hAnsi="Arial" w:cs="Arial"/>
          <w:b/>
          <w:sz w:val="21"/>
          <w:szCs w:val="21"/>
          <w:lang w:val="es-MX"/>
        </w:rPr>
        <w:t xml:space="preserve"> personalmente al visitado. </w:t>
      </w:r>
    </w:p>
    <w:p w14:paraId="00081610" w14:textId="77777777" w:rsidR="00721ED3" w:rsidRDefault="00721ED3" w:rsidP="00A010D7">
      <w:pPr>
        <w:spacing w:after="0"/>
        <w:jc w:val="both"/>
        <w:rPr>
          <w:rFonts w:ascii="Arial" w:eastAsia="Times New Roman" w:hAnsi="Arial" w:cs="Arial"/>
          <w:b/>
          <w:sz w:val="21"/>
          <w:szCs w:val="21"/>
          <w:lang w:val="es-MX"/>
        </w:rPr>
      </w:pPr>
    </w:p>
    <w:p w14:paraId="28ABE619" w14:textId="59B1E5D1"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57</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51431E7B" w14:textId="77777777" w:rsidR="00721ED3" w:rsidRDefault="00721ED3" w:rsidP="00A010D7">
      <w:pPr>
        <w:spacing w:after="0"/>
        <w:jc w:val="both"/>
        <w:rPr>
          <w:rFonts w:ascii="Arial" w:eastAsia="Times New Roman" w:hAnsi="Arial" w:cs="Arial"/>
          <w:b/>
          <w:sz w:val="21"/>
          <w:szCs w:val="21"/>
          <w:lang w:val="es-MX"/>
        </w:rPr>
      </w:pPr>
    </w:p>
    <w:p w14:paraId="65A711B7" w14:textId="2821882F"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58</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r w:rsidR="00732BB4" w:rsidRPr="00A010D7">
        <w:rPr>
          <w:rFonts w:ascii="Arial" w:eastAsia="Times New Roman" w:hAnsi="Arial" w:cs="Arial"/>
          <w:sz w:val="21"/>
          <w:szCs w:val="21"/>
          <w:lang w:val="es-MX"/>
        </w:rPr>
        <w:t xml:space="preserve"> </w:t>
      </w:r>
    </w:p>
    <w:p w14:paraId="16F53725" w14:textId="77777777" w:rsidR="00721ED3" w:rsidRDefault="00721ED3" w:rsidP="00A010D7">
      <w:pPr>
        <w:spacing w:after="0"/>
        <w:jc w:val="both"/>
        <w:rPr>
          <w:rFonts w:ascii="Arial" w:eastAsia="Times New Roman" w:hAnsi="Arial" w:cs="Arial"/>
          <w:b/>
          <w:sz w:val="21"/>
          <w:szCs w:val="21"/>
          <w:lang w:val="es-MX"/>
        </w:rPr>
      </w:pPr>
    </w:p>
    <w:p w14:paraId="555F8201" w14:textId="1FD84BE0"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59</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58513B1D" w14:textId="77777777" w:rsidR="00721ED3" w:rsidRDefault="00721ED3" w:rsidP="00A010D7">
      <w:pPr>
        <w:spacing w:after="0"/>
        <w:jc w:val="both"/>
        <w:rPr>
          <w:rFonts w:ascii="Arial" w:eastAsia="Times New Roman" w:hAnsi="Arial" w:cs="Arial"/>
          <w:b/>
          <w:sz w:val="21"/>
          <w:szCs w:val="21"/>
          <w:lang w:val="es-MX"/>
        </w:rPr>
      </w:pPr>
    </w:p>
    <w:p w14:paraId="4C0B491D" w14:textId="7DF5977C"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60</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3F55BBF9" w14:textId="77777777" w:rsidR="00721ED3" w:rsidRDefault="00721ED3" w:rsidP="00A010D7">
      <w:pPr>
        <w:spacing w:after="0"/>
        <w:jc w:val="center"/>
        <w:rPr>
          <w:rFonts w:ascii="Arial" w:eastAsia="Times New Roman" w:hAnsi="Arial" w:cs="Arial"/>
          <w:b/>
          <w:sz w:val="21"/>
          <w:szCs w:val="21"/>
          <w:lang w:val="es-MX"/>
        </w:rPr>
      </w:pPr>
    </w:p>
    <w:p w14:paraId="6800B4D3" w14:textId="77777777" w:rsidR="008C323D" w:rsidRPr="00A010D7" w:rsidRDefault="008C323D" w:rsidP="00A010D7">
      <w:pPr>
        <w:spacing w:after="0"/>
        <w:jc w:val="center"/>
        <w:rPr>
          <w:rFonts w:ascii="Arial" w:eastAsia="Times New Roman" w:hAnsi="Arial" w:cs="Arial"/>
          <w:sz w:val="21"/>
          <w:szCs w:val="21"/>
          <w:lang w:val="es-MX"/>
        </w:rPr>
      </w:pPr>
      <w:r w:rsidRPr="00A010D7">
        <w:rPr>
          <w:rFonts w:ascii="Arial" w:eastAsia="Times New Roman" w:hAnsi="Arial" w:cs="Arial"/>
          <w:b/>
          <w:sz w:val="21"/>
          <w:szCs w:val="21"/>
          <w:lang w:val="es-MX"/>
        </w:rPr>
        <w:t>CAPÍTULO II</w:t>
      </w:r>
    </w:p>
    <w:p w14:paraId="571923A3" w14:textId="77777777" w:rsidR="00721ED3" w:rsidRDefault="00721ED3" w:rsidP="00A010D7">
      <w:pPr>
        <w:spacing w:after="0"/>
        <w:jc w:val="center"/>
        <w:rPr>
          <w:rFonts w:ascii="Arial" w:eastAsia="Times New Roman" w:hAnsi="Arial" w:cs="Arial"/>
          <w:b/>
          <w:sz w:val="21"/>
          <w:szCs w:val="21"/>
          <w:lang w:val="es-MX"/>
        </w:rPr>
      </w:pPr>
    </w:p>
    <w:p w14:paraId="7E25F3F1"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LOS LUGARES A INSPECCIONAR</w:t>
      </w:r>
    </w:p>
    <w:p w14:paraId="7A78F86E" w14:textId="77777777" w:rsidR="00721ED3" w:rsidRDefault="00721ED3" w:rsidP="00A010D7">
      <w:pPr>
        <w:spacing w:after="0"/>
        <w:jc w:val="both"/>
        <w:rPr>
          <w:rFonts w:ascii="Arial" w:eastAsia="Times New Roman" w:hAnsi="Arial" w:cs="Arial"/>
          <w:b/>
          <w:sz w:val="21"/>
          <w:szCs w:val="21"/>
          <w:lang w:val="es-MX"/>
        </w:rPr>
      </w:pPr>
    </w:p>
    <w:p w14:paraId="110C56F8"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61</w:t>
      </w:r>
      <w:r w:rsidRPr="00A010D7">
        <w:rPr>
          <w:rFonts w:ascii="Arial" w:eastAsia="Times New Roman" w:hAnsi="Arial" w:cs="Arial"/>
          <w:sz w:val="21"/>
          <w:szCs w:val="21"/>
          <w:lang w:val="es-MX"/>
        </w:rPr>
        <w:t>.- Serán susceptibles de inspeccionar:</w:t>
      </w:r>
    </w:p>
    <w:p w14:paraId="217129A8"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Teatros; </w:t>
      </w:r>
    </w:p>
    <w:p w14:paraId="0D57E967"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Cines;</w:t>
      </w:r>
    </w:p>
    <w:p w14:paraId="00A1BFF5"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Bares; </w:t>
      </w:r>
    </w:p>
    <w:p w14:paraId="584DBB92"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Discotecas; </w:t>
      </w:r>
    </w:p>
    <w:p w14:paraId="3921B844"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Video bares; </w:t>
      </w:r>
    </w:p>
    <w:p w14:paraId="5DA6E10B"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Restaurantes; </w:t>
      </w:r>
    </w:p>
    <w:p w14:paraId="661442C1"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Bibliotecas;</w:t>
      </w:r>
    </w:p>
    <w:p w14:paraId="3251C533"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Centros Comerciales; </w:t>
      </w:r>
    </w:p>
    <w:p w14:paraId="0606FC43"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Estadios, centros deportivos y gimnasios; </w:t>
      </w:r>
    </w:p>
    <w:p w14:paraId="55085BCC" w14:textId="56355624"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Escuelas </w:t>
      </w:r>
      <w:r w:rsidR="00721ED3" w:rsidRPr="00A010D7">
        <w:rPr>
          <w:rFonts w:ascii="Arial" w:eastAsia="Times New Roman" w:hAnsi="Arial" w:cs="Arial"/>
          <w:b/>
          <w:sz w:val="21"/>
          <w:szCs w:val="21"/>
          <w:lang w:val="es-MX"/>
        </w:rPr>
        <w:t>públicas</w:t>
      </w:r>
      <w:r w:rsidRPr="00A010D7">
        <w:rPr>
          <w:rFonts w:ascii="Arial" w:eastAsia="Times New Roman" w:hAnsi="Arial" w:cs="Arial"/>
          <w:b/>
          <w:sz w:val="21"/>
          <w:szCs w:val="21"/>
          <w:lang w:val="es-MX"/>
        </w:rPr>
        <w:t xml:space="preserve"> y privadas; </w:t>
      </w:r>
    </w:p>
    <w:p w14:paraId="3CB6898F"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Hospitales y sanatorios; </w:t>
      </w:r>
    </w:p>
    <w:p w14:paraId="41C814BB"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Templos; </w:t>
      </w:r>
    </w:p>
    <w:p w14:paraId="33D02559"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Establecimiento de hospedaje; </w:t>
      </w:r>
    </w:p>
    <w:p w14:paraId="533591E3" w14:textId="6739C88B"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 xml:space="preserve">Juegos </w:t>
      </w:r>
      <w:r w:rsidR="00721ED3" w:rsidRPr="00A010D7">
        <w:rPr>
          <w:rFonts w:ascii="Arial" w:eastAsia="Times New Roman" w:hAnsi="Arial" w:cs="Arial"/>
          <w:b/>
          <w:sz w:val="21"/>
          <w:szCs w:val="21"/>
          <w:lang w:val="es-MX"/>
        </w:rPr>
        <w:t>eléctricos</w:t>
      </w:r>
      <w:r w:rsidRPr="00A010D7">
        <w:rPr>
          <w:rFonts w:ascii="Arial" w:eastAsia="Times New Roman" w:hAnsi="Arial" w:cs="Arial"/>
          <w:b/>
          <w:sz w:val="21"/>
          <w:szCs w:val="21"/>
          <w:lang w:val="es-MX"/>
        </w:rPr>
        <w:t xml:space="preserve">, </w:t>
      </w:r>
      <w:r w:rsidR="00721ED3" w:rsidRPr="00A010D7">
        <w:rPr>
          <w:rFonts w:ascii="Arial" w:eastAsia="Times New Roman" w:hAnsi="Arial" w:cs="Arial"/>
          <w:b/>
          <w:sz w:val="21"/>
          <w:szCs w:val="21"/>
          <w:lang w:val="es-MX"/>
        </w:rPr>
        <w:t>electrónicos</w:t>
      </w:r>
      <w:r w:rsidRPr="00A010D7">
        <w:rPr>
          <w:rFonts w:ascii="Arial" w:eastAsia="Times New Roman" w:hAnsi="Arial" w:cs="Arial"/>
          <w:b/>
          <w:sz w:val="21"/>
          <w:szCs w:val="21"/>
          <w:lang w:val="es-MX"/>
        </w:rPr>
        <w:t xml:space="preserve"> o </w:t>
      </w:r>
      <w:r w:rsidR="00721ED3" w:rsidRPr="00A010D7">
        <w:rPr>
          <w:rFonts w:ascii="Arial" w:eastAsia="Times New Roman" w:hAnsi="Arial" w:cs="Arial"/>
          <w:b/>
          <w:sz w:val="21"/>
          <w:szCs w:val="21"/>
          <w:lang w:val="es-MX"/>
        </w:rPr>
        <w:t>mecánicos</w:t>
      </w:r>
      <w:r w:rsidRPr="00A010D7">
        <w:rPr>
          <w:rFonts w:ascii="Arial" w:eastAsia="Times New Roman" w:hAnsi="Arial" w:cs="Arial"/>
          <w:b/>
          <w:sz w:val="21"/>
          <w:szCs w:val="21"/>
          <w:lang w:val="es-MX"/>
        </w:rPr>
        <w:t xml:space="preserve">; </w:t>
      </w:r>
    </w:p>
    <w:p w14:paraId="492A810A" w14:textId="7F22ABAE" w:rsidR="008C323D" w:rsidRPr="00A010D7" w:rsidRDefault="00721ED3"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Baños</w:t>
      </w:r>
      <w:r w:rsidR="008C323D" w:rsidRPr="00A010D7">
        <w:rPr>
          <w:rFonts w:ascii="Arial" w:eastAsia="Times New Roman" w:hAnsi="Arial" w:cs="Arial"/>
          <w:b/>
          <w:sz w:val="21"/>
          <w:szCs w:val="21"/>
          <w:lang w:val="es-MX"/>
        </w:rPr>
        <w:t xml:space="preserve"> </w:t>
      </w:r>
      <w:r w:rsidRPr="00A010D7">
        <w:rPr>
          <w:rFonts w:ascii="Arial" w:eastAsia="Times New Roman" w:hAnsi="Arial" w:cs="Arial"/>
          <w:b/>
          <w:sz w:val="21"/>
          <w:szCs w:val="21"/>
          <w:lang w:val="es-MX"/>
        </w:rPr>
        <w:t>públicos</w:t>
      </w:r>
      <w:r w:rsidR="008C323D" w:rsidRPr="00A010D7">
        <w:rPr>
          <w:rFonts w:ascii="Arial" w:eastAsia="Times New Roman" w:hAnsi="Arial" w:cs="Arial"/>
          <w:b/>
          <w:sz w:val="21"/>
          <w:szCs w:val="21"/>
          <w:lang w:val="es-MX"/>
        </w:rPr>
        <w:t xml:space="preserve">; </w:t>
      </w:r>
    </w:p>
    <w:p w14:paraId="7EA532B9"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Estaciones de Servicio; </w:t>
      </w:r>
    </w:p>
    <w:p w14:paraId="2297D819" w14:textId="44FF6523"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Establecimientos de almacenamiento y </w:t>
      </w:r>
      <w:r w:rsidR="00721ED3" w:rsidRPr="00A010D7">
        <w:rPr>
          <w:rFonts w:ascii="Arial" w:eastAsia="Times New Roman" w:hAnsi="Arial" w:cs="Arial"/>
          <w:b/>
          <w:sz w:val="21"/>
          <w:szCs w:val="21"/>
          <w:lang w:val="es-MX"/>
        </w:rPr>
        <w:t>distribución</w:t>
      </w:r>
      <w:r w:rsidRPr="00A010D7">
        <w:rPr>
          <w:rFonts w:ascii="Arial" w:eastAsia="Times New Roman" w:hAnsi="Arial" w:cs="Arial"/>
          <w:b/>
          <w:sz w:val="21"/>
          <w:szCs w:val="21"/>
          <w:lang w:val="es-MX"/>
        </w:rPr>
        <w:t xml:space="preserve"> de hidrocarburos; </w:t>
      </w:r>
    </w:p>
    <w:p w14:paraId="3649F858"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Laboratorios de procesos industriales; </w:t>
      </w:r>
    </w:p>
    <w:p w14:paraId="4EC929D3"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Plazas de toros;</w:t>
      </w:r>
    </w:p>
    <w:p w14:paraId="16566609" w14:textId="36F44BE5"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 xml:space="preserve">Centros de </w:t>
      </w:r>
      <w:r w:rsidR="00721ED3" w:rsidRPr="00A010D7">
        <w:rPr>
          <w:rFonts w:ascii="Arial" w:eastAsia="Times New Roman" w:hAnsi="Arial" w:cs="Arial"/>
          <w:b/>
          <w:sz w:val="21"/>
          <w:szCs w:val="21"/>
          <w:lang w:val="es-MX"/>
        </w:rPr>
        <w:t>Espectáculos</w:t>
      </w:r>
      <w:r w:rsidRPr="00A010D7">
        <w:rPr>
          <w:rFonts w:ascii="Arial" w:eastAsia="Times New Roman" w:hAnsi="Arial" w:cs="Arial"/>
          <w:b/>
          <w:sz w:val="21"/>
          <w:szCs w:val="21"/>
          <w:lang w:val="es-MX"/>
        </w:rPr>
        <w:t>;</w:t>
      </w:r>
    </w:p>
    <w:p w14:paraId="0B952DB5" w14:textId="77777777" w:rsidR="008C323D" w:rsidRPr="00A010D7" w:rsidRDefault="008C323D" w:rsidP="00DC2183">
      <w:pPr>
        <w:numPr>
          <w:ilvl w:val="0"/>
          <w:numId w:val="28"/>
        </w:numPr>
        <w:spacing w:after="0"/>
        <w:rPr>
          <w:rFonts w:ascii="Arial" w:eastAsia="Times New Roman" w:hAnsi="Arial" w:cs="Arial"/>
          <w:b/>
          <w:sz w:val="21"/>
          <w:szCs w:val="21"/>
          <w:lang w:val="es-MX"/>
        </w:rPr>
      </w:pPr>
      <w:r w:rsidRPr="00A010D7">
        <w:rPr>
          <w:rFonts w:ascii="Arial" w:eastAsia="Times New Roman" w:hAnsi="Arial" w:cs="Arial"/>
          <w:b/>
          <w:sz w:val="21"/>
          <w:szCs w:val="21"/>
          <w:lang w:val="es-MX"/>
        </w:rPr>
        <w:t>Centros de ventas de Pirotecnia;</w:t>
      </w:r>
    </w:p>
    <w:p w14:paraId="75072256" w14:textId="77777777" w:rsidR="008C323D" w:rsidRPr="00A010D7" w:rsidRDefault="008C323D" w:rsidP="00DC2183">
      <w:pPr>
        <w:numPr>
          <w:ilvl w:val="0"/>
          <w:numId w:val="2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Todos los lugares públicos y privados en donde haya afluencia de personas o riesgos probables y potenciales, incluyendo la vía pública en zona urbana y rural;</w:t>
      </w:r>
    </w:p>
    <w:p w14:paraId="2DBD362E" w14:textId="77777777" w:rsidR="008C323D" w:rsidRPr="00A010D7" w:rsidRDefault="008C323D" w:rsidP="00DC2183">
      <w:pPr>
        <w:numPr>
          <w:ilvl w:val="0"/>
          <w:numId w:val="2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 xml:space="preserve">Donde se realicen actividades de comercio e industria; </w:t>
      </w:r>
    </w:p>
    <w:p w14:paraId="4ED43CC8" w14:textId="77777777" w:rsidR="008C323D" w:rsidRPr="00A010D7" w:rsidRDefault="008C323D" w:rsidP="00DC2183">
      <w:pPr>
        <w:numPr>
          <w:ilvl w:val="0"/>
          <w:numId w:val="2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En los que se realicen labores de albañilería, carpintería, de ingeniería y técnica eléctrica, hidráulica, con materiales y sustancias peligrosas en su modalidad de elaboración, uso, venta, almacenamiento y transporte;</w:t>
      </w:r>
    </w:p>
    <w:p w14:paraId="3F2C95BB" w14:textId="176FBCFB" w:rsidR="008C323D" w:rsidRPr="00A010D7" w:rsidRDefault="008C323D" w:rsidP="00DC2183">
      <w:pPr>
        <w:numPr>
          <w:ilvl w:val="0"/>
          <w:numId w:val="2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Transporte en general, oficinas privadas y de gobierno, fincas abandonadas o habitadas o en reparación que presenten un riesgo visible; y</w:t>
      </w:r>
    </w:p>
    <w:p w14:paraId="2C78EEF1" w14:textId="77777777" w:rsidR="008C323D" w:rsidRPr="00A010D7" w:rsidRDefault="008C323D" w:rsidP="00DC2183">
      <w:pPr>
        <w:numPr>
          <w:ilvl w:val="0"/>
          <w:numId w:val="28"/>
        </w:numPr>
        <w:spacing w:after="0"/>
        <w:jc w:val="both"/>
        <w:rPr>
          <w:rFonts w:ascii="Arial" w:eastAsia="Times New Roman" w:hAnsi="Arial" w:cs="Arial"/>
          <w:sz w:val="21"/>
          <w:szCs w:val="21"/>
          <w:lang w:val="es-MX"/>
        </w:rPr>
      </w:pPr>
      <w:r w:rsidRPr="00A010D7">
        <w:rPr>
          <w:rFonts w:ascii="Arial" w:eastAsia="Times New Roman" w:hAnsi="Arial" w:cs="Arial"/>
          <w:sz w:val="21"/>
          <w:szCs w:val="21"/>
          <w:lang w:val="es-MX"/>
        </w:rPr>
        <w:t>Arbolados riesgosos y asentamientos irregulares; donde haya contaminación y riesgo de afectación del aire, tierra y agua, tales como incendios y derrames.</w:t>
      </w:r>
    </w:p>
    <w:p w14:paraId="55105FD7" w14:textId="77777777" w:rsidR="00721ED3" w:rsidRDefault="00721ED3" w:rsidP="00A010D7">
      <w:pPr>
        <w:spacing w:after="0"/>
        <w:jc w:val="both"/>
        <w:rPr>
          <w:rFonts w:ascii="Arial" w:eastAsia="Times New Roman" w:hAnsi="Arial" w:cs="Arial"/>
          <w:b/>
          <w:sz w:val="21"/>
          <w:szCs w:val="21"/>
          <w:lang w:val="es-MX"/>
        </w:rPr>
      </w:pPr>
    </w:p>
    <w:p w14:paraId="36735C62" w14:textId="04F65942"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62</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7039982A" w14:textId="77777777" w:rsidR="00721ED3" w:rsidRDefault="00721ED3" w:rsidP="00A010D7">
      <w:pPr>
        <w:spacing w:after="0"/>
        <w:jc w:val="both"/>
        <w:rPr>
          <w:rFonts w:ascii="Arial" w:eastAsia="Times New Roman" w:hAnsi="Arial" w:cs="Arial"/>
          <w:b/>
          <w:sz w:val="21"/>
          <w:szCs w:val="21"/>
          <w:lang w:val="es-MX"/>
        </w:rPr>
      </w:pPr>
    </w:p>
    <w:p w14:paraId="02ABE45C" w14:textId="7B143655"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63</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6C8F7406" w14:textId="77777777" w:rsidR="00721ED3" w:rsidRDefault="00721ED3" w:rsidP="00A010D7">
      <w:pPr>
        <w:spacing w:after="0"/>
        <w:jc w:val="both"/>
        <w:rPr>
          <w:rFonts w:ascii="Arial" w:eastAsia="Times New Roman" w:hAnsi="Arial" w:cs="Arial"/>
          <w:b/>
          <w:sz w:val="21"/>
          <w:szCs w:val="21"/>
          <w:lang w:val="es-MX"/>
        </w:rPr>
      </w:pPr>
    </w:p>
    <w:p w14:paraId="17645F36" w14:textId="76FA430E"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64.-</w:t>
      </w:r>
      <w:r w:rsidRPr="00A010D7">
        <w:rPr>
          <w:rFonts w:ascii="Arial" w:eastAsia="Times New Roman" w:hAnsi="Arial" w:cs="Arial"/>
          <w:sz w:val="21"/>
          <w:szCs w:val="21"/>
          <w:lang w:val="es-MX"/>
        </w:rPr>
        <w:t xml:space="preserve"> Sobre obras y reparaciones en </w:t>
      </w:r>
      <w:r w:rsidR="00732BB4">
        <w:rPr>
          <w:rFonts w:ascii="Arial" w:eastAsia="Times New Roman" w:hAnsi="Arial" w:cs="Arial"/>
          <w:sz w:val="21"/>
          <w:szCs w:val="21"/>
          <w:lang w:val="es-MX"/>
        </w:rPr>
        <w:t xml:space="preserve">las </w:t>
      </w:r>
      <w:r w:rsidRPr="00A010D7">
        <w:rPr>
          <w:rFonts w:ascii="Arial" w:eastAsia="Times New Roman" w:hAnsi="Arial" w:cs="Arial"/>
          <w:sz w:val="21"/>
          <w:szCs w:val="21"/>
          <w:lang w:val="es-MX"/>
        </w:rPr>
        <w:t xml:space="preserve">que existan condiciones inseguras, bardas, techos y estructuras potencialmente peligrosos; pozos, norias, instalaciones eléctricas o de materiales peligrosos. Para construcciones nuevas, o remodelaciones de inmuebles en donde haya afluencia de personas, ya sean públicos o privados, los propietarios o responsables de la obra, deberán presentar ante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de Protección Civil los planos donde se muestren las rutas de evacuación, salidas de emergencia, equipos de seguridad y contra incendio, para que se les otorgue el visto bueno y puedan empezar a realizar la obra. Una vez terminada</w:t>
      </w:r>
      <w:r w:rsidR="00732BB4">
        <w:rPr>
          <w:rFonts w:ascii="Arial" w:eastAsia="Times New Roman" w:hAnsi="Arial" w:cs="Arial"/>
          <w:sz w:val="21"/>
          <w:szCs w:val="21"/>
          <w:lang w:val="es-MX"/>
        </w:rPr>
        <w:t>,</w:t>
      </w:r>
      <w:r w:rsidRPr="00A010D7">
        <w:rPr>
          <w:rFonts w:ascii="Arial" w:eastAsia="Times New Roman" w:hAnsi="Arial" w:cs="Arial"/>
          <w:sz w:val="21"/>
          <w:szCs w:val="21"/>
          <w:lang w:val="es-MX"/>
        </w:rPr>
        <w:t xml:space="preserve"> en coordinación con la Dirección de Desarrollo Urbano, se hará una inspección para verificar que se haya cumplido con lo manifestado en los planos. </w:t>
      </w:r>
    </w:p>
    <w:p w14:paraId="103F2A8B" w14:textId="77777777" w:rsidR="00D6541C" w:rsidRDefault="00D6541C" w:rsidP="00A010D7">
      <w:pPr>
        <w:spacing w:after="0"/>
        <w:jc w:val="both"/>
        <w:rPr>
          <w:rFonts w:ascii="Arial" w:eastAsia="Times New Roman" w:hAnsi="Arial" w:cs="Arial"/>
          <w:b/>
          <w:sz w:val="21"/>
          <w:szCs w:val="21"/>
          <w:lang w:val="es-MX"/>
        </w:rPr>
      </w:pPr>
    </w:p>
    <w:p w14:paraId="00A56088"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65</w:t>
      </w:r>
      <w:r w:rsidRPr="00A010D7">
        <w:rPr>
          <w:rFonts w:ascii="Arial" w:eastAsia="Times New Roman" w:hAnsi="Arial" w:cs="Arial"/>
          <w:sz w:val="21"/>
          <w:szCs w:val="21"/>
          <w:lang w:val="es-MX"/>
        </w:rPr>
        <w:t xml:space="preserve">.- Se consideran sustancias y materiales peligrosos los explosivos, gases inflamables, líquidos inflamables, sólidos combustibles, oxidantes, venenosos, corrosivos y radioactivos, que al ser fabricados, almacenados, usados, vendidos y transportados representen un peligro potencial a los ciudadanos, al no cumplir con los lineamientos de seguridad existentes. Los lugares en donde se expendan estos productos, deberán contar con los permisos correspondientes del gobierno federal y estatal, y el solo hecho de no tenerlos es motivo para la clausura. Contarán también con la estructura adecuada y los equipos contra incendio y de seguridad que sean necesarios e indicados por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5662F241" w14:textId="77777777" w:rsidR="00721ED3" w:rsidRDefault="00721ED3" w:rsidP="00A010D7">
      <w:pPr>
        <w:spacing w:after="0"/>
        <w:jc w:val="both"/>
        <w:rPr>
          <w:rFonts w:ascii="Arial" w:eastAsia="Times New Roman" w:hAnsi="Arial" w:cs="Arial"/>
          <w:b/>
          <w:sz w:val="21"/>
          <w:szCs w:val="21"/>
          <w:lang w:val="es-MX"/>
        </w:rPr>
      </w:pPr>
    </w:p>
    <w:p w14:paraId="6374F794" w14:textId="56A48B0C"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66</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2CF48CFE" w14:textId="77777777" w:rsidR="00721ED3" w:rsidRDefault="00721ED3" w:rsidP="00A010D7">
      <w:pPr>
        <w:spacing w:after="0"/>
        <w:jc w:val="both"/>
        <w:rPr>
          <w:rFonts w:ascii="Arial" w:eastAsia="Times New Roman" w:hAnsi="Arial" w:cs="Arial"/>
          <w:b/>
          <w:sz w:val="21"/>
          <w:szCs w:val="21"/>
          <w:lang w:val="es-MX"/>
        </w:rPr>
      </w:pPr>
    </w:p>
    <w:p w14:paraId="194ACF1F" w14:textId="54E04FEB"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67.</w:t>
      </w:r>
      <w:proofErr w:type="gramStart"/>
      <w:r w:rsidRPr="00A010D7">
        <w:rPr>
          <w:rFonts w:ascii="Arial" w:eastAsia="Times New Roman" w:hAnsi="Arial" w:cs="Arial"/>
          <w:b/>
          <w:sz w:val="21"/>
          <w:szCs w:val="21"/>
          <w:lang w:val="es-MX"/>
        </w:rPr>
        <w:t xml:space="preserve">- </w:t>
      </w:r>
      <w:r w:rsidR="00732BB4" w:rsidRPr="00A010D7">
        <w:rPr>
          <w:rFonts w:ascii="Arial" w:eastAsia="Times New Roman" w:hAnsi="Arial" w:cs="Arial"/>
          <w:sz w:val="21"/>
          <w:szCs w:val="21"/>
          <w:lang w:val="es-MX"/>
        </w:rPr>
        <w:t>...</w:t>
      </w:r>
      <w:proofErr w:type="gramEnd"/>
    </w:p>
    <w:p w14:paraId="3CD1BCE6" w14:textId="77777777" w:rsidR="00721ED3" w:rsidRDefault="00721ED3" w:rsidP="00A010D7">
      <w:pPr>
        <w:spacing w:after="0"/>
        <w:jc w:val="both"/>
        <w:rPr>
          <w:rFonts w:ascii="Arial" w:eastAsia="Times New Roman" w:hAnsi="Arial" w:cs="Arial"/>
          <w:b/>
          <w:sz w:val="21"/>
          <w:szCs w:val="21"/>
          <w:lang w:val="es-MX"/>
        </w:rPr>
      </w:pPr>
    </w:p>
    <w:p w14:paraId="65F89BD8" w14:textId="51423D8F"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lastRenderedPageBreak/>
        <w:t>ARTÍCULO 68</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5548881D" w14:textId="77777777" w:rsidR="00721ED3" w:rsidRDefault="00721ED3" w:rsidP="00A010D7">
      <w:pPr>
        <w:spacing w:after="0"/>
        <w:jc w:val="both"/>
        <w:rPr>
          <w:rFonts w:ascii="Arial" w:eastAsia="Times New Roman" w:hAnsi="Arial" w:cs="Arial"/>
          <w:b/>
          <w:sz w:val="21"/>
          <w:szCs w:val="21"/>
          <w:lang w:val="es-MX"/>
        </w:rPr>
      </w:pPr>
    </w:p>
    <w:p w14:paraId="0D7FA788" w14:textId="43A12DA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69</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p>
    <w:p w14:paraId="5A9AA217" w14:textId="77777777" w:rsidR="00721ED3" w:rsidRDefault="00721ED3" w:rsidP="00A010D7">
      <w:pPr>
        <w:spacing w:after="0"/>
        <w:jc w:val="both"/>
        <w:rPr>
          <w:rFonts w:ascii="Arial" w:eastAsia="Times New Roman" w:hAnsi="Arial" w:cs="Arial"/>
          <w:b/>
          <w:sz w:val="21"/>
          <w:szCs w:val="21"/>
          <w:lang w:val="es-MX"/>
        </w:rPr>
      </w:pPr>
    </w:p>
    <w:p w14:paraId="754ABBC2" w14:textId="3EDA2513"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70</w:t>
      </w:r>
      <w:r w:rsidRPr="00A010D7">
        <w:rPr>
          <w:rFonts w:ascii="Arial" w:eastAsia="Times New Roman" w:hAnsi="Arial" w:cs="Arial"/>
          <w:sz w:val="21"/>
          <w:szCs w:val="21"/>
          <w:lang w:val="es-MX"/>
        </w:rPr>
        <w:t>.</w:t>
      </w:r>
      <w:proofErr w:type="gramStart"/>
      <w:r w:rsidRPr="00A010D7">
        <w:rPr>
          <w:rFonts w:ascii="Arial" w:eastAsia="Times New Roman" w:hAnsi="Arial" w:cs="Arial"/>
          <w:sz w:val="21"/>
          <w:szCs w:val="21"/>
          <w:lang w:val="es-MX"/>
        </w:rPr>
        <w:t xml:space="preserve">- </w:t>
      </w:r>
      <w:r w:rsidR="00732BB4" w:rsidRPr="00A010D7">
        <w:rPr>
          <w:rFonts w:ascii="Arial" w:eastAsia="Times New Roman" w:hAnsi="Arial" w:cs="Arial"/>
          <w:sz w:val="21"/>
          <w:szCs w:val="21"/>
          <w:lang w:val="es-MX"/>
        </w:rPr>
        <w:t>...</w:t>
      </w:r>
      <w:proofErr w:type="gramEnd"/>
      <w:r w:rsidR="00732BB4" w:rsidRPr="00A010D7">
        <w:rPr>
          <w:rFonts w:ascii="Arial" w:eastAsia="Times New Roman" w:hAnsi="Arial" w:cs="Arial"/>
          <w:sz w:val="21"/>
          <w:szCs w:val="21"/>
          <w:lang w:val="es-MX"/>
        </w:rPr>
        <w:t xml:space="preserve"> </w:t>
      </w:r>
    </w:p>
    <w:p w14:paraId="79493939" w14:textId="77777777" w:rsidR="00721ED3" w:rsidRDefault="00721ED3" w:rsidP="00A010D7">
      <w:pPr>
        <w:spacing w:after="0"/>
        <w:jc w:val="both"/>
        <w:rPr>
          <w:rFonts w:ascii="Arial" w:eastAsia="Times New Roman" w:hAnsi="Arial" w:cs="Arial"/>
          <w:b/>
          <w:sz w:val="21"/>
          <w:szCs w:val="21"/>
          <w:lang w:val="es-MX"/>
        </w:rPr>
      </w:pPr>
    </w:p>
    <w:p w14:paraId="4F11F9E3"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71.- </w:t>
      </w:r>
      <w:r w:rsidRPr="00A010D7">
        <w:rPr>
          <w:rFonts w:ascii="Arial" w:eastAsia="Times New Roman" w:hAnsi="Arial" w:cs="Arial"/>
          <w:sz w:val="21"/>
          <w:szCs w:val="21"/>
          <w:lang w:val="es-MX"/>
        </w:rPr>
        <w:t xml:space="preserve">Todo centro de trabajo en donde se presente incendio, fuga, derrame o cualquier situación de riesgo o desastre, y que implique la intervención de las corporaciones de emergencia, será objeto de una inspección inmediata, para determinar si lo sucedido fue por negligencia, por no cumplir con lo establecido en el presente Reglamento, por desacato a las indicaciones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 xml:space="preserve"> o por causas ajenas. De resultar con responsabilidad en ello, el propietario o representante legal se harán acreedores a las sanciones estipuladas en el presente Reglamento, y asumirán las consecuencias civiles y penales que de esto se deriven.</w:t>
      </w:r>
    </w:p>
    <w:p w14:paraId="09253CFE" w14:textId="77777777" w:rsidR="00721ED3" w:rsidRDefault="00721ED3" w:rsidP="00A010D7">
      <w:pPr>
        <w:spacing w:after="0"/>
        <w:jc w:val="both"/>
        <w:rPr>
          <w:rFonts w:ascii="Arial" w:eastAsia="Times New Roman" w:hAnsi="Arial" w:cs="Arial"/>
          <w:b/>
          <w:sz w:val="21"/>
          <w:szCs w:val="21"/>
          <w:lang w:val="es-MX"/>
        </w:rPr>
      </w:pPr>
    </w:p>
    <w:p w14:paraId="7FAC4F67"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72</w:t>
      </w:r>
      <w:r w:rsidRPr="00A010D7">
        <w:rPr>
          <w:rFonts w:ascii="Arial" w:eastAsia="Times New Roman" w:hAnsi="Arial" w:cs="Arial"/>
          <w:sz w:val="21"/>
          <w:szCs w:val="21"/>
          <w:lang w:val="es-MX"/>
        </w:rPr>
        <w:t xml:space="preserve">.- En todos estos casos y los no previstos en este Reglamento, las autoridades del Sistema podrán ordenar la suspensión de los trabajos o labores; solicitar a la </w:t>
      </w:r>
      <w:r w:rsidRPr="00A010D7">
        <w:rPr>
          <w:rFonts w:ascii="Arial" w:eastAsia="Times New Roman" w:hAnsi="Arial" w:cs="Arial"/>
          <w:b/>
          <w:sz w:val="21"/>
          <w:szCs w:val="21"/>
        </w:rPr>
        <w:t>Dirección General de Tránsito Municipal y Seguridad Ciudadana</w:t>
      </w:r>
      <w:r w:rsidRPr="00A010D7">
        <w:rPr>
          <w:rFonts w:ascii="Arial" w:eastAsia="Times New Roman" w:hAnsi="Arial" w:cs="Arial"/>
          <w:sz w:val="21"/>
          <w:szCs w:val="21"/>
          <w:lang w:val="es-MX"/>
        </w:rPr>
        <w:t xml:space="preserve"> regular la circulación; acordonar las áreas de riesgo, prohibir la entrada a estos lugares, amonestar, clausurar, imponer plazos para cumplimiento, y en coordinación con la Dirección de Ecología del Municipio ordenar las podas y derribos en vegetación; y la reparación o derribo de muros y/o estructuras que pongan en peligro la vida de las personas o sus bienes, en coordinación con la Dirección de Desarrollo Urbano.</w:t>
      </w:r>
    </w:p>
    <w:p w14:paraId="74A1845B" w14:textId="77777777" w:rsidR="00721ED3" w:rsidRDefault="00721ED3" w:rsidP="00A010D7">
      <w:pPr>
        <w:spacing w:after="0"/>
        <w:jc w:val="both"/>
        <w:rPr>
          <w:rFonts w:ascii="Arial" w:eastAsia="Times New Roman" w:hAnsi="Arial" w:cs="Arial"/>
          <w:b/>
          <w:sz w:val="21"/>
          <w:szCs w:val="21"/>
          <w:lang w:val="es-MX"/>
        </w:rPr>
      </w:pPr>
    </w:p>
    <w:p w14:paraId="106F2FBC" w14:textId="71CF1A36" w:rsidR="008C323D" w:rsidRPr="00A010D7" w:rsidRDefault="008C323D" w:rsidP="00A010D7">
      <w:pPr>
        <w:spacing w:after="0"/>
        <w:jc w:val="both"/>
        <w:rPr>
          <w:rFonts w:ascii="Arial" w:eastAsia="Times New Roman" w:hAnsi="Arial" w:cs="Arial"/>
          <w:b/>
          <w:sz w:val="21"/>
          <w:szCs w:val="21"/>
          <w:lang w:val="es-MX"/>
        </w:rPr>
      </w:pPr>
      <w:r w:rsidRPr="00A010D7">
        <w:rPr>
          <w:rFonts w:ascii="Arial" w:eastAsia="Times New Roman" w:hAnsi="Arial" w:cs="Arial"/>
          <w:b/>
          <w:sz w:val="21"/>
          <w:szCs w:val="21"/>
          <w:lang w:val="es-MX"/>
        </w:rPr>
        <w:t>ARTÍCULO 72 BIS.-</w:t>
      </w:r>
      <w:r w:rsidRPr="00A010D7">
        <w:rPr>
          <w:rFonts w:ascii="Arial" w:eastAsia="Times New Roman" w:hAnsi="Arial" w:cs="Arial"/>
          <w:sz w:val="21"/>
          <w:szCs w:val="21"/>
          <w:lang w:val="es-MX"/>
        </w:rPr>
        <w:t xml:space="preserve"> </w:t>
      </w:r>
      <w:r w:rsidRPr="00A010D7">
        <w:rPr>
          <w:rFonts w:ascii="Arial" w:eastAsia="Times New Roman" w:hAnsi="Arial" w:cs="Arial"/>
          <w:b/>
          <w:sz w:val="21"/>
          <w:szCs w:val="21"/>
          <w:lang w:val="es-MX"/>
        </w:rPr>
        <w:t xml:space="preserve">En los lugares donde se comercie con pirotecnia, </w:t>
      </w:r>
      <w:r w:rsidR="00732BB4">
        <w:rPr>
          <w:rFonts w:ascii="Arial" w:eastAsia="Times New Roman" w:hAnsi="Arial" w:cs="Arial"/>
          <w:b/>
          <w:sz w:val="21"/>
          <w:szCs w:val="21"/>
          <w:lang w:val="es-MX"/>
        </w:rPr>
        <w:t>se deberá</w:t>
      </w:r>
      <w:r w:rsidRPr="00A010D7">
        <w:rPr>
          <w:rFonts w:ascii="Arial" w:eastAsia="Times New Roman" w:hAnsi="Arial" w:cs="Arial"/>
          <w:b/>
          <w:sz w:val="21"/>
          <w:szCs w:val="21"/>
          <w:lang w:val="es-MX"/>
        </w:rPr>
        <w:t xml:space="preserve"> </w:t>
      </w:r>
      <w:r w:rsidR="00732BB4" w:rsidRPr="00A010D7">
        <w:rPr>
          <w:rFonts w:ascii="Arial" w:eastAsia="Times New Roman" w:hAnsi="Arial" w:cs="Arial"/>
          <w:b/>
          <w:sz w:val="21"/>
          <w:szCs w:val="21"/>
          <w:lang w:val="es-MX"/>
        </w:rPr>
        <w:t>exhibir</w:t>
      </w:r>
      <w:r w:rsidRPr="00A010D7">
        <w:rPr>
          <w:rFonts w:ascii="Arial" w:eastAsia="Times New Roman" w:hAnsi="Arial" w:cs="Arial"/>
          <w:b/>
          <w:sz w:val="21"/>
          <w:szCs w:val="21"/>
          <w:lang w:val="es-MX"/>
        </w:rPr>
        <w:t xml:space="preserve"> ante las autoridades de protección civil </w:t>
      </w:r>
      <w:r w:rsidR="00732BB4">
        <w:rPr>
          <w:rFonts w:ascii="Arial" w:eastAsia="Times New Roman" w:hAnsi="Arial" w:cs="Arial"/>
          <w:b/>
          <w:sz w:val="21"/>
          <w:szCs w:val="21"/>
          <w:lang w:val="es-MX"/>
        </w:rPr>
        <w:t xml:space="preserve">que practiquen una inspección </w:t>
      </w:r>
      <w:r w:rsidRPr="00A010D7">
        <w:rPr>
          <w:rFonts w:ascii="Arial" w:eastAsia="Times New Roman" w:hAnsi="Arial" w:cs="Arial"/>
          <w:b/>
          <w:sz w:val="21"/>
          <w:szCs w:val="21"/>
          <w:lang w:val="es-MX"/>
        </w:rPr>
        <w:t>su respectivo permiso</w:t>
      </w:r>
      <w:r w:rsidR="00732BB4">
        <w:rPr>
          <w:rFonts w:ascii="Arial" w:eastAsia="Times New Roman" w:hAnsi="Arial" w:cs="Arial"/>
          <w:b/>
          <w:sz w:val="21"/>
          <w:szCs w:val="21"/>
          <w:lang w:val="es-MX"/>
        </w:rPr>
        <w:t>,</w:t>
      </w:r>
      <w:r w:rsidRPr="00A010D7">
        <w:rPr>
          <w:rFonts w:ascii="Arial" w:eastAsia="Times New Roman" w:hAnsi="Arial" w:cs="Arial"/>
          <w:b/>
          <w:sz w:val="21"/>
          <w:szCs w:val="21"/>
          <w:lang w:val="es-MX"/>
        </w:rPr>
        <w:t xml:space="preserve"> emitido por la Secretaría de la Defensa Nacional.</w:t>
      </w:r>
    </w:p>
    <w:p w14:paraId="148708F4" w14:textId="77777777" w:rsidR="008C323D" w:rsidRPr="00A010D7" w:rsidRDefault="008C323D" w:rsidP="00A010D7">
      <w:pPr>
        <w:spacing w:after="0"/>
        <w:jc w:val="both"/>
        <w:rPr>
          <w:rFonts w:ascii="Arial" w:eastAsia="Times New Roman" w:hAnsi="Arial" w:cs="Arial"/>
          <w:sz w:val="21"/>
          <w:szCs w:val="21"/>
          <w:lang w:val="es-MX"/>
        </w:rPr>
      </w:pPr>
    </w:p>
    <w:p w14:paraId="1B6F4153" w14:textId="77777777" w:rsidR="008C323D" w:rsidRPr="00A010D7" w:rsidRDefault="008C323D" w:rsidP="00A010D7">
      <w:pPr>
        <w:spacing w:after="0"/>
        <w:jc w:val="center"/>
        <w:rPr>
          <w:rFonts w:ascii="Arial" w:eastAsia="Times New Roman" w:hAnsi="Arial" w:cs="Arial"/>
          <w:sz w:val="21"/>
          <w:szCs w:val="21"/>
          <w:lang w:val="es-MX"/>
        </w:rPr>
      </w:pPr>
      <w:r w:rsidRPr="00A010D7">
        <w:rPr>
          <w:rFonts w:ascii="Arial" w:eastAsia="Times New Roman" w:hAnsi="Arial" w:cs="Arial"/>
          <w:b/>
          <w:sz w:val="21"/>
          <w:szCs w:val="21"/>
          <w:lang w:val="es-MX"/>
        </w:rPr>
        <w:t>CAPÍTULO III</w:t>
      </w:r>
    </w:p>
    <w:p w14:paraId="12B7CD91" w14:textId="77777777" w:rsidR="006B052F" w:rsidRDefault="006B052F" w:rsidP="00A010D7">
      <w:pPr>
        <w:spacing w:after="0"/>
        <w:jc w:val="center"/>
        <w:rPr>
          <w:rFonts w:ascii="Arial" w:eastAsia="Times New Roman" w:hAnsi="Arial" w:cs="Arial"/>
          <w:b/>
          <w:sz w:val="21"/>
          <w:szCs w:val="21"/>
          <w:lang w:val="es-MX"/>
        </w:rPr>
      </w:pPr>
    </w:p>
    <w:p w14:paraId="1629C7F9"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t>DE LAS EMPRESAS  QUE EXPENDEN EQUIPOS DE SEGURIDAD</w:t>
      </w:r>
    </w:p>
    <w:p w14:paraId="3055E5A7" w14:textId="77777777" w:rsidR="006B052F" w:rsidRDefault="006B052F" w:rsidP="00A010D7">
      <w:pPr>
        <w:spacing w:after="0"/>
        <w:jc w:val="both"/>
        <w:rPr>
          <w:rFonts w:ascii="Arial" w:eastAsia="Times New Roman" w:hAnsi="Arial" w:cs="Arial"/>
          <w:b/>
          <w:sz w:val="21"/>
          <w:szCs w:val="21"/>
          <w:lang w:val="es-MX"/>
        </w:rPr>
      </w:pPr>
    </w:p>
    <w:p w14:paraId="5BE9657C" w14:textId="312D6B66"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73.- </w:t>
      </w:r>
      <w:r w:rsidRPr="00A010D7">
        <w:rPr>
          <w:rFonts w:ascii="Arial" w:eastAsia="Times New Roman" w:hAnsi="Arial" w:cs="Arial"/>
          <w:sz w:val="21"/>
          <w:szCs w:val="21"/>
          <w:lang w:val="es-MX"/>
        </w:rPr>
        <w:t xml:space="preserve">Las empresas que se dediquen a vender equipo de seguridad y/o a prestar servicio de mantenimiento y recarga dentro del Municipio, deberán cumplir con lo establecido en las Normas Oficiales Mexicanas vigentes; con lo estipulado en la </w:t>
      </w:r>
      <w:r w:rsidRPr="00A010D7">
        <w:rPr>
          <w:rFonts w:ascii="Arial" w:eastAsia="Times New Roman" w:hAnsi="Arial" w:cs="Arial"/>
          <w:b/>
          <w:sz w:val="21"/>
          <w:szCs w:val="21"/>
          <w:lang w:val="es-MX"/>
        </w:rPr>
        <w:t>Ley Estatal</w:t>
      </w:r>
      <w:r w:rsidRPr="00A010D7">
        <w:rPr>
          <w:rFonts w:ascii="Arial" w:eastAsia="Times New Roman" w:hAnsi="Arial" w:cs="Arial"/>
          <w:sz w:val="21"/>
          <w:szCs w:val="21"/>
          <w:lang w:val="es-MX"/>
        </w:rPr>
        <w:t xml:space="preserve"> de Protección Civil, los reglamentos municipales relativos en materia de seguridad, y con lo que señale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6A58176D" w14:textId="77777777" w:rsidR="006B052F" w:rsidRDefault="006B052F" w:rsidP="00A010D7">
      <w:pPr>
        <w:spacing w:after="0"/>
        <w:jc w:val="both"/>
        <w:rPr>
          <w:rFonts w:ascii="Arial" w:eastAsia="Times New Roman" w:hAnsi="Arial" w:cs="Arial"/>
          <w:b/>
          <w:sz w:val="21"/>
          <w:szCs w:val="21"/>
          <w:lang w:val="es-MX"/>
        </w:rPr>
      </w:pPr>
    </w:p>
    <w:p w14:paraId="23E73192" w14:textId="11421688"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 xml:space="preserve">ARTÍCULO 74.- </w:t>
      </w:r>
      <w:r w:rsidRPr="00A010D7">
        <w:rPr>
          <w:rFonts w:ascii="Arial" w:eastAsia="Times New Roman" w:hAnsi="Arial" w:cs="Arial"/>
          <w:sz w:val="21"/>
          <w:szCs w:val="21"/>
          <w:lang w:val="es-MX"/>
        </w:rPr>
        <w:t xml:space="preserve">Con relación a los extintores, rociadores e hidrantes, antes de que sean adquiridos por cualquier empresa, industria u oficina, podrán informar a la </w:t>
      </w:r>
      <w:r w:rsidRPr="00A010D7">
        <w:rPr>
          <w:rFonts w:ascii="Arial" w:eastAsia="Times New Roman" w:hAnsi="Arial" w:cs="Arial"/>
          <w:b/>
          <w:sz w:val="21"/>
          <w:szCs w:val="21"/>
          <w:lang w:val="es-MX"/>
        </w:rPr>
        <w:t>Coordinación Municipal</w:t>
      </w:r>
      <w:r w:rsidR="00732920">
        <w:rPr>
          <w:rFonts w:ascii="Arial" w:eastAsia="Times New Roman" w:hAnsi="Arial" w:cs="Arial"/>
          <w:sz w:val="21"/>
          <w:szCs w:val="21"/>
          <w:lang w:val="es-MX"/>
        </w:rPr>
        <w:t xml:space="preserve"> de Protección Civil, para que e</w:t>
      </w:r>
      <w:r w:rsidRPr="00A010D7">
        <w:rPr>
          <w:rFonts w:ascii="Arial" w:eastAsia="Times New Roman" w:hAnsi="Arial" w:cs="Arial"/>
          <w:sz w:val="21"/>
          <w:szCs w:val="21"/>
          <w:lang w:val="es-MX"/>
        </w:rPr>
        <w:t xml:space="preserve">sta pueda avalar los aspectos técnicos de los equipos y recomendar que su instalación se realice en los lugares adecuados, de acuerdo a los materiales combustibles e inflamables que se tengan en el lugar. De la misma forma, los equipos de seguridad, de protección personal y los señalamientos, deben  cumplir con la normatividad vigente y llevar el visto bueno de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lang w:val="es-MX"/>
        </w:rPr>
        <w:t>.</w:t>
      </w:r>
    </w:p>
    <w:p w14:paraId="50878FAE" w14:textId="77777777" w:rsidR="006B052F" w:rsidRDefault="006B052F" w:rsidP="00A010D7">
      <w:pPr>
        <w:spacing w:after="0"/>
        <w:jc w:val="both"/>
        <w:rPr>
          <w:rFonts w:ascii="Arial" w:eastAsia="Times New Roman" w:hAnsi="Arial" w:cs="Arial"/>
          <w:b/>
          <w:sz w:val="21"/>
          <w:szCs w:val="21"/>
          <w:lang w:val="es-MX"/>
        </w:rPr>
      </w:pPr>
    </w:p>
    <w:p w14:paraId="77657A9D" w14:textId="77777777" w:rsidR="008C323D" w:rsidRPr="00A010D7" w:rsidRDefault="008C323D" w:rsidP="00A010D7">
      <w:pPr>
        <w:spacing w:after="0"/>
        <w:jc w:val="both"/>
        <w:rPr>
          <w:rFonts w:ascii="Arial" w:eastAsia="Times New Roman" w:hAnsi="Arial" w:cs="Arial"/>
          <w:sz w:val="21"/>
          <w:szCs w:val="21"/>
          <w:lang w:val="es-MX"/>
        </w:rPr>
      </w:pPr>
      <w:r w:rsidRPr="00A010D7">
        <w:rPr>
          <w:rFonts w:ascii="Arial" w:eastAsia="Times New Roman" w:hAnsi="Arial" w:cs="Arial"/>
          <w:b/>
          <w:sz w:val="21"/>
          <w:szCs w:val="21"/>
          <w:lang w:val="es-MX"/>
        </w:rPr>
        <w:t>ARTÍCULO 75.</w:t>
      </w:r>
      <w:proofErr w:type="gramStart"/>
      <w:r w:rsidRPr="00A010D7">
        <w:rPr>
          <w:rFonts w:ascii="Arial" w:eastAsia="Times New Roman" w:hAnsi="Arial" w:cs="Arial"/>
          <w:b/>
          <w:sz w:val="21"/>
          <w:szCs w:val="21"/>
          <w:lang w:val="es-MX"/>
        </w:rPr>
        <w:t xml:space="preserve">- </w:t>
      </w:r>
      <w:r w:rsidRPr="00A010D7">
        <w:rPr>
          <w:rFonts w:ascii="Arial" w:eastAsia="Times New Roman" w:hAnsi="Arial" w:cs="Arial"/>
          <w:sz w:val="21"/>
          <w:szCs w:val="21"/>
          <w:lang w:val="es-MX"/>
        </w:rPr>
        <w:t>.</w:t>
      </w:r>
      <w:proofErr w:type="gramEnd"/>
      <w:r w:rsidRPr="00A010D7">
        <w:rPr>
          <w:rFonts w:ascii="Arial" w:eastAsia="Times New Roman" w:hAnsi="Arial" w:cs="Arial"/>
          <w:sz w:val="21"/>
          <w:szCs w:val="21"/>
          <w:lang w:val="es-MX"/>
        </w:rPr>
        <w:t xml:space="preserve"> . .</w:t>
      </w:r>
    </w:p>
    <w:p w14:paraId="0B1DCB4E" w14:textId="77777777" w:rsidR="008C323D" w:rsidRPr="00A010D7" w:rsidRDefault="008C323D" w:rsidP="00A010D7">
      <w:pPr>
        <w:spacing w:after="0"/>
        <w:jc w:val="both"/>
        <w:rPr>
          <w:rFonts w:ascii="Arial" w:eastAsia="Times New Roman" w:hAnsi="Arial" w:cs="Arial"/>
          <w:sz w:val="21"/>
          <w:szCs w:val="21"/>
          <w:lang w:val="es-MX"/>
        </w:rPr>
      </w:pPr>
    </w:p>
    <w:p w14:paraId="4708F1BE" w14:textId="77777777" w:rsidR="00D6541C" w:rsidRDefault="00D6541C" w:rsidP="00A010D7">
      <w:pPr>
        <w:spacing w:after="0"/>
        <w:jc w:val="center"/>
        <w:rPr>
          <w:rFonts w:ascii="Arial" w:eastAsia="Times New Roman" w:hAnsi="Arial" w:cs="Arial"/>
          <w:b/>
          <w:sz w:val="21"/>
          <w:szCs w:val="21"/>
          <w:lang w:val="es-MX"/>
        </w:rPr>
      </w:pPr>
    </w:p>
    <w:p w14:paraId="110D22F7" w14:textId="77777777" w:rsidR="008C323D" w:rsidRPr="00A010D7" w:rsidRDefault="008C323D" w:rsidP="00A010D7">
      <w:pPr>
        <w:spacing w:after="0"/>
        <w:jc w:val="center"/>
        <w:rPr>
          <w:rFonts w:ascii="Arial" w:eastAsia="Times New Roman" w:hAnsi="Arial" w:cs="Arial"/>
          <w:b/>
          <w:sz w:val="21"/>
          <w:szCs w:val="21"/>
          <w:lang w:val="es-MX"/>
        </w:rPr>
      </w:pPr>
      <w:r w:rsidRPr="00A010D7">
        <w:rPr>
          <w:rFonts w:ascii="Arial" w:eastAsia="Times New Roman" w:hAnsi="Arial" w:cs="Arial"/>
          <w:b/>
          <w:sz w:val="21"/>
          <w:szCs w:val="21"/>
          <w:lang w:val="es-MX"/>
        </w:rPr>
        <w:lastRenderedPageBreak/>
        <w:t>TITULO CUARTO</w:t>
      </w:r>
    </w:p>
    <w:p w14:paraId="7B9FF34E" w14:textId="77777777" w:rsidR="006B052F" w:rsidRDefault="006B052F" w:rsidP="00A010D7">
      <w:pPr>
        <w:keepNext/>
        <w:spacing w:after="0"/>
        <w:jc w:val="center"/>
        <w:outlineLvl w:val="3"/>
        <w:rPr>
          <w:rFonts w:ascii="Arial" w:eastAsia="Times New Roman" w:hAnsi="Arial" w:cs="Arial"/>
          <w:b/>
          <w:sz w:val="21"/>
          <w:szCs w:val="21"/>
        </w:rPr>
      </w:pPr>
    </w:p>
    <w:p w14:paraId="400316FA" w14:textId="77777777" w:rsidR="008C323D" w:rsidRPr="00A010D7" w:rsidRDefault="008C323D" w:rsidP="00A010D7">
      <w:pPr>
        <w:keepNext/>
        <w:spacing w:after="0"/>
        <w:jc w:val="center"/>
        <w:outlineLvl w:val="3"/>
        <w:rPr>
          <w:rFonts w:ascii="Arial" w:eastAsia="Times New Roman" w:hAnsi="Arial" w:cs="Arial"/>
          <w:b/>
          <w:sz w:val="21"/>
          <w:szCs w:val="21"/>
        </w:rPr>
      </w:pPr>
      <w:r w:rsidRPr="00A010D7">
        <w:rPr>
          <w:rFonts w:ascii="Arial" w:eastAsia="Times New Roman" w:hAnsi="Arial" w:cs="Arial"/>
          <w:b/>
          <w:sz w:val="21"/>
          <w:szCs w:val="21"/>
        </w:rPr>
        <w:t>CAPÍTULO I</w:t>
      </w:r>
    </w:p>
    <w:p w14:paraId="4245E328" w14:textId="77777777" w:rsidR="006B052F" w:rsidRDefault="006B052F" w:rsidP="00A010D7">
      <w:pPr>
        <w:spacing w:after="0"/>
        <w:jc w:val="center"/>
        <w:rPr>
          <w:rFonts w:ascii="Arial" w:eastAsia="Times New Roman" w:hAnsi="Arial" w:cs="Arial"/>
          <w:b/>
          <w:sz w:val="21"/>
          <w:szCs w:val="21"/>
        </w:rPr>
      </w:pPr>
    </w:p>
    <w:p w14:paraId="519545F8" w14:textId="77777777" w:rsidR="008C323D" w:rsidRPr="00A010D7" w:rsidRDefault="008C323D" w:rsidP="00A010D7">
      <w:pPr>
        <w:spacing w:after="0"/>
        <w:jc w:val="center"/>
        <w:rPr>
          <w:rFonts w:ascii="Arial" w:eastAsia="Times New Roman" w:hAnsi="Arial" w:cs="Arial"/>
          <w:sz w:val="21"/>
          <w:szCs w:val="21"/>
        </w:rPr>
      </w:pPr>
      <w:r w:rsidRPr="00A010D7">
        <w:rPr>
          <w:rFonts w:ascii="Arial" w:eastAsia="Times New Roman" w:hAnsi="Arial" w:cs="Arial"/>
          <w:b/>
          <w:sz w:val="21"/>
          <w:szCs w:val="21"/>
        </w:rPr>
        <w:t>DEL PROCEDIMIENTO ADMINISTRATIVO</w:t>
      </w:r>
    </w:p>
    <w:p w14:paraId="0E285E0F" w14:textId="77777777" w:rsidR="006B052F" w:rsidRDefault="006B052F" w:rsidP="00A010D7">
      <w:pPr>
        <w:spacing w:after="0"/>
        <w:jc w:val="both"/>
        <w:rPr>
          <w:rFonts w:ascii="Arial" w:eastAsia="Times New Roman" w:hAnsi="Arial" w:cs="Arial"/>
          <w:b/>
          <w:sz w:val="21"/>
          <w:szCs w:val="21"/>
        </w:rPr>
      </w:pPr>
    </w:p>
    <w:p w14:paraId="66AA0A11"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 xml:space="preserve">ARTÍCULO 76.- </w:t>
      </w:r>
      <w:r w:rsidRPr="00A010D7">
        <w:rPr>
          <w:rFonts w:ascii="Arial" w:eastAsia="Times New Roman" w:hAnsi="Arial" w:cs="Arial"/>
          <w:sz w:val="21"/>
          <w:szCs w:val="21"/>
        </w:rPr>
        <w:t xml:space="preserve">Recibida el acta de inspección, la </w:t>
      </w:r>
      <w:r w:rsidRPr="00A010D7">
        <w:rPr>
          <w:rFonts w:ascii="Arial" w:eastAsia="Times New Roman" w:hAnsi="Arial" w:cs="Arial"/>
          <w:b/>
          <w:sz w:val="21"/>
          <w:szCs w:val="21"/>
        </w:rPr>
        <w:t>Coordinación Municipal</w:t>
      </w:r>
      <w:r w:rsidRPr="00A010D7">
        <w:rPr>
          <w:rFonts w:ascii="Arial" w:eastAsia="Times New Roman" w:hAnsi="Arial" w:cs="Arial"/>
          <w:sz w:val="21"/>
          <w:szCs w:val="21"/>
        </w:rPr>
        <w:t xml:space="preserve"> de Protección Civil, cuando así proceda y por haberse incurrido en infracciones, requerirá al interesado, mediante notificación personal, para que adopte de inmediato las medidas correctivas de urgente aplicación, fundando y motivando el requerimiento.</w:t>
      </w:r>
    </w:p>
    <w:p w14:paraId="3DAD27D6" w14:textId="77777777" w:rsidR="006B052F" w:rsidRDefault="006B052F" w:rsidP="00A010D7">
      <w:pPr>
        <w:spacing w:after="0"/>
        <w:jc w:val="both"/>
        <w:rPr>
          <w:rFonts w:ascii="Arial" w:eastAsia="Times New Roman" w:hAnsi="Arial" w:cs="Arial"/>
          <w:b/>
          <w:sz w:val="21"/>
          <w:szCs w:val="21"/>
        </w:rPr>
      </w:pPr>
    </w:p>
    <w:p w14:paraId="24511940" w14:textId="21EA272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77.</w:t>
      </w:r>
      <w:proofErr w:type="gramStart"/>
      <w:r w:rsidRPr="00A010D7">
        <w:rPr>
          <w:rFonts w:ascii="Arial" w:eastAsia="Times New Roman" w:hAnsi="Arial" w:cs="Arial"/>
          <w:b/>
          <w:sz w:val="21"/>
          <w:szCs w:val="21"/>
        </w:rPr>
        <w:t xml:space="preserve">- </w:t>
      </w:r>
      <w:r w:rsidR="00732920" w:rsidRPr="00A010D7">
        <w:rPr>
          <w:rFonts w:ascii="Arial" w:eastAsia="Times New Roman" w:hAnsi="Arial" w:cs="Arial"/>
          <w:sz w:val="21"/>
          <w:szCs w:val="21"/>
        </w:rPr>
        <w:t>...</w:t>
      </w:r>
      <w:proofErr w:type="gramEnd"/>
    </w:p>
    <w:p w14:paraId="36DE1409" w14:textId="77777777" w:rsidR="006B052F" w:rsidRDefault="006B052F" w:rsidP="00A010D7">
      <w:pPr>
        <w:spacing w:after="0"/>
        <w:jc w:val="both"/>
        <w:rPr>
          <w:rFonts w:ascii="Arial" w:eastAsia="Times New Roman" w:hAnsi="Arial" w:cs="Arial"/>
          <w:b/>
          <w:sz w:val="21"/>
          <w:szCs w:val="21"/>
        </w:rPr>
      </w:pPr>
    </w:p>
    <w:p w14:paraId="56427561" w14:textId="4D244736"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78.</w:t>
      </w:r>
      <w:proofErr w:type="gramStart"/>
      <w:r w:rsidRPr="00A010D7">
        <w:rPr>
          <w:rFonts w:ascii="Arial" w:eastAsia="Times New Roman" w:hAnsi="Arial" w:cs="Arial"/>
          <w:b/>
          <w:sz w:val="21"/>
          <w:szCs w:val="21"/>
        </w:rPr>
        <w:t xml:space="preserve">- </w:t>
      </w:r>
      <w:r w:rsidR="00732920" w:rsidRPr="00A010D7">
        <w:rPr>
          <w:rFonts w:ascii="Arial" w:eastAsia="Times New Roman" w:hAnsi="Arial" w:cs="Arial"/>
          <w:sz w:val="21"/>
          <w:szCs w:val="21"/>
        </w:rPr>
        <w:t>...</w:t>
      </w:r>
      <w:proofErr w:type="gramEnd"/>
    </w:p>
    <w:p w14:paraId="00B36834" w14:textId="77777777" w:rsidR="006B052F" w:rsidRDefault="006B052F" w:rsidP="00A010D7">
      <w:pPr>
        <w:spacing w:after="0"/>
        <w:jc w:val="both"/>
        <w:rPr>
          <w:rFonts w:ascii="Arial" w:eastAsia="Times New Roman" w:hAnsi="Arial" w:cs="Arial"/>
          <w:b/>
          <w:sz w:val="21"/>
          <w:szCs w:val="21"/>
        </w:rPr>
      </w:pPr>
    </w:p>
    <w:p w14:paraId="4E9DEEDE" w14:textId="62C80AC2"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79.</w:t>
      </w:r>
      <w:proofErr w:type="gramStart"/>
      <w:r w:rsidRPr="00A010D7">
        <w:rPr>
          <w:rFonts w:ascii="Arial" w:eastAsia="Times New Roman" w:hAnsi="Arial" w:cs="Arial"/>
          <w:b/>
          <w:sz w:val="21"/>
          <w:szCs w:val="21"/>
        </w:rPr>
        <w:t xml:space="preserve">- </w:t>
      </w:r>
      <w:r w:rsidR="00732920" w:rsidRPr="00A010D7">
        <w:rPr>
          <w:rFonts w:ascii="Arial" w:eastAsia="Times New Roman" w:hAnsi="Arial" w:cs="Arial"/>
          <w:sz w:val="21"/>
          <w:szCs w:val="21"/>
        </w:rPr>
        <w:t>...</w:t>
      </w:r>
      <w:proofErr w:type="gramEnd"/>
    </w:p>
    <w:p w14:paraId="7DB13893" w14:textId="77777777" w:rsidR="006B052F" w:rsidRDefault="006B052F" w:rsidP="00A010D7">
      <w:pPr>
        <w:spacing w:after="0"/>
        <w:jc w:val="both"/>
        <w:rPr>
          <w:rFonts w:ascii="Arial" w:eastAsia="Times New Roman" w:hAnsi="Arial" w:cs="Arial"/>
          <w:b/>
          <w:sz w:val="21"/>
          <w:szCs w:val="21"/>
        </w:rPr>
      </w:pPr>
    </w:p>
    <w:p w14:paraId="1BE19251"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80.-</w:t>
      </w:r>
      <w:r w:rsidRPr="00A010D7">
        <w:rPr>
          <w:rFonts w:ascii="Arial" w:eastAsia="Times New Roman" w:hAnsi="Arial" w:cs="Arial"/>
          <w:sz w:val="21"/>
          <w:szCs w:val="21"/>
        </w:rPr>
        <w:t xml:space="preserve"> En la resolución administrativa, se señalarán o adicionarán las medidas que deban llevarse a cabo para corregir las deficiencias o irregularidades observadas, así como el plazo concedido para satisfacerlas, y las sanciones a que se hubiere hecho acreedor. En el término de 5 días hábiles que sigan al vencimiento del plazo otorgado al infractor, para subsanar las deficiencias e irregularidades observadas, éste deberá comunicar por escrito y en forma detallada a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rPr>
        <w:t xml:space="preserve"> si dio cumplimiento a las medidas ordenadas en los términos de la resolución correspondiente.</w:t>
      </w:r>
    </w:p>
    <w:p w14:paraId="12D46D9F" w14:textId="77777777" w:rsidR="006B052F" w:rsidRDefault="006B052F" w:rsidP="00A010D7">
      <w:pPr>
        <w:spacing w:after="0"/>
        <w:jc w:val="both"/>
        <w:rPr>
          <w:rFonts w:ascii="Arial" w:eastAsia="Times New Roman" w:hAnsi="Arial" w:cs="Arial"/>
          <w:b/>
          <w:sz w:val="21"/>
          <w:szCs w:val="21"/>
        </w:rPr>
      </w:pPr>
    </w:p>
    <w:p w14:paraId="37B6F4D5" w14:textId="75E8A06A"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81.- El inspector</w:t>
      </w:r>
      <w:r w:rsidRPr="00A010D7">
        <w:rPr>
          <w:rFonts w:ascii="Arial" w:eastAsia="Times New Roman" w:hAnsi="Arial" w:cs="Arial"/>
          <w:sz w:val="21"/>
          <w:szCs w:val="21"/>
        </w:rPr>
        <w:t xml:space="preserve"> </w:t>
      </w:r>
      <w:r w:rsidR="00732920" w:rsidRPr="00732920">
        <w:rPr>
          <w:rFonts w:ascii="Arial" w:eastAsia="Times New Roman" w:hAnsi="Arial" w:cs="Arial"/>
          <w:b/>
          <w:sz w:val="21"/>
          <w:szCs w:val="21"/>
        </w:rPr>
        <w:t>verificará</w:t>
      </w:r>
      <w:r w:rsidR="00732920">
        <w:rPr>
          <w:rFonts w:ascii="Arial" w:eastAsia="Times New Roman" w:hAnsi="Arial" w:cs="Arial"/>
          <w:sz w:val="21"/>
          <w:szCs w:val="21"/>
        </w:rPr>
        <w:t xml:space="preserve"> </w:t>
      </w:r>
      <w:r w:rsidRPr="00A010D7">
        <w:rPr>
          <w:rFonts w:ascii="Arial" w:eastAsia="Times New Roman" w:hAnsi="Arial" w:cs="Arial"/>
          <w:sz w:val="21"/>
          <w:szCs w:val="21"/>
        </w:rPr>
        <w:t xml:space="preserve">el cumplimiento de los requerimientos hechos a los infractores, levantando acta administrativa para ello. De detectarse el incumplimiento a las prevenciones ordenadas por la </w:t>
      </w:r>
      <w:r w:rsidRPr="00A010D7">
        <w:rPr>
          <w:rFonts w:ascii="Arial" w:eastAsia="Times New Roman" w:hAnsi="Arial" w:cs="Arial"/>
          <w:b/>
          <w:sz w:val="21"/>
          <w:szCs w:val="21"/>
          <w:lang w:val="es-MX"/>
        </w:rPr>
        <w:t>Coordinación Municipal</w:t>
      </w:r>
      <w:r w:rsidRPr="00A010D7">
        <w:rPr>
          <w:rFonts w:ascii="Arial" w:eastAsia="Times New Roman" w:hAnsi="Arial" w:cs="Arial"/>
          <w:sz w:val="21"/>
          <w:szCs w:val="21"/>
        </w:rPr>
        <w:t>, podrán imponerse las sanciones que señala el artículo siguiente, ya que esta acción es equiparable a la reincidencia.</w:t>
      </w:r>
    </w:p>
    <w:p w14:paraId="7A7E2255" w14:textId="77777777" w:rsidR="006B052F" w:rsidRDefault="006B052F" w:rsidP="00A010D7">
      <w:pPr>
        <w:spacing w:after="0"/>
        <w:jc w:val="center"/>
        <w:rPr>
          <w:rFonts w:ascii="Arial" w:eastAsia="Times New Roman" w:hAnsi="Arial" w:cs="Arial"/>
          <w:b/>
          <w:sz w:val="21"/>
          <w:szCs w:val="21"/>
        </w:rPr>
      </w:pPr>
    </w:p>
    <w:p w14:paraId="00DB6D31" w14:textId="77777777" w:rsidR="008C323D" w:rsidRPr="00A010D7" w:rsidRDefault="008C323D" w:rsidP="00A010D7">
      <w:pPr>
        <w:spacing w:after="0"/>
        <w:jc w:val="center"/>
        <w:rPr>
          <w:rFonts w:ascii="Arial" w:eastAsia="Times New Roman" w:hAnsi="Arial" w:cs="Arial"/>
          <w:b/>
          <w:sz w:val="21"/>
          <w:szCs w:val="21"/>
        </w:rPr>
      </w:pPr>
      <w:r w:rsidRPr="00A010D7">
        <w:rPr>
          <w:rFonts w:ascii="Arial" w:eastAsia="Times New Roman" w:hAnsi="Arial" w:cs="Arial"/>
          <w:b/>
          <w:sz w:val="21"/>
          <w:szCs w:val="21"/>
        </w:rPr>
        <w:t>CAPÍTULO II</w:t>
      </w:r>
    </w:p>
    <w:p w14:paraId="53F81236" w14:textId="77777777" w:rsidR="006B052F" w:rsidRDefault="006B052F" w:rsidP="00A010D7">
      <w:pPr>
        <w:spacing w:after="0"/>
        <w:jc w:val="center"/>
        <w:rPr>
          <w:rFonts w:ascii="Arial" w:eastAsia="Times New Roman" w:hAnsi="Arial" w:cs="Arial"/>
          <w:b/>
          <w:sz w:val="21"/>
          <w:szCs w:val="21"/>
        </w:rPr>
      </w:pPr>
    </w:p>
    <w:p w14:paraId="7CF8B428" w14:textId="77777777" w:rsidR="008C323D" w:rsidRPr="00A010D7" w:rsidRDefault="008C323D" w:rsidP="00A010D7">
      <w:pPr>
        <w:spacing w:after="0"/>
        <w:jc w:val="center"/>
        <w:rPr>
          <w:rFonts w:ascii="Arial" w:eastAsia="Times New Roman" w:hAnsi="Arial" w:cs="Arial"/>
          <w:b/>
          <w:sz w:val="21"/>
          <w:szCs w:val="21"/>
        </w:rPr>
      </w:pPr>
      <w:r w:rsidRPr="00A010D7">
        <w:rPr>
          <w:rFonts w:ascii="Arial" w:eastAsia="Times New Roman" w:hAnsi="Arial" w:cs="Arial"/>
          <w:b/>
          <w:sz w:val="21"/>
          <w:szCs w:val="21"/>
        </w:rPr>
        <w:t>DE LAS SANCIONES ADMINISTRATIVAS</w:t>
      </w:r>
    </w:p>
    <w:p w14:paraId="6EDF7ADB" w14:textId="77777777" w:rsidR="006B052F" w:rsidRDefault="006B052F" w:rsidP="00A010D7">
      <w:pPr>
        <w:spacing w:after="0"/>
        <w:jc w:val="both"/>
        <w:rPr>
          <w:rFonts w:ascii="Arial" w:eastAsia="Times New Roman" w:hAnsi="Arial" w:cs="Arial"/>
          <w:b/>
          <w:sz w:val="21"/>
          <w:szCs w:val="21"/>
        </w:rPr>
      </w:pPr>
    </w:p>
    <w:p w14:paraId="6C246E0C" w14:textId="785EF1C6"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ARTÍCULO 82.- Toda violación a las disposiciones del presente Reglamento se habrá de sancionar administrativamente por la Coordinación Municipal de Protección Civil, aplicándose las siguientes medidas:</w:t>
      </w:r>
    </w:p>
    <w:p w14:paraId="4C9EAFFB" w14:textId="6D6E2F1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l. Clausura temporal o definitiva, parcial o total; cuando se verifique que un edificio, casa, negocio, centro laboral, construcción u obra ponga en rie</w:t>
      </w:r>
      <w:r w:rsidR="00732920">
        <w:rPr>
          <w:rFonts w:ascii="Arial" w:eastAsia="Times New Roman" w:hAnsi="Arial" w:cs="Arial"/>
          <w:b/>
          <w:sz w:val="21"/>
          <w:szCs w:val="21"/>
        </w:rPr>
        <w:t>s</w:t>
      </w:r>
      <w:r w:rsidRPr="00A010D7">
        <w:rPr>
          <w:rFonts w:ascii="Arial" w:eastAsia="Times New Roman" w:hAnsi="Arial" w:cs="Arial"/>
          <w:b/>
          <w:sz w:val="21"/>
          <w:szCs w:val="21"/>
        </w:rPr>
        <w:t>go a la población;</w:t>
      </w:r>
    </w:p>
    <w:p w14:paraId="7ED20021" w14:textId="7777777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ll. La demolición de construcciones u obras; que se impondrá cuando por la construcción de las mismas se ponga en riesgo a la población;</w:t>
      </w:r>
    </w:p>
    <w:p w14:paraId="595BEAEC" w14:textId="77777777" w:rsidR="008C323D" w:rsidRPr="00A010D7" w:rsidRDefault="008C323D" w:rsidP="00A010D7">
      <w:pPr>
        <w:spacing w:after="0"/>
        <w:jc w:val="both"/>
        <w:rPr>
          <w:rFonts w:ascii="Arial" w:eastAsia="Times New Roman" w:hAnsi="Arial" w:cs="Arial"/>
          <w:b/>
          <w:sz w:val="21"/>
          <w:szCs w:val="21"/>
        </w:rPr>
      </w:pPr>
      <w:proofErr w:type="spellStart"/>
      <w:r w:rsidRPr="00A010D7">
        <w:rPr>
          <w:rFonts w:ascii="Arial" w:eastAsia="Times New Roman" w:hAnsi="Arial" w:cs="Arial"/>
          <w:b/>
          <w:sz w:val="21"/>
          <w:szCs w:val="21"/>
        </w:rPr>
        <w:t>lll</w:t>
      </w:r>
      <w:proofErr w:type="spellEnd"/>
      <w:r w:rsidRPr="00A010D7">
        <w:rPr>
          <w:rFonts w:ascii="Arial" w:eastAsia="Times New Roman" w:hAnsi="Arial" w:cs="Arial"/>
          <w:b/>
          <w:sz w:val="21"/>
          <w:szCs w:val="21"/>
        </w:rPr>
        <w:t>. Arresto administrativo, en los casos de infracciones que se determinen en los reglamentos municipales, conforme al artículo 21 de la Constitución Política de los Estados Unidos Mexicanos, las disposiciones de este ordenamiento y de la Ley del Municipio Libre del Estado;</w:t>
      </w:r>
    </w:p>
    <w:p w14:paraId="3650402B" w14:textId="12D9A205" w:rsidR="008C323D" w:rsidRPr="00A010D7" w:rsidRDefault="008C323D" w:rsidP="00A010D7">
      <w:pPr>
        <w:spacing w:after="0"/>
        <w:jc w:val="both"/>
        <w:rPr>
          <w:rFonts w:ascii="Arial" w:eastAsia="Times New Roman" w:hAnsi="Arial" w:cs="Arial"/>
          <w:b/>
          <w:sz w:val="21"/>
          <w:szCs w:val="21"/>
        </w:rPr>
      </w:pPr>
      <w:proofErr w:type="spellStart"/>
      <w:r w:rsidRPr="00A010D7">
        <w:rPr>
          <w:rFonts w:ascii="Arial" w:eastAsia="Times New Roman" w:hAnsi="Arial" w:cs="Arial"/>
          <w:b/>
          <w:sz w:val="21"/>
          <w:szCs w:val="21"/>
        </w:rPr>
        <w:t>lV</w:t>
      </w:r>
      <w:proofErr w:type="spellEnd"/>
      <w:r w:rsidRPr="00A010D7">
        <w:rPr>
          <w:rFonts w:ascii="Arial" w:eastAsia="Times New Roman" w:hAnsi="Arial" w:cs="Arial"/>
          <w:b/>
          <w:sz w:val="21"/>
          <w:szCs w:val="21"/>
        </w:rPr>
        <w:t xml:space="preserve">. Multa hasta </w:t>
      </w:r>
      <w:r w:rsidR="00732920" w:rsidRPr="00A010D7">
        <w:rPr>
          <w:rFonts w:ascii="Arial" w:eastAsia="Times New Roman" w:hAnsi="Arial" w:cs="Arial"/>
          <w:b/>
          <w:sz w:val="21"/>
          <w:szCs w:val="21"/>
        </w:rPr>
        <w:t xml:space="preserve">por el equivalente de </w:t>
      </w:r>
      <w:r w:rsidRPr="00A010D7">
        <w:rPr>
          <w:rFonts w:ascii="Arial" w:eastAsia="Times New Roman" w:hAnsi="Arial" w:cs="Arial"/>
          <w:b/>
          <w:sz w:val="21"/>
          <w:szCs w:val="21"/>
        </w:rPr>
        <w:t xml:space="preserve">diez mil veces la Unidad de Medida y Actualización (UMA); </w:t>
      </w:r>
    </w:p>
    <w:p w14:paraId="3FBA82B2" w14:textId="7777777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lastRenderedPageBreak/>
        <w:t>V. Suspensión, revocación o cancelación de la concesión, permiso, licencia o autorización expedida por la autoridad municipal;</w:t>
      </w:r>
    </w:p>
    <w:p w14:paraId="7134AEAB" w14:textId="7777777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 xml:space="preserve">VI. La desocupación, evacuación o cierre de casas, edificios, escuelas, zonas industriales y comerciales, establecimientos de bienes o servicios y cualquier predio que por las condiciones estructurales que presenta, pueda provocar daño a los ocupantes, usuarios, transeúntes o a la población en general; </w:t>
      </w:r>
    </w:p>
    <w:p w14:paraId="0D1DC551" w14:textId="42294473" w:rsidR="008C323D" w:rsidRPr="00A010D7" w:rsidRDefault="008C323D" w:rsidP="00A010D7">
      <w:pPr>
        <w:spacing w:after="0"/>
        <w:jc w:val="both"/>
        <w:rPr>
          <w:rFonts w:ascii="Arial" w:eastAsia="Times New Roman" w:hAnsi="Arial" w:cs="Arial"/>
          <w:b/>
          <w:sz w:val="21"/>
          <w:szCs w:val="21"/>
        </w:rPr>
      </w:pPr>
      <w:proofErr w:type="spellStart"/>
      <w:r w:rsidRPr="00A010D7">
        <w:rPr>
          <w:rFonts w:ascii="Arial" w:eastAsia="Times New Roman" w:hAnsi="Arial" w:cs="Arial"/>
          <w:b/>
          <w:sz w:val="21"/>
          <w:szCs w:val="21"/>
        </w:rPr>
        <w:t>VlI</w:t>
      </w:r>
      <w:proofErr w:type="spellEnd"/>
      <w:r w:rsidRPr="00A010D7">
        <w:rPr>
          <w:rFonts w:ascii="Arial" w:eastAsia="Times New Roman" w:hAnsi="Arial" w:cs="Arial"/>
          <w:b/>
          <w:sz w:val="21"/>
          <w:szCs w:val="21"/>
        </w:rPr>
        <w:t xml:space="preserve">. Los grupos voluntarios que incumplan con las obligaciones contenidas en el Capítulo </w:t>
      </w:r>
      <w:proofErr w:type="spellStart"/>
      <w:r w:rsidRPr="00A010D7">
        <w:rPr>
          <w:rFonts w:ascii="Arial" w:eastAsia="Times New Roman" w:hAnsi="Arial" w:cs="Arial"/>
          <w:b/>
          <w:sz w:val="21"/>
          <w:szCs w:val="21"/>
        </w:rPr>
        <w:t>Vlll</w:t>
      </w:r>
      <w:proofErr w:type="spellEnd"/>
      <w:r w:rsidRPr="00A010D7">
        <w:rPr>
          <w:rFonts w:ascii="Arial" w:eastAsia="Times New Roman" w:hAnsi="Arial" w:cs="Arial"/>
          <w:b/>
          <w:sz w:val="21"/>
          <w:szCs w:val="21"/>
        </w:rPr>
        <w:t xml:space="preserve">, Título Primero del presente ordenamiento, se </w:t>
      </w:r>
      <w:r w:rsidR="00732920">
        <w:rPr>
          <w:rFonts w:ascii="Arial" w:eastAsia="Times New Roman" w:hAnsi="Arial" w:cs="Arial"/>
          <w:b/>
          <w:sz w:val="21"/>
          <w:szCs w:val="21"/>
        </w:rPr>
        <w:t xml:space="preserve">les </w:t>
      </w:r>
      <w:r w:rsidRPr="00A010D7">
        <w:rPr>
          <w:rFonts w:ascii="Arial" w:eastAsia="Times New Roman" w:hAnsi="Arial" w:cs="Arial"/>
          <w:b/>
          <w:sz w:val="21"/>
          <w:szCs w:val="21"/>
        </w:rPr>
        <w:t xml:space="preserve">sancionará con la cancelación de su registro ante la Coordinación Municipal de Protección Civil, según corresponda, quedando inhabilitados para prestar sus servicios en el Municipio; y </w:t>
      </w:r>
    </w:p>
    <w:p w14:paraId="4A277D2E" w14:textId="77777777" w:rsidR="008C323D" w:rsidRPr="00A010D7" w:rsidRDefault="008C323D" w:rsidP="00A010D7">
      <w:pPr>
        <w:spacing w:after="0"/>
        <w:jc w:val="both"/>
        <w:rPr>
          <w:rFonts w:ascii="Arial" w:eastAsia="Times New Roman" w:hAnsi="Arial" w:cs="Arial"/>
          <w:b/>
          <w:sz w:val="21"/>
          <w:szCs w:val="21"/>
        </w:rPr>
      </w:pPr>
      <w:proofErr w:type="spellStart"/>
      <w:r w:rsidRPr="00A010D7">
        <w:rPr>
          <w:rFonts w:ascii="Arial" w:eastAsia="Times New Roman" w:hAnsi="Arial" w:cs="Arial"/>
          <w:b/>
          <w:sz w:val="21"/>
          <w:szCs w:val="21"/>
        </w:rPr>
        <w:t>VllI</w:t>
      </w:r>
      <w:proofErr w:type="spellEnd"/>
      <w:r w:rsidRPr="00A010D7">
        <w:rPr>
          <w:rFonts w:ascii="Arial" w:eastAsia="Times New Roman" w:hAnsi="Arial" w:cs="Arial"/>
          <w:b/>
          <w:sz w:val="21"/>
          <w:szCs w:val="21"/>
        </w:rPr>
        <w:t xml:space="preserve">. Decomiso de materiales, substancias, bienes muebles e inmuebles directamente relacionados con las infracciones generadoras de riesgos, siniestro, desastre o peligro. </w:t>
      </w:r>
    </w:p>
    <w:p w14:paraId="624FBE22" w14:textId="77777777" w:rsidR="00D6541C" w:rsidRDefault="00D6541C" w:rsidP="00A010D7">
      <w:pPr>
        <w:spacing w:after="0"/>
        <w:jc w:val="both"/>
        <w:rPr>
          <w:rFonts w:ascii="Arial" w:eastAsia="Times New Roman" w:hAnsi="Arial" w:cs="Arial"/>
          <w:b/>
          <w:sz w:val="21"/>
          <w:szCs w:val="21"/>
        </w:rPr>
      </w:pPr>
    </w:p>
    <w:p w14:paraId="67FA35DC" w14:textId="7777777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En los casos previstos en las fracciones l y ll de este artículo, será necesario el dictamen técnico correspondiente.</w:t>
      </w:r>
    </w:p>
    <w:p w14:paraId="0E790A37" w14:textId="77777777" w:rsidR="006B052F" w:rsidRDefault="006B052F" w:rsidP="00A010D7">
      <w:pPr>
        <w:spacing w:after="0"/>
        <w:jc w:val="both"/>
        <w:rPr>
          <w:rFonts w:ascii="Arial" w:eastAsia="Times New Roman" w:hAnsi="Arial" w:cs="Arial"/>
          <w:b/>
          <w:sz w:val="21"/>
          <w:szCs w:val="21"/>
        </w:rPr>
      </w:pPr>
    </w:p>
    <w:p w14:paraId="04F12532" w14:textId="13D2CCAA"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83.</w:t>
      </w:r>
      <w:proofErr w:type="gramStart"/>
      <w:r w:rsidRPr="00A010D7">
        <w:rPr>
          <w:rFonts w:ascii="Arial" w:eastAsia="Times New Roman" w:hAnsi="Arial" w:cs="Arial"/>
          <w:b/>
          <w:sz w:val="21"/>
          <w:szCs w:val="21"/>
        </w:rPr>
        <w:t>-</w:t>
      </w:r>
      <w:r w:rsidRPr="00A010D7">
        <w:rPr>
          <w:rFonts w:ascii="Arial" w:eastAsia="Times New Roman" w:hAnsi="Arial" w:cs="Arial"/>
          <w:sz w:val="21"/>
          <w:szCs w:val="21"/>
        </w:rPr>
        <w:t xml:space="preserve"> </w:t>
      </w:r>
      <w:r w:rsidR="00732920" w:rsidRPr="00A010D7">
        <w:rPr>
          <w:rFonts w:ascii="Arial" w:eastAsia="Times New Roman" w:hAnsi="Arial" w:cs="Arial"/>
          <w:sz w:val="21"/>
          <w:szCs w:val="21"/>
        </w:rPr>
        <w:t>...</w:t>
      </w:r>
      <w:proofErr w:type="gramEnd"/>
    </w:p>
    <w:p w14:paraId="54898DC3" w14:textId="77777777" w:rsidR="006B052F" w:rsidRDefault="006B052F" w:rsidP="00A010D7">
      <w:pPr>
        <w:spacing w:after="0"/>
        <w:jc w:val="both"/>
        <w:rPr>
          <w:rFonts w:ascii="Arial" w:eastAsia="Times New Roman" w:hAnsi="Arial" w:cs="Arial"/>
          <w:b/>
          <w:sz w:val="21"/>
          <w:szCs w:val="21"/>
        </w:rPr>
      </w:pPr>
    </w:p>
    <w:p w14:paraId="322CB4B3" w14:textId="0AE25064"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84.</w:t>
      </w:r>
      <w:proofErr w:type="gramStart"/>
      <w:r w:rsidRPr="00A010D7">
        <w:rPr>
          <w:rFonts w:ascii="Arial" w:eastAsia="Times New Roman" w:hAnsi="Arial" w:cs="Arial"/>
          <w:b/>
          <w:sz w:val="21"/>
          <w:szCs w:val="21"/>
        </w:rPr>
        <w:t xml:space="preserve">- </w:t>
      </w:r>
      <w:r w:rsidR="00732920" w:rsidRPr="00A010D7">
        <w:rPr>
          <w:rFonts w:ascii="Arial" w:eastAsia="Times New Roman" w:hAnsi="Arial" w:cs="Arial"/>
          <w:sz w:val="21"/>
          <w:szCs w:val="21"/>
        </w:rPr>
        <w:t>...</w:t>
      </w:r>
      <w:proofErr w:type="gramEnd"/>
    </w:p>
    <w:p w14:paraId="781D0014" w14:textId="77777777" w:rsidR="008C323D" w:rsidRPr="00A010D7" w:rsidRDefault="008C323D" w:rsidP="00A010D7">
      <w:pPr>
        <w:spacing w:after="0"/>
        <w:jc w:val="both"/>
        <w:rPr>
          <w:rFonts w:ascii="Arial" w:eastAsia="Times New Roman" w:hAnsi="Arial" w:cs="Arial"/>
          <w:sz w:val="21"/>
          <w:szCs w:val="21"/>
        </w:rPr>
      </w:pPr>
    </w:p>
    <w:p w14:paraId="0B99034B" w14:textId="77777777" w:rsidR="008C323D" w:rsidRPr="00A010D7" w:rsidRDefault="008C323D" w:rsidP="00A010D7">
      <w:pPr>
        <w:spacing w:after="0"/>
        <w:jc w:val="center"/>
        <w:rPr>
          <w:rFonts w:ascii="Arial" w:eastAsia="Times New Roman" w:hAnsi="Arial" w:cs="Arial"/>
          <w:b/>
          <w:sz w:val="21"/>
          <w:szCs w:val="21"/>
        </w:rPr>
      </w:pPr>
      <w:r w:rsidRPr="00A010D7">
        <w:rPr>
          <w:rFonts w:ascii="Arial" w:eastAsia="Times New Roman" w:hAnsi="Arial" w:cs="Arial"/>
          <w:b/>
          <w:sz w:val="21"/>
          <w:szCs w:val="21"/>
        </w:rPr>
        <w:t>CAPÍTULO III</w:t>
      </w:r>
    </w:p>
    <w:p w14:paraId="3C104B01" w14:textId="77777777" w:rsidR="006B052F" w:rsidRDefault="006B052F" w:rsidP="00A010D7">
      <w:pPr>
        <w:spacing w:after="0"/>
        <w:jc w:val="center"/>
        <w:rPr>
          <w:rFonts w:ascii="Arial" w:eastAsia="Times New Roman" w:hAnsi="Arial" w:cs="Arial"/>
          <w:b/>
          <w:sz w:val="21"/>
          <w:szCs w:val="21"/>
        </w:rPr>
      </w:pPr>
    </w:p>
    <w:p w14:paraId="082009D3" w14:textId="77777777" w:rsidR="008C323D" w:rsidRPr="00A010D7" w:rsidRDefault="008C323D" w:rsidP="00A010D7">
      <w:pPr>
        <w:spacing w:after="0"/>
        <w:jc w:val="center"/>
        <w:rPr>
          <w:rFonts w:ascii="Arial" w:eastAsia="Times New Roman" w:hAnsi="Arial" w:cs="Arial"/>
          <w:b/>
          <w:sz w:val="21"/>
          <w:szCs w:val="21"/>
        </w:rPr>
      </w:pPr>
      <w:r w:rsidRPr="00A010D7">
        <w:rPr>
          <w:rFonts w:ascii="Arial" w:eastAsia="Times New Roman" w:hAnsi="Arial" w:cs="Arial"/>
          <w:b/>
          <w:sz w:val="21"/>
          <w:szCs w:val="21"/>
        </w:rPr>
        <w:t>DEL RECURSO DE REVISIÓN</w:t>
      </w:r>
    </w:p>
    <w:p w14:paraId="581A450C" w14:textId="77777777" w:rsidR="006B052F" w:rsidRDefault="006B052F" w:rsidP="00A010D7">
      <w:pPr>
        <w:spacing w:after="0"/>
        <w:jc w:val="both"/>
        <w:rPr>
          <w:rFonts w:ascii="Arial" w:eastAsia="Times New Roman" w:hAnsi="Arial" w:cs="Arial"/>
          <w:b/>
          <w:sz w:val="21"/>
          <w:szCs w:val="21"/>
        </w:rPr>
      </w:pPr>
    </w:p>
    <w:p w14:paraId="50259242"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85.- A las personas, físicas o jurídicas, que se consideren afectadas por las resoluciones que se determinen por los actos administrativos que tengan relación con el presente Reglamento, podrán interponer alguno de los recursos previstos en la Sección Segunda, Título Cuarto, Capítulo Primero de la Ley del Procedimiento Administrativo del Estado de Colima y sus Municipios, o bien, acudir directamente al Tribunal de lo Contencioso Administrativo del Estado de Colima, de conformidad con las leyes de la materia.</w:t>
      </w:r>
    </w:p>
    <w:p w14:paraId="02D7B57B" w14:textId="77777777" w:rsidR="006B052F" w:rsidRDefault="006B052F" w:rsidP="00A010D7">
      <w:pPr>
        <w:spacing w:after="0"/>
        <w:jc w:val="both"/>
        <w:rPr>
          <w:rFonts w:ascii="Arial" w:eastAsia="Times New Roman" w:hAnsi="Arial" w:cs="Arial"/>
          <w:b/>
          <w:sz w:val="21"/>
          <w:szCs w:val="21"/>
        </w:rPr>
      </w:pPr>
    </w:p>
    <w:p w14:paraId="4C68C711"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86.- SE DEROGA</w:t>
      </w:r>
    </w:p>
    <w:p w14:paraId="2859D42D" w14:textId="77777777" w:rsidR="006B052F" w:rsidRDefault="006B052F" w:rsidP="00A010D7">
      <w:pPr>
        <w:spacing w:after="0"/>
        <w:jc w:val="both"/>
        <w:rPr>
          <w:rFonts w:ascii="Arial" w:eastAsia="Times New Roman" w:hAnsi="Arial" w:cs="Arial"/>
          <w:b/>
          <w:sz w:val="21"/>
          <w:szCs w:val="21"/>
        </w:rPr>
      </w:pPr>
    </w:p>
    <w:p w14:paraId="6AA9AFE3"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87.- SE DEROGA</w:t>
      </w:r>
    </w:p>
    <w:p w14:paraId="192D8770" w14:textId="77777777" w:rsidR="006B052F" w:rsidRDefault="006B052F" w:rsidP="00A010D7">
      <w:pPr>
        <w:spacing w:after="0"/>
        <w:jc w:val="both"/>
        <w:rPr>
          <w:rFonts w:ascii="Arial" w:eastAsia="Times New Roman" w:hAnsi="Arial" w:cs="Arial"/>
          <w:b/>
          <w:sz w:val="21"/>
          <w:szCs w:val="21"/>
        </w:rPr>
      </w:pPr>
    </w:p>
    <w:p w14:paraId="0ACD9A12"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88.- SE DEROGA</w:t>
      </w:r>
    </w:p>
    <w:p w14:paraId="02B189F1" w14:textId="77777777" w:rsidR="006B052F" w:rsidRDefault="006B052F" w:rsidP="00A010D7">
      <w:pPr>
        <w:spacing w:after="0"/>
        <w:jc w:val="both"/>
        <w:rPr>
          <w:rFonts w:ascii="Arial" w:eastAsia="Times New Roman" w:hAnsi="Arial" w:cs="Arial"/>
          <w:b/>
          <w:sz w:val="21"/>
          <w:szCs w:val="21"/>
        </w:rPr>
      </w:pPr>
    </w:p>
    <w:p w14:paraId="0C9C48A8"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89.- SE DEROGA</w:t>
      </w:r>
    </w:p>
    <w:p w14:paraId="70058324" w14:textId="77777777" w:rsidR="006B052F" w:rsidRDefault="006B052F" w:rsidP="00A010D7">
      <w:pPr>
        <w:spacing w:after="0"/>
        <w:jc w:val="both"/>
        <w:rPr>
          <w:rFonts w:ascii="Arial" w:eastAsia="Times New Roman" w:hAnsi="Arial" w:cs="Arial"/>
          <w:b/>
          <w:sz w:val="21"/>
          <w:szCs w:val="21"/>
        </w:rPr>
      </w:pPr>
    </w:p>
    <w:p w14:paraId="629C1DA3" w14:textId="77777777" w:rsidR="008C323D" w:rsidRPr="00A010D7" w:rsidRDefault="008C323D" w:rsidP="00A010D7">
      <w:pPr>
        <w:spacing w:after="0"/>
        <w:jc w:val="both"/>
        <w:rPr>
          <w:rFonts w:ascii="Arial" w:eastAsia="Times New Roman" w:hAnsi="Arial" w:cs="Arial"/>
          <w:sz w:val="21"/>
          <w:szCs w:val="21"/>
        </w:rPr>
      </w:pPr>
      <w:r w:rsidRPr="00A010D7">
        <w:rPr>
          <w:rFonts w:ascii="Arial" w:eastAsia="Times New Roman" w:hAnsi="Arial" w:cs="Arial"/>
          <w:b/>
          <w:sz w:val="21"/>
          <w:szCs w:val="21"/>
        </w:rPr>
        <w:t>ARTÍCULO 90.- SE DEROGA</w:t>
      </w:r>
    </w:p>
    <w:p w14:paraId="1E84FCCF" w14:textId="77777777" w:rsidR="006B052F" w:rsidRDefault="006B052F" w:rsidP="00A010D7">
      <w:pPr>
        <w:spacing w:after="0"/>
        <w:jc w:val="both"/>
        <w:rPr>
          <w:rFonts w:ascii="Arial" w:eastAsia="Times New Roman" w:hAnsi="Arial" w:cs="Arial"/>
          <w:b/>
          <w:sz w:val="21"/>
          <w:szCs w:val="21"/>
        </w:rPr>
      </w:pPr>
    </w:p>
    <w:p w14:paraId="1A29D06E" w14:textId="77777777" w:rsidR="008C323D" w:rsidRPr="00A010D7" w:rsidRDefault="008C323D" w:rsidP="00A010D7">
      <w:pPr>
        <w:spacing w:after="0"/>
        <w:jc w:val="both"/>
        <w:rPr>
          <w:rFonts w:ascii="Arial" w:eastAsia="Times New Roman" w:hAnsi="Arial" w:cs="Arial"/>
          <w:b/>
          <w:sz w:val="21"/>
          <w:szCs w:val="21"/>
        </w:rPr>
      </w:pPr>
      <w:r w:rsidRPr="00A010D7">
        <w:rPr>
          <w:rFonts w:ascii="Arial" w:eastAsia="Times New Roman" w:hAnsi="Arial" w:cs="Arial"/>
          <w:b/>
          <w:sz w:val="21"/>
          <w:szCs w:val="21"/>
        </w:rPr>
        <w:t>ARTÍCULO 91.- SE DEROGA</w:t>
      </w:r>
    </w:p>
    <w:p w14:paraId="6EE35E00" w14:textId="77777777" w:rsidR="006B052F" w:rsidRDefault="006B052F" w:rsidP="00A010D7">
      <w:pPr>
        <w:spacing w:after="0"/>
        <w:jc w:val="center"/>
        <w:rPr>
          <w:rFonts w:ascii="Arial" w:eastAsia="Calibri" w:hAnsi="Arial" w:cs="Arial"/>
          <w:b/>
          <w:sz w:val="21"/>
          <w:szCs w:val="21"/>
          <w:lang w:val="es-MX" w:eastAsia="en-US"/>
        </w:rPr>
      </w:pPr>
    </w:p>
    <w:p w14:paraId="3D2ED85F" w14:textId="77777777" w:rsidR="00D6541C" w:rsidRDefault="00D6541C" w:rsidP="00A010D7">
      <w:pPr>
        <w:spacing w:after="0"/>
        <w:jc w:val="center"/>
        <w:rPr>
          <w:rFonts w:ascii="Arial" w:eastAsia="Calibri" w:hAnsi="Arial" w:cs="Arial"/>
          <w:b/>
          <w:sz w:val="21"/>
          <w:szCs w:val="21"/>
          <w:lang w:val="es-MX" w:eastAsia="en-US"/>
        </w:rPr>
      </w:pPr>
    </w:p>
    <w:p w14:paraId="492F7FE4" w14:textId="77777777" w:rsidR="00D6541C" w:rsidRDefault="00D6541C" w:rsidP="00A010D7">
      <w:pPr>
        <w:spacing w:after="0"/>
        <w:jc w:val="center"/>
        <w:rPr>
          <w:rFonts w:ascii="Arial" w:eastAsia="Calibri" w:hAnsi="Arial" w:cs="Arial"/>
          <w:b/>
          <w:sz w:val="21"/>
          <w:szCs w:val="21"/>
          <w:lang w:val="es-MX" w:eastAsia="en-US"/>
        </w:rPr>
      </w:pPr>
    </w:p>
    <w:p w14:paraId="512DDA1C" w14:textId="77777777" w:rsidR="008C323D" w:rsidRPr="00A010D7" w:rsidRDefault="008C323D" w:rsidP="00A010D7">
      <w:pPr>
        <w:spacing w:after="0"/>
        <w:jc w:val="center"/>
        <w:rPr>
          <w:rFonts w:ascii="Arial" w:eastAsia="Calibri" w:hAnsi="Arial" w:cs="Arial"/>
          <w:b/>
          <w:sz w:val="21"/>
          <w:szCs w:val="21"/>
          <w:lang w:val="es-MX" w:eastAsia="en-US"/>
        </w:rPr>
      </w:pPr>
      <w:r w:rsidRPr="00A010D7">
        <w:rPr>
          <w:rFonts w:ascii="Arial" w:eastAsia="Calibri" w:hAnsi="Arial" w:cs="Arial"/>
          <w:b/>
          <w:sz w:val="21"/>
          <w:szCs w:val="21"/>
          <w:lang w:val="es-MX" w:eastAsia="en-US"/>
        </w:rPr>
        <w:lastRenderedPageBreak/>
        <w:t>TRANSITORIOS</w:t>
      </w:r>
    </w:p>
    <w:p w14:paraId="3790CCE3" w14:textId="77777777" w:rsidR="008C323D" w:rsidRPr="00A010D7" w:rsidRDefault="008C323D" w:rsidP="00A010D7">
      <w:pPr>
        <w:spacing w:after="0"/>
        <w:jc w:val="center"/>
        <w:rPr>
          <w:rFonts w:ascii="Arial" w:eastAsia="Calibri" w:hAnsi="Arial" w:cs="Arial"/>
          <w:b/>
          <w:sz w:val="21"/>
          <w:szCs w:val="21"/>
          <w:lang w:val="es-MX" w:eastAsia="en-US"/>
        </w:rPr>
      </w:pPr>
    </w:p>
    <w:p w14:paraId="491100F9" w14:textId="77777777" w:rsidR="008C323D" w:rsidRPr="00A010D7" w:rsidRDefault="008C323D" w:rsidP="00A010D7">
      <w:pPr>
        <w:spacing w:after="0"/>
        <w:jc w:val="both"/>
        <w:rPr>
          <w:rFonts w:ascii="Arial" w:eastAsia="Calibri" w:hAnsi="Arial" w:cs="Arial"/>
          <w:sz w:val="21"/>
          <w:szCs w:val="21"/>
          <w:lang w:val="es-MX" w:eastAsia="en-US"/>
        </w:rPr>
      </w:pPr>
      <w:r w:rsidRPr="00A010D7">
        <w:rPr>
          <w:rFonts w:ascii="Arial" w:eastAsia="Calibri" w:hAnsi="Arial" w:cs="Arial"/>
          <w:b/>
          <w:sz w:val="21"/>
          <w:szCs w:val="21"/>
          <w:lang w:val="es-MX" w:eastAsia="en-US"/>
        </w:rPr>
        <w:t xml:space="preserve">PRIMERO.- </w:t>
      </w:r>
      <w:r w:rsidRPr="00A010D7">
        <w:rPr>
          <w:rFonts w:ascii="Arial" w:eastAsia="Calibri" w:hAnsi="Arial" w:cs="Arial"/>
          <w:sz w:val="21"/>
          <w:szCs w:val="21"/>
          <w:lang w:val="es-MX" w:eastAsia="en-US"/>
        </w:rPr>
        <w:t>El presente acuerdo entrará en vigor al día siguiente de su publicación en el Periódico Oficial “El Estado de Colima”.</w:t>
      </w:r>
    </w:p>
    <w:p w14:paraId="2C5F2880" w14:textId="77777777" w:rsidR="008C323D" w:rsidRPr="00A010D7" w:rsidRDefault="008C323D" w:rsidP="00A010D7">
      <w:pPr>
        <w:spacing w:after="0"/>
        <w:jc w:val="both"/>
        <w:rPr>
          <w:rFonts w:ascii="Arial" w:eastAsia="Calibri" w:hAnsi="Arial" w:cs="Arial"/>
          <w:b/>
          <w:sz w:val="21"/>
          <w:szCs w:val="21"/>
          <w:lang w:val="es-MX" w:eastAsia="en-US"/>
        </w:rPr>
      </w:pPr>
    </w:p>
    <w:p w14:paraId="59A17A62" w14:textId="77777777" w:rsidR="008C323D" w:rsidRPr="00A010D7" w:rsidRDefault="008C323D" w:rsidP="00A010D7">
      <w:pPr>
        <w:spacing w:after="0"/>
        <w:jc w:val="both"/>
        <w:rPr>
          <w:rFonts w:ascii="Arial" w:eastAsia="Arial Unicode MS" w:hAnsi="Arial" w:cs="Arial"/>
          <w:sz w:val="21"/>
          <w:szCs w:val="21"/>
          <w:lang w:val="es-MX"/>
        </w:rPr>
      </w:pPr>
      <w:r w:rsidRPr="00A010D7">
        <w:rPr>
          <w:rFonts w:ascii="Arial" w:eastAsia="Calibri" w:hAnsi="Arial" w:cs="Arial"/>
          <w:b/>
          <w:sz w:val="21"/>
          <w:szCs w:val="21"/>
          <w:lang w:val="es-MX" w:eastAsia="en-US"/>
        </w:rPr>
        <w:t>SEGUNDO.-</w:t>
      </w:r>
      <w:r w:rsidRPr="00A010D7">
        <w:rPr>
          <w:rFonts w:ascii="Arial" w:eastAsia="Calibri" w:hAnsi="Arial" w:cs="Arial"/>
          <w:sz w:val="21"/>
          <w:szCs w:val="21"/>
          <w:lang w:val="es-MX" w:eastAsia="en-US"/>
        </w:rPr>
        <w:t xml:space="preserve">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w:t>
      </w:r>
    </w:p>
    <w:p w14:paraId="22E0F12C" w14:textId="77777777" w:rsidR="008C323D" w:rsidRPr="00A010D7" w:rsidRDefault="008C323D" w:rsidP="00A010D7">
      <w:pPr>
        <w:spacing w:after="0"/>
        <w:jc w:val="both"/>
        <w:rPr>
          <w:rFonts w:ascii="Arial" w:eastAsia="Arial Unicode MS" w:hAnsi="Arial" w:cs="Arial"/>
          <w:sz w:val="21"/>
          <w:szCs w:val="21"/>
        </w:rPr>
      </w:pPr>
    </w:p>
    <w:p w14:paraId="2A90EA38" w14:textId="77777777" w:rsidR="008C323D" w:rsidRPr="00A010D7" w:rsidRDefault="008C323D" w:rsidP="00A010D7">
      <w:pPr>
        <w:spacing w:after="0"/>
        <w:jc w:val="both"/>
        <w:rPr>
          <w:rFonts w:ascii="Arial" w:eastAsia="Arial Unicode MS" w:hAnsi="Arial" w:cs="Arial"/>
          <w:sz w:val="21"/>
          <w:szCs w:val="21"/>
          <w:lang w:val="es-MX"/>
        </w:rPr>
      </w:pPr>
      <w:r w:rsidRPr="00A010D7">
        <w:rPr>
          <w:rFonts w:ascii="Arial" w:eastAsia="Arial Unicode MS" w:hAnsi="Arial" w:cs="Arial"/>
          <w:sz w:val="21"/>
          <w:szCs w:val="21"/>
          <w:lang w:val="es-MX"/>
        </w:rPr>
        <w:t>Dado en el Salón de Cabildo, en la ciudad de Colima, Colima, a los 15 días del mes de mayo del año 2018.</w:t>
      </w:r>
    </w:p>
    <w:p w14:paraId="7A1675D4" w14:textId="77777777" w:rsidR="00D6541C" w:rsidRDefault="00D6541C" w:rsidP="00A010D7">
      <w:pPr>
        <w:spacing w:after="0"/>
        <w:jc w:val="both"/>
        <w:rPr>
          <w:rFonts w:ascii="Arial" w:eastAsia="Arial" w:hAnsi="Arial" w:cs="Arial"/>
          <w:b/>
          <w:sz w:val="21"/>
          <w:szCs w:val="21"/>
          <w:lang w:val="es-MX" w:eastAsia="en-US"/>
        </w:rPr>
      </w:pPr>
    </w:p>
    <w:p w14:paraId="76010164" w14:textId="1FAF1EDF" w:rsidR="00066BDD" w:rsidRDefault="00D6541C" w:rsidP="00A010D7">
      <w:pPr>
        <w:spacing w:after="0"/>
        <w:jc w:val="both"/>
        <w:rPr>
          <w:rFonts w:ascii="Arial" w:hAnsi="Arial" w:cs="Arial"/>
          <w:sz w:val="21"/>
          <w:szCs w:val="21"/>
          <w:lang w:val="es-MX"/>
        </w:rPr>
      </w:pPr>
      <w:r w:rsidRPr="00D6541C">
        <w:rPr>
          <w:rFonts w:ascii="Arial" w:hAnsi="Arial" w:cs="Arial"/>
          <w:b/>
          <w:sz w:val="21"/>
          <w:szCs w:val="21"/>
        </w:rPr>
        <w:t>DR. LUIS BERNARDO RAIGOSA SERRANO</w:t>
      </w:r>
      <w:r w:rsidRPr="00A010D7">
        <w:rPr>
          <w:rFonts w:ascii="Arial" w:hAnsi="Arial" w:cs="Arial"/>
          <w:sz w:val="21"/>
          <w:szCs w:val="21"/>
          <w:lang w:val="es-MX"/>
        </w:rPr>
        <w:t xml:space="preserve">, </w:t>
      </w:r>
      <w:r w:rsidRPr="00A010D7">
        <w:rPr>
          <w:rFonts w:ascii="Arial" w:hAnsi="Arial" w:cs="Arial"/>
          <w:sz w:val="21"/>
          <w:szCs w:val="21"/>
        </w:rPr>
        <w:t>Presidente Interino del Municipio de Colima;</w:t>
      </w:r>
      <w:r w:rsidRPr="00A010D7">
        <w:rPr>
          <w:rFonts w:ascii="Arial" w:hAnsi="Arial" w:cs="Arial"/>
          <w:sz w:val="21"/>
          <w:szCs w:val="21"/>
          <w:lang w:val="es-MX"/>
        </w:rPr>
        <w:t xml:space="preserve"> </w:t>
      </w:r>
      <w:r w:rsidRPr="00D6541C">
        <w:rPr>
          <w:rFonts w:ascii="Arial" w:hAnsi="Arial" w:cs="Arial"/>
          <w:b/>
          <w:sz w:val="21"/>
          <w:szCs w:val="21"/>
          <w:lang w:val="es-MX"/>
        </w:rPr>
        <w:t>C. JOSÉ ALEJANDRO SÁNCHEZ ORTEGA</w:t>
      </w:r>
      <w:r w:rsidRPr="00A010D7">
        <w:rPr>
          <w:rFonts w:ascii="Arial" w:hAnsi="Arial" w:cs="Arial"/>
          <w:sz w:val="21"/>
          <w:szCs w:val="21"/>
          <w:lang w:val="es-MX"/>
        </w:rPr>
        <w:t>, Sindico suplente;</w:t>
      </w:r>
      <w:r w:rsidRPr="00A010D7">
        <w:rPr>
          <w:rFonts w:ascii="Arial" w:hAnsi="Arial" w:cs="Arial"/>
          <w:sz w:val="21"/>
          <w:szCs w:val="21"/>
        </w:rPr>
        <w:t xml:space="preserve"> </w:t>
      </w:r>
      <w:r w:rsidRPr="00D6541C">
        <w:rPr>
          <w:rFonts w:ascii="Arial" w:hAnsi="Arial" w:cs="Arial"/>
          <w:b/>
          <w:sz w:val="21"/>
          <w:szCs w:val="21"/>
        </w:rPr>
        <w:t>LIC. SILVESTRE MAURICIO SORIANO HERNÁNDEZ</w:t>
      </w:r>
      <w:r w:rsidRPr="00A010D7">
        <w:rPr>
          <w:rFonts w:ascii="Arial" w:hAnsi="Arial" w:cs="Arial"/>
          <w:sz w:val="21"/>
          <w:szCs w:val="21"/>
        </w:rPr>
        <w:t xml:space="preserve">, Regidor; </w:t>
      </w:r>
      <w:r w:rsidRPr="00D6541C">
        <w:rPr>
          <w:rFonts w:ascii="Arial" w:hAnsi="Arial" w:cs="Arial"/>
          <w:b/>
          <w:sz w:val="21"/>
          <w:szCs w:val="21"/>
        </w:rPr>
        <w:t>LIC. GERMÁN SÁNCHEZ ÁLVAREZ</w:t>
      </w:r>
      <w:r w:rsidRPr="00A010D7">
        <w:rPr>
          <w:rFonts w:ascii="Arial" w:hAnsi="Arial" w:cs="Arial"/>
          <w:sz w:val="21"/>
          <w:szCs w:val="21"/>
        </w:rPr>
        <w:t xml:space="preserve">, Regidor; </w:t>
      </w:r>
      <w:r w:rsidRPr="00D6541C">
        <w:rPr>
          <w:rFonts w:ascii="Arial" w:hAnsi="Arial" w:cs="Arial"/>
          <w:b/>
          <w:sz w:val="21"/>
          <w:szCs w:val="21"/>
        </w:rPr>
        <w:t>LICDA. SAYRA GUADALUPE ROMERO SILVA</w:t>
      </w:r>
      <w:r w:rsidRPr="00A010D7">
        <w:rPr>
          <w:rFonts w:ascii="Arial" w:hAnsi="Arial" w:cs="Arial"/>
          <w:sz w:val="21"/>
          <w:szCs w:val="21"/>
        </w:rPr>
        <w:t xml:space="preserve">, Regidora; </w:t>
      </w:r>
      <w:r w:rsidRPr="00D6541C">
        <w:rPr>
          <w:rFonts w:ascii="Arial" w:hAnsi="Arial" w:cs="Arial"/>
          <w:b/>
          <w:sz w:val="21"/>
          <w:szCs w:val="21"/>
        </w:rPr>
        <w:t>LIC. OSCAR A. VALDOVINOS ANGUIANO</w:t>
      </w:r>
      <w:r w:rsidRPr="00A010D7">
        <w:rPr>
          <w:rFonts w:ascii="Arial" w:hAnsi="Arial" w:cs="Arial"/>
          <w:sz w:val="21"/>
          <w:szCs w:val="21"/>
        </w:rPr>
        <w:t xml:space="preserve">, Regidor; </w:t>
      </w:r>
      <w:r w:rsidRPr="00D6541C">
        <w:rPr>
          <w:rFonts w:ascii="Arial" w:hAnsi="Arial" w:cs="Arial"/>
          <w:b/>
          <w:sz w:val="21"/>
          <w:szCs w:val="21"/>
        </w:rPr>
        <w:t>C.P. JOSÉ ANTONIO OROZCO SANDOVAL</w:t>
      </w:r>
      <w:r w:rsidRPr="00A010D7">
        <w:rPr>
          <w:rFonts w:ascii="Arial" w:hAnsi="Arial" w:cs="Arial"/>
          <w:sz w:val="21"/>
          <w:szCs w:val="21"/>
        </w:rPr>
        <w:t xml:space="preserve">, Regidor; </w:t>
      </w:r>
      <w:r w:rsidRPr="00D6541C">
        <w:rPr>
          <w:rFonts w:ascii="Arial" w:hAnsi="Arial" w:cs="Arial"/>
          <w:b/>
          <w:sz w:val="21"/>
          <w:szCs w:val="21"/>
        </w:rPr>
        <w:t>LICDA. IGNACIA MOLINA VILLARREAL</w:t>
      </w:r>
      <w:r w:rsidRPr="00A010D7">
        <w:rPr>
          <w:rFonts w:ascii="Arial" w:hAnsi="Arial" w:cs="Arial"/>
          <w:sz w:val="21"/>
          <w:szCs w:val="21"/>
        </w:rPr>
        <w:t xml:space="preserve">, Regidora; </w:t>
      </w:r>
      <w:r w:rsidRPr="00D6541C">
        <w:rPr>
          <w:rFonts w:ascii="Arial" w:hAnsi="Arial" w:cs="Arial"/>
          <w:b/>
          <w:sz w:val="21"/>
          <w:szCs w:val="21"/>
        </w:rPr>
        <w:t>LICDA. ESMERALDA CÁRDENAS SÁNCHEZ</w:t>
      </w:r>
      <w:r w:rsidRPr="00A010D7">
        <w:rPr>
          <w:rFonts w:ascii="Arial" w:hAnsi="Arial" w:cs="Arial"/>
          <w:sz w:val="21"/>
          <w:szCs w:val="21"/>
        </w:rPr>
        <w:t xml:space="preserve">, Regidora; y </w:t>
      </w:r>
      <w:r w:rsidRPr="00D6541C">
        <w:rPr>
          <w:rFonts w:ascii="Arial" w:hAnsi="Arial" w:cs="Arial"/>
          <w:b/>
          <w:sz w:val="21"/>
          <w:szCs w:val="21"/>
          <w:lang w:val="es-MX"/>
        </w:rPr>
        <w:t>PROFRA. MA. REMEDIOS OLIVERA OROZCO</w:t>
      </w:r>
      <w:r w:rsidRPr="00A010D7">
        <w:rPr>
          <w:rFonts w:ascii="Arial" w:hAnsi="Arial" w:cs="Arial"/>
          <w:sz w:val="21"/>
          <w:szCs w:val="21"/>
          <w:lang w:val="es-MX"/>
        </w:rPr>
        <w:t>, Regidora suplente</w:t>
      </w:r>
      <w:r w:rsidR="003C5140" w:rsidRPr="00A010D7">
        <w:rPr>
          <w:rFonts w:ascii="Arial" w:hAnsi="Arial" w:cs="Arial"/>
          <w:sz w:val="21"/>
          <w:szCs w:val="21"/>
          <w:lang w:val="es-MX"/>
        </w:rPr>
        <w:t>.</w:t>
      </w:r>
    </w:p>
    <w:p w14:paraId="66994CE8" w14:textId="77777777" w:rsidR="008B0EF4" w:rsidRDefault="008B0EF4" w:rsidP="00A010D7">
      <w:pPr>
        <w:spacing w:after="0"/>
        <w:jc w:val="both"/>
        <w:rPr>
          <w:rFonts w:ascii="Arial" w:hAnsi="Arial" w:cs="Arial"/>
          <w:sz w:val="21"/>
          <w:szCs w:val="21"/>
          <w:lang w:val="es-MX"/>
        </w:rPr>
      </w:pPr>
    </w:p>
    <w:p w14:paraId="2B8A89D4" w14:textId="77777777" w:rsidR="008B0EF4" w:rsidRDefault="008B0EF4" w:rsidP="008B0EF4">
      <w:pPr>
        <w:spacing w:after="0"/>
        <w:jc w:val="both"/>
        <w:rPr>
          <w:rFonts w:ascii="Arial" w:hAnsi="Arial" w:cs="Arial"/>
          <w:sz w:val="21"/>
          <w:szCs w:val="21"/>
        </w:rPr>
      </w:pPr>
    </w:p>
    <w:p w14:paraId="2F9D0EF0" w14:textId="77777777" w:rsidR="008B0EF4" w:rsidRPr="00C54C45" w:rsidRDefault="008B0EF4" w:rsidP="008B0EF4">
      <w:pPr>
        <w:spacing w:after="0"/>
        <w:jc w:val="both"/>
        <w:rPr>
          <w:rFonts w:ascii="Arial" w:hAnsi="Arial" w:cs="Arial"/>
          <w:sz w:val="21"/>
          <w:szCs w:val="21"/>
        </w:rPr>
      </w:pPr>
      <w:r w:rsidRPr="00C54C45">
        <w:rPr>
          <w:rFonts w:ascii="Arial" w:hAnsi="Arial" w:cs="Arial"/>
          <w:sz w:val="21"/>
          <w:szCs w:val="21"/>
        </w:rPr>
        <w:t>Por tanto, mando se imprima, publique, circule y observe.</w:t>
      </w:r>
    </w:p>
    <w:p w14:paraId="3752D019" w14:textId="77777777" w:rsidR="008B0EF4" w:rsidRPr="00C54C45" w:rsidRDefault="008B0EF4" w:rsidP="008B0EF4">
      <w:pPr>
        <w:spacing w:after="0"/>
        <w:jc w:val="both"/>
        <w:rPr>
          <w:rFonts w:ascii="Arial" w:hAnsi="Arial" w:cs="Arial"/>
          <w:sz w:val="21"/>
          <w:szCs w:val="21"/>
        </w:rPr>
      </w:pPr>
    </w:p>
    <w:p w14:paraId="7F0630C9" w14:textId="77777777" w:rsidR="008B0EF4" w:rsidRPr="00C54C45" w:rsidRDefault="008B0EF4" w:rsidP="008B0EF4">
      <w:pPr>
        <w:spacing w:after="0"/>
        <w:jc w:val="both"/>
        <w:rPr>
          <w:rFonts w:ascii="Arial" w:hAnsi="Arial" w:cs="Arial"/>
          <w:sz w:val="21"/>
          <w:szCs w:val="21"/>
        </w:rPr>
      </w:pPr>
      <w:r>
        <w:rPr>
          <w:rFonts w:ascii="Arial" w:hAnsi="Arial" w:cs="Arial"/>
          <w:b/>
          <w:sz w:val="21"/>
          <w:szCs w:val="21"/>
        </w:rPr>
        <w:t>DR. LUIS BERNARDO RAIGOSA SERRANO</w:t>
      </w:r>
      <w:r w:rsidRPr="00C54C45">
        <w:rPr>
          <w:rFonts w:ascii="Arial" w:hAnsi="Arial" w:cs="Arial"/>
          <w:sz w:val="21"/>
          <w:szCs w:val="21"/>
        </w:rPr>
        <w:t xml:space="preserve">, Presidente Municipal </w:t>
      </w:r>
      <w:r>
        <w:rPr>
          <w:rFonts w:ascii="Arial" w:hAnsi="Arial" w:cs="Arial"/>
          <w:sz w:val="21"/>
          <w:szCs w:val="21"/>
        </w:rPr>
        <w:t xml:space="preserve">Interino </w:t>
      </w:r>
      <w:r w:rsidRPr="00C54C45">
        <w:rPr>
          <w:rFonts w:ascii="Arial" w:hAnsi="Arial" w:cs="Arial"/>
          <w:sz w:val="21"/>
          <w:szCs w:val="21"/>
        </w:rPr>
        <w:t xml:space="preserve">de Colima. Rúbrica. </w:t>
      </w:r>
      <w:r w:rsidRPr="00C54C45">
        <w:rPr>
          <w:rFonts w:ascii="Arial" w:hAnsi="Arial" w:cs="Arial"/>
          <w:b/>
          <w:sz w:val="21"/>
          <w:szCs w:val="21"/>
        </w:rPr>
        <w:t>ING. FRANCISCO SANTANA ROLDAN</w:t>
      </w:r>
      <w:r w:rsidRPr="00C54C45">
        <w:rPr>
          <w:rFonts w:ascii="Arial" w:hAnsi="Arial" w:cs="Arial"/>
          <w:sz w:val="21"/>
          <w:szCs w:val="21"/>
        </w:rPr>
        <w:t>, Secretario del H. Ayuntamiento. Rúbrica.</w:t>
      </w:r>
    </w:p>
    <w:p w14:paraId="2228607C" w14:textId="77777777" w:rsidR="008B0EF4" w:rsidRPr="008B0EF4" w:rsidRDefault="008B0EF4" w:rsidP="00A010D7">
      <w:pPr>
        <w:spacing w:after="0"/>
        <w:jc w:val="both"/>
        <w:rPr>
          <w:rFonts w:ascii="Arial" w:hAnsi="Arial" w:cs="Arial"/>
          <w:sz w:val="21"/>
          <w:szCs w:val="21"/>
        </w:rPr>
      </w:pPr>
    </w:p>
    <w:p w14:paraId="020A46B9" w14:textId="77777777" w:rsidR="008B0EF4" w:rsidRPr="00D6541C" w:rsidRDefault="008B0EF4" w:rsidP="00A010D7">
      <w:pPr>
        <w:spacing w:after="0"/>
        <w:jc w:val="both"/>
        <w:rPr>
          <w:rFonts w:ascii="Arial" w:hAnsi="Arial" w:cs="Arial"/>
          <w:sz w:val="21"/>
          <w:szCs w:val="21"/>
          <w:lang w:val="es-MX"/>
        </w:rPr>
      </w:pPr>
    </w:p>
    <w:p w14:paraId="229DE2A4" w14:textId="77777777" w:rsidR="00066BDD" w:rsidRPr="00A010D7" w:rsidRDefault="00066BDD" w:rsidP="00A010D7">
      <w:pPr>
        <w:spacing w:after="0"/>
        <w:jc w:val="both"/>
        <w:rPr>
          <w:rFonts w:ascii="Arial" w:hAnsi="Arial" w:cs="Arial"/>
          <w:sz w:val="21"/>
          <w:szCs w:val="21"/>
        </w:rPr>
      </w:pPr>
    </w:p>
    <w:p w14:paraId="297EEC53" w14:textId="77777777" w:rsidR="00066BDD" w:rsidRPr="00761697" w:rsidRDefault="00066BDD" w:rsidP="00066BDD">
      <w:pPr>
        <w:spacing w:after="0"/>
        <w:jc w:val="both"/>
        <w:rPr>
          <w:rFonts w:ascii="Arial" w:hAnsi="Arial" w:cs="Arial"/>
          <w:sz w:val="21"/>
          <w:szCs w:val="21"/>
        </w:rPr>
      </w:pPr>
    </w:p>
    <w:p w14:paraId="58529361" w14:textId="77777777" w:rsidR="00066BDD" w:rsidRPr="00761697" w:rsidRDefault="00066BDD" w:rsidP="00C54C45">
      <w:pPr>
        <w:spacing w:after="0"/>
        <w:jc w:val="both"/>
        <w:rPr>
          <w:rFonts w:ascii="Arial" w:hAnsi="Arial" w:cs="Arial"/>
          <w:sz w:val="21"/>
          <w:szCs w:val="21"/>
        </w:rPr>
      </w:pPr>
    </w:p>
    <w:p w14:paraId="72ECDC35" w14:textId="77777777" w:rsidR="00066BDD" w:rsidRPr="00761697" w:rsidRDefault="00066BDD" w:rsidP="00C54C45">
      <w:pPr>
        <w:spacing w:after="0"/>
        <w:jc w:val="both"/>
        <w:rPr>
          <w:rFonts w:ascii="Arial" w:hAnsi="Arial" w:cs="Arial"/>
          <w:sz w:val="21"/>
          <w:szCs w:val="21"/>
        </w:rPr>
      </w:pPr>
    </w:p>
    <w:p w14:paraId="4377E2C7" w14:textId="77777777" w:rsidR="003F5C15" w:rsidRPr="00C54C45" w:rsidRDefault="003F5C15" w:rsidP="00C54C45">
      <w:pPr>
        <w:spacing w:after="0"/>
        <w:jc w:val="both"/>
        <w:rPr>
          <w:rFonts w:ascii="Arial" w:hAnsi="Arial" w:cs="Arial"/>
          <w:sz w:val="21"/>
          <w:szCs w:val="21"/>
        </w:rPr>
      </w:pPr>
    </w:p>
    <w:p w14:paraId="5FB97FC7" w14:textId="77777777" w:rsidR="003F5C15" w:rsidRPr="00C54C45" w:rsidRDefault="003F5C15" w:rsidP="00C54C45">
      <w:pPr>
        <w:spacing w:after="0"/>
        <w:jc w:val="both"/>
        <w:rPr>
          <w:rFonts w:ascii="Arial" w:hAnsi="Arial" w:cs="Arial"/>
          <w:sz w:val="21"/>
          <w:szCs w:val="21"/>
        </w:rPr>
      </w:pPr>
    </w:p>
    <w:p w14:paraId="7230196E" w14:textId="77777777" w:rsidR="00F57748" w:rsidRDefault="00F57748" w:rsidP="00F57748">
      <w:pPr>
        <w:spacing w:after="0"/>
        <w:jc w:val="both"/>
        <w:rPr>
          <w:rFonts w:ascii="Arial" w:hAnsi="Arial" w:cs="Arial"/>
          <w:b/>
          <w:sz w:val="21"/>
          <w:szCs w:val="21"/>
        </w:rPr>
      </w:pPr>
    </w:p>
    <w:p w14:paraId="3A4C8480" w14:textId="77777777" w:rsidR="00F57748" w:rsidRDefault="00F57748" w:rsidP="00F57748">
      <w:pPr>
        <w:spacing w:after="0"/>
        <w:jc w:val="both"/>
        <w:rPr>
          <w:rFonts w:ascii="Arial" w:hAnsi="Arial" w:cs="Arial"/>
          <w:b/>
          <w:sz w:val="21"/>
          <w:szCs w:val="21"/>
        </w:rPr>
      </w:pPr>
    </w:p>
    <w:p w14:paraId="2483FFF0" w14:textId="77777777" w:rsidR="00F57748" w:rsidRDefault="00F57748" w:rsidP="00F57748">
      <w:pPr>
        <w:spacing w:after="0"/>
        <w:jc w:val="both"/>
        <w:rPr>
          <w:rFonts w:ascii="Arial" w:hAnsi="Arial" w:cs="Arial"/>
          <w:b/>
          <w:sz w:val="21"/>
          <w:szCs w:val="21"/>
        </w:rPr>
      </w:pPr>
    </w:p>
    <w:p w14:paraId="76FE6111" w14:textId="77777777" w:rsidR="00F57748" w:rsidRDefault="00F57748" w:rsidP="00F57748">
      <w:pPr>
        <w:spacing w:after="0"/>
        <w:jc w:val="both"/>
        <w:rPr>
          <w:rFonts w:ascii="Arial" w:hAnsi="Arial" w:cs="Arial"/>
          <w:b/>
          <w:sz w:val="21"/>
          <w:szCs w:val="21"/>
        </w:rPr>
      </w:pPr>
    </w:p>
    <w:p w14:paraId="17DEC2F0" w14:textId="77777777" w:rsidR="00F57748" w:rsidRDefault="00F57748" w:rsidP="00F57748">
      <w:pPr>
        <w:spacing w:after="0"/>
        <w:jc w:val="both"/>
        <w:rPr>
          <w:rFonts w:ascii="Arial" w:hAnsi="Arial" w:cs="Arial"/>
          <w:b/>
          <w:sz w:val="21"/>
          <w:szCs w:val="21"/>
        </w:rPr>
      </w:pPr>
    </w:p>
    <w:p w14:paraId="74C48A49" w14:textId="77777777" w:rsidR="00AF28E7" w:rsidRPr="00C54C45" w:rsidRDefault="00AF28E7" w:rsidP="00C54C45">
      <w:pPr>
        <w:spacing w:after="0"/>
        <w:jc w:val="both"/>
        <w:rPr>
          <w:rFonts w:ascii="Arial" w:hAnsi="Arial" w:cs="Arial"/>
          <w:sz w:val="21"/>
          <w:szCs w:val="21"/>
        </w:rPr>
      </w:pPr>
    </w:p>
    <w:sectPr w:rsidR="00AF28E7" w:rsidRPr="00C54C45" w:rsidSect="00684AD7">
      <w:headerReference w:type="default" r:id="rId9"/>
      <w:footerReference w:type="default" r:id="rId10"/>
      <w:pgSz w:w="12242" w:h="15842" w:code="1"/>
      <w:pgMar w:top="1418" w:right="1134" w:bottom="1701" w:left="1134" w:header="284"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17C2" w14:textId="77777777" w:rsidR="00082ED9" w:rsidRDefault="00082ED9" w:rsidP="00B65656">
      <w:pPr>
        <w:spacing w:after="0" w:line="240" w:lineRule="auto"/>
      </w:pPr>
      <w:r>
        <w:separator/>
      </w:r>
    </w:p>
  </w:endnote>
  <w:endnote w:type="continuationSeparator" w:id="0">
    <w:p w14:paraId="209F1E6B" w14:textId="77777777" w:rsidR="00082ED9" w:rsidRDefault="00082ED9" w:rsidP="00B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9DAD" w14:textId="77777777" w:rsidR="000F0536" w:rsidRDefault="000F0536" w:rsidP="00C72646">
    <w:pPr>
      <w:pStyle w:val="Piedepgina"/>
      <w:jc w:val="center"/>
    </w:pPr>
  </w:p>
  <w:p w14:paraId="0DEEF6BA" w14:textId="77777777" w:rsidR="000F0536" w:rsidRDefault="000F0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9255" w14:textId="77777777" w:rsidR="00082ED9" w:rsidRDefault="00082ED9" w:rsidP="00B65656">
      <w:pPr>
        <w:spacing w:after="0" w:line="240" w:lineRule="auto"/>
      </w:pPr>
      <w:r>
        <w:separator/>
      </w:r>
    </w:p>
  </w:footnote>
  <w:footnote w:type="continuationSeparator" w:id="0">
    <w:p w14:paraId="3526D26A" w14:textId="77777777" w:rsidR="00082ED9" w:rsidRDefault="00082ED9" w:rsidP="00B6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283C" w14:textId="77777777" w:rsidR="000F0536" w:rsidRDefault="000F0536" w:rsidP="00D067C2">
    <w:pPr>
      <w:pStyle w:val="Encabezado"/>
      <w:jc w:val="center"/>
    </w:pPr>
  </w:p>
  <w:p w14:paraId="5C11791C" w14:textId="77777777" w:rsidR="000F0536" w:rsidRDefault="000F0536" w:rsidP="00D067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F2"/>
    <w:multiLevelType w:val="hybridMultilevel"/>
    <w:tmpl w:val="F1F273F4"/>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F0C0B"/>
    <w:multiLevelType w:val="hybridMultilevel"/>
    <w:tmpl w:val="72C42FDE"/>
    <w:lvl w:ilvl="0" w:tplc="F4C833FE">
      <w:start w:val="1"/>
      <w:numFmt w:val="upperRoman"/>
      <w:lvlText w:val="%1."/>
      <w:lvlJc w:val="lef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55983"/>
    <w:multiLevelType w:val="hybridMultilevel"/>
    <w:tmpl w:val="68144E9C"/>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7B7297"/>
    <w:multiLevelType w:val="hybridMultilevel"/>
    <w:tmpl w:val="C114CAEA"/>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2162A5"/>
    <w:multiLevelType w:val="hybridMultilevel"/>
    <w:tmpl w:val="5F80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8D05D0"/>
    <w:multiLevelType w:val="hybridMultilevel"/>
    <w:tmpl w:val="4660630A"/>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817F16"/>
    <w:multiLevelType w:val="hybridMultilevel"/>
    <w:tmpl w:val="A7F27C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411CEF"/>
    <w:multiLevelType w:val="hybridMultilevel"/>
    <w:tmpl w:val="7C88D0C8"/>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6918A4"/>
    <w:multiLevelType w:val="multilevel"/>
    <w:tmpl w:val="E6B2D4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AD52310"/>
    <w:multiLevelType w:val="hybridMultilevel"/>
    <w:tmpl w:val="2874425E"/>
    <w:lvl w:ilvl="0" w:tplc="71BA6E6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3A4FDE"/>
    <w:multiLevelType w:val="hybridMultilevel"/>
    <w:tmpl w:val="78A263DA"/>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C81908"/>
    <w:multiLevelType w:val="hybridMultilevel"/>
    <w:tmpl w:val="1136B9FE"/>
    <w:lvl w:ilvl="0" w:tplc="F4C833FE">
      <w:start w:val="1"/>
      <w:numFmt w:val="upperRoman"/>
      <w:lvlText w:val="%1."/>
      <w:lvlJc w:val="lef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4F7BBD"/>
    <w:multiLevelType w:val="hybridMultilevel"/>
    <w:tmpl w:val="A5682524"/>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3619C5"/>
    <w:multiLevelType w:val="hybridMultilevel"/>
    <w:tmpl w:val="827C3BB6"/>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012866"/>
    <w:multiLevelType w:val="hybridMultilevel"/>
    <w:tmpl w:val="34669788"/>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282949"/>
    <w:multiLevelType w:val="hybridMultilevel"/>
    <w:tmpl w:val="31107C6C"/>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C45D2C"/>
    <w:multiLevelType w:val="multilevel"/>
    <w:tmpl w:val="6BDAE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65A63C7"/>
    <w:multiLevelType w:val="hybridMultilevel"/>
    <w:tmpl w:val="357E7BDE"/>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8411CA"/>
    <w:multiLevelType w:val="hybridMultilevel"/>
    <w:tmpl w:val="420ACB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541929"/>
    <w:multiLevelType w:val="hybridMultilevel"/>
    <w:tmpl w:val="04F0DAE8"/>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C6302E"/>
    <w:multiLevelType w:val="hybridMultilevel"/>
    <w:tmpl w:val="BF0A88F8"/>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F84549"/>
    <w:multiLevelType w:val="multilevel"/>
    <w:tmpl w:val="6C16F0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55932C9"/>
    <w:multiLevelType w:val="multilevel"/>
    <w:tmpl w:val="62443410"/>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5C400B3"/>
    <w:multiLevelType w:val="hybridMultilevel"/>
    <w:tmpl w:val="66A654CA"/>
    <w:lvl w:ilvl="0" w:tplc="86BEA68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5D431C4C"/>
    <w:multiLevelType w:val="hybridMultilevel"/>
    <w:tmpl w:val="9C1A3A82"/>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B61B55"/>
    <w:multiLevelType w:val="multilevel"/>
    <w:tmpl w:val="5016CB6C"/>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F542E9B"/>
    <w:multiLevelType w:val="hybridMultilevel"/>
    <w:tmpl w:val="0220E0CA"/>
    <w:lvl w:ilvl="0" w:tplc="BBDA46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B8747F"/>
    <w:multiLevelType w:val="hybridMultilevel"/>
    <w:tmpl w:val="F6549F9E"/>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D148A5"/>
    <w:multiLevelType w:val="hybridMultilevel"/>
    <w:tmpl w:val="47E6A6FC"/>
    <w:lvl w:ilvl="0" w:tplc="0C0A0013">
      <w:start w:val="1"/>
      <w:numFmt w:val="upperRoman"/>
      <w:lvlText w:val="%1."/>
      <w:lvlJc w:val="right"/>
      <w:pPr>
        <w:ind w:left="720" w:hanging="360"/>
      </w:pPr>
    </w:lvl>
    <w:lvl w:ilvl="1" w:tplc="0C0A0013">
      <w:start w:val="1"/>
      <w:numFmt w:val="upperRoman"/>
      <w:lvlText w:val="%2."/>
      <w:lvlJc w:val="righ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EB3E9D"/>
    <w:multiLevelType w:val="hybridMultilevel"/>
    <w:tmpl w:val="A37C5094"/>
    <w:lvl w:ilvl="0" w:tplc="F4C833FE">
      <w:start w:val="1"/>
      <w:numFmt w:val="upperRoman"/>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A34F47"/>
    <w:multiLevelType w:val="hybridMultilevel"/>
    <w:tmpl w:val="540494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A47006"/>
    <w:multiLevelType w:val="hybridMultilevel"/>
    <w:tmpl w:val="D05283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7"/>
  </w:num>
  <w:num w:numId="3">
    <w:abstractNumId w:val="7"/>
  </w:num>
  <w:num w:numId="4">
    <w:abstractNumId w:val="30"/>
  </w:num>
  <w:num w:numId="5">
    <w:abstractNumId w:val="18"/>
  </w:num>
  <w:num w:numId="6">
    <w:abstractNumId w:val="31"/>
  </w:num>
  <w:num w:numId="7">
    <w:abstractNumId w:val="6"/>
  </w:num>
  <w:num w:numId="8">
    <w:abstractNumId w:val="4"/>
  </w:num>
  <w:num w:numId="9">
    <w:abstractNumId w:val="11"/>
  </w:num>
  <w:num w:numId="10">
    <w:abstractNumId w:val="13"/>
  </w:num>
  <w:num w:numId="11">
    <w:abstractNumId w:val="19"/>
  </w:num>
  <w:num w:numId="12">
    <w:abstractNumId w:val="3"/>
  </w:num>
  <w:num w:numId="13">
    <w:abstractNumId w:val="1"/>
  </w:num>
  <w:num w:numId="14">
    <w:abstractNumId w:val="0"/>
  </w:num>
  <w:num w:numId="15">
    <w:abstractNumId w:val="12"/>
  </w:num>
  <w:num w:numId="16">
    <w:abstractNumId w:val="24"/>
  </w:num>
  <w:num w:numId="17">
    <w:abstractNumId w:val="10"/>
  </w:num>
  <w:num w:numId="18">
    <w:abstractNumId w:val="15"/>
  </w:num>
  <w:num w:numId="19">
    <w:abstractNumId w:val="5"/>
  </w:num>
  <w:num w:numId="20">
    <w:abstractNumId w:val="2"/>
  </w:num>
  <w:num w:numId="21">
    <w:abstractNumId w:val="27"/>
  </w:num>
  <w:num w:numId="22">
    <w:abstractNumId w:val="29"/>
  </w:num>
  <w:num w:numId="23">
    <w:abstractNumId w:val="14"/>
  </w:num>
  <w:num w:numId="24">
    <w:abstractNumId w:val="9"/>
  </w:num>
  <w:num w:numId="25">
    <w:abstractNumId w:val="25"/>
  </w:num>
  <w:num w:numId="26">
    <w:abstractNumId w:val="8"/>
  </w:num>
  <w:num w:numId="27">
    <w:abstractNumId w:val="28"/>
  </w:num>
  <w:num w:numId="28">
    <w:abstractNumId w:val="22"/>
  </w:num>
  <w:num w:numId="29">
    <w:abstractNumId w:val="16"/>
  </w:num>
  <w:num w:numId="30">
    <w:abstractNumId w:val="21"/>
  </w:num>
  <w:num w:numId="31">
    <w:abstractNumId w:val="23"/>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6"/>
    <w:rsid w:val="00011B0B"/>
    <w:rsid w:val="00012123"/>
    <w:rsid w:val="00026900"/>
    <w:rsid w:val="00033B62"/>
    <w:rsid w:val="00034082"/>
    <w:rsid w:val="0003598F"/>
    <w:rsid w:val="00045A55"/>
    <w:rsid w:val="00047D6F"/>
    <w:rsid w:val="0005487A"/>
    <w:rsid w:val="00065D57"/>
    <w:rsid w:val="00066BDD"/>
    <w:rsid w:val="00072490"/>
    <w:rsid w:val="00082ED9"/>
    <w:rsid w:val="00087DC0"/>
    <w:rsid w:val="000919D6"/>
    <w:rsid w:val="0009563F"/>
    <w:rsid w:val="000A57B7"/>
    <w:rsid w:val="000C66DD"/>
    <w:rsid w:val="000E00DD"/>
    <w:rsid w:val="000E1ABD"/>
    <w:rsid w:val="000E4203"/>
    <w:rsid w:val="000E64E5"/>
    <w:rsid w:val="000F0536"/>
    <w:rsid w:val="000F19F2"/>
    <w:rsid w:val="001048E1"/>
    <w:rsid w:val="001108C4"/>
    <w:rsid w:val="00114364"/>
    <w:rsid w:val="001228C2"/>
    <w:rsid w:val="001230CB"/>
    <w:rsid w:val="00125BFC"/>
    <w:rsid w:val="00125DC8"/>
    <w:rsid w:val="001279B8"/>
    <w:rsid w:val="001448D2"/>
    <w:rsid w:val="00157402"/>
    <w:rsid w:val="00161681"/>
    <w:rsid w:val="00176687"/>
    <w:rsid w:val="0018580A"/>
    <w:rsid w:val="00191516"/>
    <w:rsid w:val="00194383"/>
    <w:rsid w:val="001B35C8"/>
    <w:rsid w:val="001B61FC"/>
    <w:rsid w:val="001C61CD"/>
    <w:rsid w:val="001C696A"/>
    <w:rsid w:val="001D2B8E"/>
    <w:rsid w:val="001D31E6"/>
    <w:rsid w:val="001D48E9"/>
    <w:rsid w:val="001D78A6"/>
    <w:rsid w:val="001E5F11"/>
    <w:rsid w:val="001E628A"/>
    <w:rsid w:val="001F7729"/>
    <w:rsid w:val="00202EE7"/>
    <w:rsid w:val="002051AC"/>
    <w:rsid w:val="00212A4C"/>
    <w:rsid w:val="00227994"/>
    <w:rsid w:val="00251A6B"/>
    <w:rsid w:val="00251BEB"/>
    <w:rsid w:val="00256033"/>
    <w:rsid w:val="00256FA6"/>
    <w:rsid w:val="002813A4"/>
    <w:rsid w:val="00287124"/>
    <w:rsid w:val="002872AD"/>
    <w:rsid w:val="00296006"/>
    <w:rsid w:val="0029761E"/>
    <w:rsid w:val="002A50C2"/>
    <w:rsid w:val="002A717C"/>
    <w:rsid w:val="002B0FEB"/>
    <w:rsid w:val="002C2FE1"/>
    <w:rsid w:val="002C66E1"/>
    <w:rsid w:val="002C7846"/>
    <w:rsid w:val="002F3D23"/>
    <w:rsid w:val="003035FC"/>
    <w:rsid w:val="0031322A"/>
    <w:rsid w:val="003208A5"/>
    <w:rsid w:val="00325C54"/>
    <w:rsid w:val="00346938"/>
    <w:rsid w:val="00351305"/>
    <w:rsid w:val="00355A1C"/>
    <w:rsid w:val="00356817"/>
    <w:rsid w:val="00365D0F"/>
    <w:rsid w:val="0037399A"/>
    <w:rsid w:val="00377275"/>
    <w:rsid w:val="0039211B"/>
    <w:rsid w:val="0039314A"/>
    <w:rsid w:val="00395BC0"/>
    <w:rsid w:val="00395C8B"/>
    <w:rsid w:val="003A084B"/>
    <w:rsid w:val="003A3DAC"/>
    <w:rsid w:val="003B036C"/>
    <w:rsid w:val="003B39D0"/>
    <w:rsid w:val="003B7DA0"/>
    <w:rsid w:val="003C47F4"/>
    <w:rsid w:val="003C5140"/>
    <w:rsid w:val="003D4D9A"/>
    <w:rsid w:val="003D4DFD"/>
    <w:rsid w:val="003E13D8"/>
    <w:rsid w:val="003E3109"/>
    <w:rsid w:val="003E3B32"/>
    <w:rsid w:val="003E7F5A"/>
    <w:rsid w:val="003F0BFE"/>
    <w:rsid w:val="003F0DE0"/>
    <w:rsid w:val="003F1418"/>
    <w:rsid w:val="003F176D"/>
    <w:rsid w:val="003F2B03"/>
    <w:rsid w:val="003F5C15"/>
    <w:rsid w:val="00402F06"/>
    <w:rsid w:val="00406415"/>
    <w:rsid w:val="00412A8B"/>
    <w:rsid w:val="004141B1"/>
    <w:rsid w:val="00421556"/>
    <w:rsid w:val="00432B38"/>
    <w:rsid w:val="00433D76"/>
    <w:rsid w:val="0045526E"/>
    <w:rsid w:val="00456153"/>
    <w:rsid w:val="0046636F"/>
    <w:rsid w:val="00475464"/>
    <w:rsid w:val="00484D85"/>
    <w:rsid w:val="004903CA"/>
    <w:rsid w:val="0049228D"/>
    <w:rsid w:val="00493584"/>
    <w:rsid w:val="004A28E2"/>
    <w:rsid w:val="004A67FF"/>
    <w:rsid w:val="004B1C7B"/>
    <w:rsid w:val="004B2641"/>
    <w:rsid w:val="004D7BA0"/>
    <w:rsid w:val="004E2475"/>
    <w:rsid w:val="004E2C74"/>
    <w:rsid w:val="004E5950"/>
    <w:rsid w:val="004E7CA8"/>
    <w:rsid w:val="004F1189"/>
    <w:rsid w:val="004F594A"/>
    <w:rsid w:val="00503B6B"/>
    <w:rsid w:val="005254CE"/>
    <w:rsid w:val="005348D3"/>
    <w:rsid w:val="005500CF"/>
    <w:rsid w:val="005523CE"/>
    <w:rsid w:val="00554A2B"/>
    <w:rsid w:val="0055599C"/>
    <w:rsid w:val="005611E7"/>
    <w:rsid w:val="00561B1C"/>
    <w:rsid w:val="00572B25"/>
    <w:rsid w:val="00575A64"/>
    <w:rsid w:val="005B6E87"/>
    <w:rsid w:val="005C571D"/>
    <w:rsid w:val="005C5D4B"/>
    <w:rsid w:val="005C6E67"/>
    <w:rsid w:val="005C78EF"/>
    <w:rsid w:val="005D116A"/>
    <w:rsid w:val="005D1B0D"/>
    <w:rsid w:val="005F55A9"/>
    <w:rsid w:val="006129D8"/>
    <w:rsid w:val="006134F2"/>
    <w:rsid w:val="00613FAD"/>
    <w:rsid w:val="0061604B"/>
    <w:rsid w:val="00616CC6"/>
    <w:rsid w:val="006212A3"/>
    <w:rsid w:val="006247B5"/>
    <w:rsid w:val="00626315"/>
    <w:rsid w:val="006557FD"/>
    <w:rsid w:val="00656075"/>
    <w:rsid w:val="00656358"/>
    <w:rsid w:val="00656AA8"/>
    <w:rsid w:val="00684AD7"/>
    <w:rsid w:val="00686D70"/>
    <w:rsid w:val="0069022A"/>
    <w:rsid w:val="0069400C"/>
    <w:rsid w:val="00697472"/>
    <w:rsid w:val="006A496D"/>
    <w:rsid w:val="006A4994"/>
    <w:rsid w:val="006A5E09"/>
    <w:rsid w:val="006B052F"/>
    <w:rsid w:val="006B7C2D"/>
    <w:rsid w:val="006C0B00"/>
    <w:rsid w:val="006C2803"/>
    <w:rsid w:val="006D2257"/>
    <w:rsid w:val="006D31FE"/>
    <w:rsid w:val="006D4740"/>
    <w:rsid w:val="006F79B3"/>
    <w:rsid w:val="006F7B53"/>
    <w:rsid w:val="00701A20"/>
    <w:rsid w:val="00705A52"/>
    <w:rsid w:val="00710154"/>
    <w:rsid w:val="007150A6"/>
    <w:rsid w:val="0071777C"/>
    <w:rsid w:val="00721ED3"/>
    <w:rsid w:val="0072765C"/>
    <w:rsid w:val="00732920"/>
    <w:rsid w:val="00732BB4"/>
    <w:rsid w:val="00736299"/>
    <w:rsid w:val="00741B93"/>
    <w:rsid w:val="007453BC"/>
    <w:rsid w:val="00753D29"/>
    <w:rsid w:val="00761042"/>
    <w:rsid w:val="00761697"/>
    <w:rsid w:val="00762E31"/>
    <w:rsid w:val="00770923"/>
    <w:rsid w:val="00774863"/>
    <w:rsid w:val="0077692A"/>
    <w:rsid w:val="00785221"/>
    <w:rsid w:val="00792D9D"/>
    <w:rsid w:val="007B65DF"/>
    <w:rsid w:val="007B7538"/>
    <w:rsid w:val="007C0B77"/>
    <w:rsid w:val="007D1164"/>
    <w:rsid w:val="007E4C61"/>
    <w:rsid w:val="007E63B0"/>
    <w:rsid w:val="007F7EDA"/>
    <w:rsid w:val="00810900"/>
    <w:rsid w:val="00815890"/>
    <w:rsid w:val="008163E8"/>
    <w:rsid w:val="0082107D"/>
    <w:rsid w:val="00823CC4"/>
    <w:rsid w:val="0083157C"/>
    <w:rsid w:val="00831F5B"/>
    <w:rsid w:val="008338BF"/>
    <w:rsid w:val="008365B2"/>
    <w:rsid w:val="008449B6"/>
    <w:rsid w:val="00852635"/>
    <w:rsid w:val="00852D2B"/>
    <w:rsid w:val="0086610B"/>
    <w:rsid w:val="008743A5"/>
    <w:rsid w:val="00875A6E"/>
    <w:rsid w:val="00896214"/>
    <w:rsid w:val="008B0EF4"/>
    <w:rsid w:val="008B56A9"/>
    <w:rsid w:val="008B64C6"/>
    <w:rsid w:val="008B75A8"/>
    <w:rsid w:val="008C077C"/>
    <w:rsid w:val="008C199A"/>
    <w:rsid w:val="008C323D"/>
    <w:rsid w:val="008C5570"/>
    <w:rsid w:val="008C5B80"/>
    <w:rsid w:val="008D272E"/>
    <w:rsid w:val="008D4A4F"/>
    <w:rsid w:val="008E4853"/>
    <w:rsid w:val="008F1592"/>
    <w:rsid w:val="008F22D0"/>
    <w:rsid w:val="00901901"/>
    <w:rsid w:val="00911FA4"/>
    <w:rsid w:val="00913A29"/>
    <w:rsid w:val="00916231"/>
    <w:rsid w:val="00922294"/>
    <w:rsid w:val="00922E64"/>
    <w:rsid w:val="00925556"/>
    <w:rsid w:val="0093290C"/>
    <w:rsid w:val="009330F4"/>
    <w:rsid w:val="0093431D"/>
    <w:rsid w:val="00940B4C"/>
    <w:rsid w:val="00945B16"/>
    <w:rsid w:val="00955B29"/>
    <w:rsid w:val="00973BE9"/>
    <w:rsid w:val="0098332B"/>
    <w:rsid w:val="0099431D"/>
    <w:rsid w:val="00995203"/>
    <w:rsid w:val="009A5184"/>
    <w:rsid w:val="009B07DC"/>
    <w:rsid w:val="009B3208"/>
    <w:rsid w:val="009C204B"/>
    <w:rsid w:val="009D4E0D"/>
    <w:rsid w:val="009E06B8"/>
    <w:rsid w:val="009E19AD"/>
    <w:rsid w:val="009E1A05"/>
    <w:rsid w:val="009E53BE"/>
    <w:rsid w:val="009E58B5"/>
    <w:rsid w:val="009F42F5"/>
    <w:rsid w:val="009F47CA"/>
    <w:rsid w:val="00A010D7"/>
    <w:rsid w:val="00A02FA5"/>
    <w:rsid w:val="00A17792"/>
    <w:rsid w:val="00A35C26"/>
    <w:rsid w:val="00A41691"/>
    <w:rsid w:val="00A45511"/>
    <w:rsid w:val="00A469BF"/>
    <w:rsid w:val="00A56E22"/>
    <w:rsid w:val="00A57277"/>
    <w:rsid w:val="00A717E7"/>
    <w:rsid w:val="00A77166"/>
    <w:rsid w:val="00A83DF0"/>
    <w:rsid w:val="00A8415D"/>
    <w:rsid w:val="00A87241"/>
    <w:rsid w:val="00A87969"/>
    <w:rsid w:val="00AA09A0"/>
    <w:rsid w:val="00AA7253"/>
    <w:rsid w:val="00AB2075"/>
    <w:rsid w:val="00AB4C55"/>
    <w:rsid w:val="00AB6A9E"/>
    <w:rsid w:val="00AC3294"/>
    <w:rsid w:val="00AC4E7A"/>
    <w:rsid w:val="00AD1DE6"/>
    <w:rsid w:val="00AD2C1B"/>
    <w:rsid w:val="00AD58FC"/>
    <w:rsid w:val="00AD67D3"/>
    <w:rsid w:val="00AD756B"/>
    <w:rsid w:val="00AE197F"/>
    <w:rsid w:val="00AE2C8F"/>
    <w:rsid w:val="00AF28E7"/>
    <w:rsid w:val="00AF5C56"/>
    <w:rsid w:val="00B2510E"/>
    <w:rsid w:val="00B310DE"/>
    <w:rsid w:val="00B336F7"/>
    <w:rsid w:val="00B34551"/>
    <w:rsid w:val="00B3639F"/>
    <w:rsid w:val="00B364CA"/>
    <w:rsid w:val="00B36BEF"/>
    <w:rsid w:val="00B52E1F"/>
    <w:rsid w:val="00B541D2"/>
    <w:rsid w:val="00B65656"/>
    <w:rsid w:val="00B833E4"/>
    <w:rsid w:val="00B92329"/>
    <w:rsid w:val="00BA5794"/>
    <w:rsid w:val="00BA65C2"/>
    <w:rsid w:val="00BB4960"/>
    <w:rsid w:val="00BC44B7"/>
    <w:rsid w:val="00BC5C70"/>
    <w:rsid w:val="00BE3B50"/>
    <w:rsid w:val="00BE72E0"/>
    <w:rsid w:val="00BF2C21"/>
    <w:rsid w:val="00BF2E8E"/>
    <w:rsid w:val="00BF42A9"/>
    <w:rsid w:val="00BF62C0"/>
    <w:rsid w:val="00BF6BC6"/>
    <w:rsid w:val="00BF7412"/>
    <w:rsid w:val="00C02D1D"/>
    <w:rsid w:val="00C109C1"/>
    <w:rsid w:val="00C2477B"/>
    <w:rsid w:val="00C264F5"/>
    <w:rsid w:val="00C30C31"/>
    <w:rsid w:val="00C513D6"/>
    <w:rsid w:val="00C54C45"/>
    <w:rsid w:val="00C64749"/>
    <w:rsid w:val="00C6713B"/>
    <w:rsid w:val="00C72646"/>
    <w:rsid w:val="00C836E0"/>
    <w:rsid w:val="00C84A1F"/>
    <w:rsid w:val="00CC312C"/>
    <w:rsid w:val="00CD3AED"/>
    <w:rsid w:val="00CD690F"/>
    <w:rsid w:val="00CE05C3"/>
    <w:rsid w:val="00CE0EF3"/>
    <w:rsid w:val="00CE1D2F"/>
    <w:rsid w:val="00CE2B19"/>
    <w:rsid w:val="00CE6196"/>
    <w:rsid w:val="00CE6746"/>
    <w:rsid w:val="00CE6B8A"/>
    <w:rsid w:val="00CF3F16"/>
    <w:rsid w:val="00CF66B2"/>
    <w:rsid w:val="00CF6CC7"/>
    <w:rsid w:val="00D007DC"/>
    <w:rsid w:val="00D067C2"/>
    <w:rsid w:val="00D13ED4"/>
    <w:rsid w:val="00D23CF6"/>
    <w:rsid w:val="00D32EBB"/>
    <w:rsid w:val="00D341C4"/>
    <w:rsid w:val="00D36962"/>
    <w:rsid w:val="00D46AC7"/>
    <w:rsid w:val="00D53C65"/>
    <w:rsid w:val="00D545C9"/>
    <w:rsid w:val="00D54624"/>
    <w:rsid w:val="00D6541C"/>
    <w:rsid w:val="00D72B37"/>
    <w:rsid w:val="00D767EF"/>
    <w:rsid w:val="00D775BF"/>
    <w:rsid w:val="00D82C6B"/>
    <w:rsid w:val="00D85E94"/>
    <w:rsid w:val="00D86959"/>
    <w:rsid w:val="00D900AF"/>
    <w:rsid w:val="00D91BC7"/>
    <w:rsid w:val="00DA23EF"/>
    <w:rsid w:val="00DA7B1E"/>
    <w:rsid w:val="00DB1C2F"/>
    <w:rsid w:val="00DB2D1C"/>
    <w:rsid w:val="00DB4FEC"/>
    <w:rsid w:val="00DC006B"/>
    <w:rsid w:val="00DC0EA7"/>
    <w:rsid w:val="00DC2183"/>
    <w:rsid w:val="00DD09D6"/>
    <w:rsid w:val="00DD3579"/>
    <w:rsid w:val="00DD6341"/>
    <w:rsid w:val="00DE048E"/>
    <w:rsid w:val="00DE04AB"/>
    <w:rsid w:val="00DE076F"/>
    <w:rsid w:val="00DE13D6"/>
    <w:rsid w:val="00DE2D4C"/>
    <w:rsid w:val="00DE2F39"/>
    <w:rsid w:val="00DE373F"/>
    <w:rsid w:val="00DE3E41"/>
    <w:rsid w:val="00DF0C53"/>
    <w:rsid w:val="00DF784F"/>
    <w:rsid w:val="00E00C15"/>
    <w:rsid w:val="00E04926"/>
    <w:rsid w:val="00E04E75"/>
    <w:rsid w:val="00E20F2A"/>
    <w:rsid w:val="00E227F0"/>
    <w:rsid w:val="00E228A2"/>
    <w:rsid w:val="00E233CB"/>
    <w:rsid w:val="00E2631B"/>
    <w:rsid w:val="00E27136"/>
    <w:rsid w:val="00E32CCF"/>
    <w:rsid w:val="00E36146"/>
    <w:rsid w:val="00E44948"/>
    <w:rsid w:val="00E528AE"/>
    <w:rsid w:val="00E56E85"/>
    <w:rsid w:val="00E642BC"/>
    <w:rsid w:val="00E67AD6"/>
    <w:rsid w:val="00E740B5"/>
    <w:rsid w:val="00E831B9"/>
    <w:rsid w:val="00E84372"/>
    <w:rsid w:val="00EA6785"/>
    <w:rsid w:val="00EB243F"/>
    <w:rsid w:val="00EB40FB"/>
    <w:rsid w:val="00EB4FF5"/>
    <w:rsid w:val="00EC78F1"/>
    <w:rsid w:val="00ED5405"/>
    <w:rsid w:val="00EE595D"/>
    <w:rsid w:val="00EE7053"/>
    <w:rsid w:val="00EF1B4F"/>
    <w:rsid w:val="00EF45F4"/>
    <w:rsid w:val="00EF740C"/>
    <w:rsid w:val="00F03743"/>
    <w:rsid w:val="00F14C4A"/>
    <w:rsid w:val="00F208F1"/>
    <w:rsid w:val="00F3361B"/>
    <w:rsid w:val="00F53EDD"/>
    <w:rsid w:val="00F54F25"/>
    <w:rsid w:val="00F57748"/>
    <w:rsid w:val="00F60A1C"/>
    <w:rsid w:val="00F87CE8"/>
    <w:rsid w:val="00FA22E2"/>
    <w:rsid w:val="00FA47D4"/>
    <w:rsid w:val="00FC0344"/>
    <w:rsid w:val="00FC0E2D"/>
    <w:rsid w:val="00FC3171"/>
    <w:rsid w:val="00FD3E79"/>
    <w:rsid w:val="00FF1CF1"/>
    <w:rsid w:val="00FF2181"/>
    <w:rsid w:val="00FF51CD"/>
    <w:rsid w:val="00FF61F5"/>
    <w:rsid w:val="00FF7D1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paragraph" w:styleId="Ttulo1">
    <w:name w:val="heading 1"/>
    <w:basedOn w:val="Normal"/>
    <w:link w:val="Ttulo1Car"/>
    <w:qFormat/>
    <w:rsid w:val="00365D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nhideWhenUsed/>
    <w:qFormat/>
    <w:rsid w:val="008C3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65D0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8C323D"/>
    <w:pPr>
      <w:keepNext/>
      <w:spacing w:after="0" w:line="240" w:lineRule="auto"/>
      <w:jc w:val="center"/>
      <w:outlineLvl w:val="3"/>
    </w:pPr>
    <w:rPr>
      <w:rFonts w:ascii="Times New Roman" w:eastAsia="Times New Roman" w:hAnsi="Times New Roman" w:cs="Times New Roman"/>
      <w:b/>
      <w:sz w:val="20"/>
      <w:szCs w:val="20"/>
    </w:rPr>
  </w:style>
  <w:style w:type="paragraph" w:styleId="Ttulo6">
    <w:name w:val="heading 6"/>
    <w:basedOn w:val="Normal"/>
    <w:next w:val="Normal"/>
    <w:link w:val="Ttulo6Car"/>
    <w:uiPriority w:val="9"/>
    <w:unhideWhenUsed/>
    <w:qFormat/>
    <w:rsid w:val="008C32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5D0F"/>
    <w:rPr>
      <w:rFonts w:ascii="Times New Roman" w:eastAsia="Times New Roman" w:hAnsi="Times New Roman" w:cs="Times New Roman"/>
      <w:b/>
      <w:bCs/>
      <w:kern w:val="36"/>
      <w:sz w:val="48"/>
      <w:szCs w:val="48"/>
      <w:lang w:val="es-MX" w:eastAsia="es-MX"/>
    </w:rPr>
  </w:style>
  <w:style w:type="paragraph" w:styleId="Encabezado">
    <w:name w:val="header"/>
    <w:basedOn w:val="Normal"/>
    <w:link w:val="EncabezadoCar"/>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rsid w:val="00B65656"/>
  </w:style>
  <w:style w:type="paragraph" w:styleId="Piedepgina">
    <w:name w:val="footer"/>
    <w:basedOn w:val="Normal"/>
    <w:link w:val="PiedepginaCar"/>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F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semiHidden/>
    <w:unhideWhenUsed/>
    <w:rsid w:val="0093290C"/>
    <w:pPr>
      <w:spacing w:after="120" w:line="480" w:lineRule="auto"/>
    </w:pPr>
  </w:style>
  <w:style w:type="character" w:customStyle="1" w:styleId="Textoindependiente2Car">
    <w:name w:val="Texto independiente 2 Car"/>
    <w:basedOn w:val="Fuentedeprrafopredeter"/>
    <w:link w:val="Textoindependiente2"/>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 w:type="character" w:customStyle="1" w:styleId="Ttulo3Car">
    <w:name w:val="Título 3 Car"/>
    <w:basedOn w:val="Fuentedeprrafopredeter"/>
    <w:link w:val="Ttulo3"/>
    <w:rsid w:val="00365D0F"/>
    <w:rPr>
      <w:rFonts w:asciiTheme="majorHAnsi" w:eastAsiaTheme="majorEastAsia" w:hAnsiTheme="majorHAnsi" w:cstheme="majorBidi"/>
      <w:color w:val="243F60" w:themeColor="accent1" w:themeShade="7F"/>
      <w:sz w:val="24"/>
      <w:szCs w:val="24"/>
    </w:rPr>
  </w:style>
  <w:style w:type="character" w:customStyle="1" w:styleId="TextocomentarioCar">
    <w:name w:val="Texto comentario Car"/>
    <w:basedOn w:val="Fuentedeprrafopredeter"/>
    <w:link w:val="Textocomentario"/>
    <w:uiPriority w:val="99"/>
    <w:semiHidden/>
    <w:rsid w:val="00365D0F"/>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365D0F"/>
    <w:pPr>
      <w:spacing w:after="0" w:line="240" w:lineRule="auto"/>
    </w:pPr>
    <w:rPr>
      <w:rFonts w:ascii="Times New Roman" w:eastAsia="Times New Roman" w:hAnsi="Times New Roman" w:cs="Times New Roman"/>
      <w:sz w:val="24"/>
      <w:szCs w:val="24"/>
    </w:rPr>
  </w:style>
  <w:style w:type="character" w:customStyle="1" w:styleId="TextocomentarioCar1">
    <w:name w:val="Texto comentario Car1"/>
    <w:basedOn w:val="Fuentedeprrafopredeter"/>
    <w:uiPriority w:val="99"/>
    <w:semiHidden/>
    <w:rsid w:val="00365D0F"/>
    <w:rPr>
      <w:sz w:val="20"/>
      <w:szCs w:val="20"/>
    </w:rPr>
  </w:style>
  <w:style w:type="character" w:customStyle="1" w:styleId="AsuntodelcomentarioCar">
    <w:name w:val="Asunto del comentario Car"/>
    <w:basedOn w:val="TextocomentarioCar"/>
    <w:link w:val="Asuntodelcomentario"/>
    <w:uiPriority w:val="99"/>
    <w:semiHidden/>
    <w:rsid w:val="00365D0F"/>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65D0F"/>
    <w:rPr>
      <w:b/>
      <w:bCs/>
      <w:sz w:val="20"/>
      <w:szCs w:val="20"/>
    </w:rPr>
  </w:style>
  <w:style w:type="character" w:customStyle="1" w:styleId="AsuntodelcomentarioCar1">
    <w:name w:val="Asunto del comentario Car1"/>
    <w:basedOn w:val="TextocomentarioCar1"/>
    <w:uiPriority w:val="99"/>
    <w:semiHidden/>
    <w:rsid w:val="00365D0F"/>
    <w:rPr>
      <w:b/>
      <w:bCs/>
      <w:sz w:val="20"/>
      <w:szCs w:val="20"/>
    </w:rPr>
  </w:style>
  <w:style w:type="paragraph" w:customStyle="1" w:styleId="wiki-text">
    <w:name w:val="wiki-text"/>
    <w:basedOn w:val="Normal"/>
    <w:rsid w:val="00365D0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rsid w:val="00365D0F"/>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65D0F"/>
    <w:pPr>
      <w:spacing w:after="0" w:line="240" w:lineRule="auto"/>
    </w:pPr>
    <w:rPr>
      <w:rFonts w:ascii="Times New Roman" w:eastAsia="Times New Roman" w:hAnsi="Times New Roman" w:cs="Times New Roman"/>
      <w:sz w:val="20"/>
      <w:szCs w:val="20"/>
    </w:rPr>
  </w:style>
  <w:style w:type="paragraph" w:customStyle="1" w:styleId="Estilo">
    <w:name w:val="Estilo"/>
    <w:basedOn w:val="Sinespaciado"/>
    <w:link w:val="EstiloCar"/>
    <w:qFormat/>
    <w:rsid w:val="00365D0F"/>
    <w:pPr>
      <w:jc w:val="both"/>
    </w:pPr>
    <w:rPr>
      <w:rFonts w:ascii="Arial" w:eastAsia="Calibri" w:hAnsi="Arial"/>
      <w:sz w:val="24"/>
    </w:rPr>
  </w:style>
  <w:style w:type="character" w:customStyle="1" w:styleId="EstiloCar">
    <w:name w:val="Estilo Car"/>
    <w:basedOn w:val="Fuentedeprrafopredeter"/>
    <w:link w:val="Estilo"/>
    <w:rsid w:val="00365D0F"/>
    <w:rPr>
      <w:rFonts w:ascii="Arial" w:eastAsia="Calibri" w:hAnsi="Arial" w:cs="Times New Roman"/>
      <w:sz w:val="24"/>
      <w:lang w:val="es-MX" w:eastAsia="en-US"/>
    </w:rPr>
  </w:style>
  <w:style w:type="character" w:styleId="Nmerodepgina">
    <w:name w:val="page number"/>
    <w:basedOn w:val="Fuentedeprrafopredeter"/>
    <w:unhideWhenUsed/>
    <w:rsid w:val="00365D0F"/>
  </w:style>
  <w:style w:type="table" w:customStyle="1" w:styleId="Tablaconcuadrcula2">
    <w:name w:val="Tabla con cuadrícula2"/>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8C323D"/>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rsid w:val="008C323D"/>
    <w:rPr>
      <w:rFonts w:asciiTheme="majorHAnsi" w:eastAsiaTheme="majorEastAsia" w:hAnsiTheme="majorHAnsi" w:cstheme="majorBidi"/>
      <w:i/>
      <w:iCs/>
      <w:color w:val="243F60" w:themeColor="accent1" w:themeShade="7F"/>
    </w:rPr>
  </w:style>
  <w:style w:type="character" w:customStyle="1" w:styleId="Ttulo4Car">
    <w:name w:val="Título 4 Car"/>
    <w:basedOn w:val="Fuentedeprrafopredeter"/>
    <w:link w:val="Ttulo4"/>
    <w:rsid w:val="008C323D"/>
    <w:rPr>
      <w:rFonts w:ascii="Times New Roman" w:eastAsia="Times New Roman" w:hAnsi="Times New Roman" w:cs="Times New Roman"/>
      <w:b/>
      <w:sz w:val="20"/>
      <w:szCs w:val="20"/>
    </w:rPr>
  </w:style>
  <w:style w:type="numbering" w:customStyle="1" w:styleId="Sinlista1">
    <w:name w:val="Sin lista1"/>
    <w:next w:val="Sinlista"/>
    <w:uiPriority w:val="99"/>
    <w:semiHidden/>
    <w:unhideWhenUsed/>
    <w:rsid w:val="008C323D"/>
  </w:style>
  <w:style w:type="paragraph" w:styleId="Textoindependiente3">
    <w:name w:val="Body Text 3"/>
    <w:basedOn w:val="Normal"/>
    <w:link w:val="Textoindependiente3Car"/>
    <w:semiHidden/>
    <w:rsid w:val="008C323D"/>
    <w:pPr>
      <w:spacing w:after="0" w:line="240" w:lineRule="auto"/>
      <w:jc w:val="both"/>
    </w:pPr>
    <w:rPr>
      <w:rFonts w:ascii="Albertus Medium" w:eastAsia="Times New Roman" w:hAnsi="Albertus Medium" w:cs="Times New Roman"/>
      <w:szCs w:val="20"/>
    </w:rPr>
  </w:style>
  <w:style w:type="character" w:customStyle="1" w:styleId="Textoindependiente3Car">
    <w:name w:val="Texto independiente 3 Car"/>
    <w:basedOn w:val="Fuentedeprrafopredeter"/>
    <w:link w:val="Textoindependiente3"/>
    <w:semiHidden/>
    <w:rsid w:val="008C323D"/>
    <w:rPr>
      <w:rFonts w:ascii="Albertus Medium" w:eastAsia="Times New Roman" w:hAnsi="Albertus Medium" w:cs="Times New Roman"/>
      <w:szCs w:val="20"/>
    </w:rPr>
  </w:style>
  <w:style w:type="paragraph" w:styleId="NormalWeb">
    <w:name w:val="Normal (Web)"/>
    <w:basedOn w:val="Normal"/>
    <w:uiPriority w:val="99"/>
    <w:unhideWhenUsed/>
    <w:rsid w:val="008C323D"/>
    <w:pPr>
      <w:spacing w:before="100" w:beforeAutospacing="1" w:after="100" w:afterAutospacing="1" w:line="240" w:lineRule="auto"/>
    </w:pPr>
    <w:rPr>
      <w:rFonts w:ascii="Times" w:eastAsia="Times New Roman" w:hAnsi="Times" w:cs="Times New Roman"/>
      <w:sz w:val="20"/>
      <w:szCs w:val="20"/>
      <w:lang w:val="es-MX"/>
    </w:rPr>
  </w:style>
  <w:style w:type="table" w:customStyle="1" w:styleId="Tablaconcuadrcula112">
    <w:name w:val="Tabla con cuadrícula112"/>
    <w:basedOn w:val="Tablanormal"/>
    <w:next w:val="Tablaconcuadrcula"/>
    <w:uiPriority w:val="59"/>
    <w:rsid w:val="008C323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323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paragraph" w:styleId="Ttulo1">
    <w:name w:val="heading 1"/>
    <w:basedOn w:val="Normal"/>
    <w:link w:val="Ttulo1Car"/>
    <w:qFormat/>
    <w:rsid w:val="00365D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nhideWhenUsed/>
    <w:qFormat/>
    <w:rsid w:val="008C32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65D0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8C323D"/>
    <w:pPr>
      <w:keepNext/>
      <w:spacing w:after="0" w:line="240" w:lineRule="auto"/>
      <w:jc w:val="center"/>
      <w:outlineLvl w:val="3"/>
    </w:pPr>
    <w:rPr>
      <w:rFonts w:ascii="Times New Roman" w:eastAsia="Times New Roman" w:hAnsi="Times New Roman" w:cs="Times New Roman"/>
      <w:b/>
      <w:sz w:val="20"/>
      <w:szCs w:val="20"/>
    </w:rPr>
  </w:style>
  <w:style w:type="paragraph" w:styleId="Ttulo6">
    <w:name w:val="heading 6"/>
    <w:basedOn w:val="Normal"/>
    <w:next w:val="Normal"/>
    <w:link w:val="Ttulo6Car"/>
    <w:uiPriority w:val="9"/>
    <w:unhideWhenUsed/>
    <w:qFormat/>
    <w:rsid w:val="008C32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5D0F"/>
    <w:rPr>
      <w:rFonts w:ascii="Times New Roman" w:eastAsia="Times New Roman" w:hAnsi="Times New Roman" w:cs="Times New Roman"/>
      <w:b/>
      <w:bCs/>
      <w:kern w:val="36"/>
      <w:sz w:val="48"/>
      <w:szCs w:val="48"/>
      <w:lang w:val="es-MX" w:eastAsia="es-MX"/>
    </w:rPr>
  </w:style>
  <w:style w:type="paragraph" w:styleId="Encabezado">
    <w:name w:val="header"/>
    <w:basedOn w:val="Normal"/>
    <w:link w:val="EncabezadoCar"/>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rsid w:val="00B65656"/>
  </w:style>
  <w:style w:type="paragraph" w:styleId="Piedepgina">
    <w:name w:val="footer"/>
    <w:basedOn w:val="Normal"/>
    <w:link w:val="PiedepginaCar"/>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F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semiHidden/>
    <w:unhideWhenUsed/>
    <w:rsid w:val="0093290C"/>
    <w:pPr>
      <w:spacing w:after="120" w:line="480" w:lineRule="auto"/>
    </w:pPr>
  </w:style>
  <w:style w:type="character" w:customStyle="1" w:styleId="Textoindependiente2Car">
    <w:name w:val="Texto independiente 2 Car"/>
    <w:basedOn w:val="Fuentedeprrafopredeter"/>
    <w:link w:val="Textoindependiente2"/>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 w:type="character" w:customStyle="1" w:styleId="Ttulo3Car">
    <w:name w:val="Título 3 Car"/>
    <w:basedOn w:val="Fuentedeprrafopredeter"/>
    <w:link w:val="Ttulo3"/>
    <w:rsid w:val="00365D0F"/>
    <w:rPr>
      <w:rFonts w:asciiTheme="majorHAnsi" w:eastAsiaTheme="majorEastAsia" w:hAnsiTheme="majorHAnsi" w:cstheme="majorBidi"/>
      <w:color w:val="243F60" w:themeColor="accent1" w:themeShade="7F"/>
      <w:sz w:val="24"/>
      <w:szCs w:val="24"/>
    </w:rPr>
  </w:style>
  <w:style w:type="character" w:customStyle="1" w:styleId="TextocomentarioCar">
    <w:name w:val="Texto comentario Car"/>
    <w:basedOn w:val="Fuentedeprrafopredeter"/>
    <w:link w:val="Textocomentario"/>
    <w:uiPriority w:val="99"/>
    <w:semiHidden/>
    <w:rsid w:val="00365D0F"/>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365D0F"/>
    <w:pPr>
      <w:spacing w:after="0" w:line="240" w:lineRule="auto"/>
    </w:pPr>
    <w:rPr>
      <w:rFonts w:ascii="Times New Roman" w:eastAsia="Times New Roman" w:hAnsi="Times New Roman" w:cs="Times New Roman"/>
      <w:sz w:val="24"/>
      <w:szCs w:val="24"/>
    </w:rPr>
  </w:style>
  <w:style w:type="character" w:customStyle="1" w:styleId="TextocomentarioCar1">
    <w:name w:val="Texto comentario Car1"/>
    <w:basedOn w:val="Fuentedeprrafopredeter"/>
    <w:uiPriority w:val="99"/>
    <w:semiHidden/>
    <w:rsid w:val="00365D0F"/>
    <w:rPr>
      <w:sz w:val="20"/>
      <w:szCs w:val="20"/>
    </w:rPr>
  </w:style>
  <w:style w:type="character" w:customStyle="1" w:styleId="AsuntodelcomentarioCar">
    <w:name w:val="Asunto del comentario Car"/>
    <w:basedOn w:val="TextocomentarioCar"/>
    <w:link w:val="Asuntodelcomentario"/>
    <w:uiPriority w:val="99"/>
    <w:semiHidden/>
    <w:rsid w:val="00365D0F"/>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65D0F"/>
    <w:rPr>
      <w:b/>
      <w:bCs/>
      <w:sz w:val="20"/>
      <w:szCs w:val="20"/>
    </w:rPr>
  </w:style>
  <w:style w:type="character" w:customStyle="1" w:styleId="AsuntodelcomentarioCar1">
    <w:name w:val="Asunto del comentario Car1"/>
    <w:basedOn w:val="TextocomentarioCar1"/>
    <w:uiPriority w:val="99"/>
    <w:semiHidden/>
    <w:rsid w:val="00365D0F"/>
    <w:rPr>
      <w:b/>
      <w:bCs/>
      <w:sz w:val="20"/>
      <w:szCs w:val="20"/>
    </w:rPr>
  </w:style>
  <w:style w:type="paragraph" w:customStyle="1" w:styleId="wiki-text">
    <w:name w:val="wiki-text"/>
    <w:basedOn w:val="Normal"/>
    <w:rsid w:val="00365D0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rsid w:val="00365D0F"/>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65D0F"/>
    <w:pPr>
      <w:spacing w:after="0" w:line="240" w:lineRule="auto"/>
    </w:pPr>
    <w:rPr>
      <w:rFonts w:ascii="Times New Roman" w:eastAsia="Times New Roman" w:hAnsi="Times New Roman" w:cs="Times New Roman"/>
      <w:sz w:val="20"/>
      <w:szCs w:val="20"/>
    </w:rPr>
  </w:style>
  <w:style w:type="paragraph" w:customStyle="1" w:styleId="Estilo">
    <w:name w:val="Estilo"/>
    <w:basedOn w:val="Sinespaciado"/>
    <w:link w:val="EstiloCar"/>
    <w:qFormat/>
    <w:rsid w:val="00365D0F"/>
    <w:pPr>
      <w:jc w:val="both"/>
    </w:pPr>
    <w:rPr>
      <w:rFonts w:ascii="Arial" w:eastAsia="Calibri" w:hAnsi="Arial"/>
      <w:sz w:val="24"/>
    </w:rPr>
  </w:style>
  <w:style w:type="character" w:customStyle="1" w:styleId="EstiloCar">
    <w:name w:val="Estilo Car"/>
    <w:basedOn w:val="Fuentedeprrafopredeter"/>
    <w:link w:val="Estilo"/>
    <w:rsid w:val="00365D0F"/>
    <w:rPr>
      <w:rFonts w:ascii="Arial" w:eastAsia="Calibri" w:hAnsi="Arial" w:cs="Times New Roman"/>
      <w:sz w:val="24"/>
      <w:lang w:val="es-MX" w:eastAsia="en-US"/>
    </w:rPr>
  </w:style>
  <w:style w:type="character" w:styleId="Nmerodepgina">
    <w:name w:val="page number"/>
    <w:basedOn w:val="Fuentedeprrafopredeter"/>
    <w:unhideWhenUsed/>
    <w:rsid w:val="00365D0F"/>
  </w:style>
  <w:style w:type="table" w:customStyle="1" w:styleId="Tablaconcuadrcula2">
    <w:name w:val="Tabla con cuadrícula2"/>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8C323D"/>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rsid w:val="008C323D"/>
    <w:rPr>
      <w:rFonts w:asciiTheme="majorHAnsi" w:eastAsiaTheme="majorEastAsia" w:hAnsiTheme="majorHAnsi" w:cstheme="majorBidi"/>
      <w:i/>
      <w:iCs/>
      <w:color w:val="243F60" w:themeColor="accent1" w:themeShade="7F"/>
    </w:rPr>
  </w:style>
  <w:style w:type="character" w:customStyle="1" w:styleId="Ttulo4Car">
    <w:name w:val="Título 4 Car"/>
    <w:basedOn w:val="Fuentedeprrafopredeter"/>
    <w:link w:val="Ttulo4"/>
    <w:rsid w:val="008C323D"/>
    <w:rPr>
      <w:rFonts w:ascii="Times New Roman" w:eastAsia="Times New Roman" w:hAnsi="Times New Roman" w:cs="Times New Roman"/>
      <w:b/>
      <w:sz w:val="20"/>
      <w:szCs w:val="20"/>
    </w:rPr>
  </w:style>
  <w:style w:type="numbering" w:customStyle="1" w:styleId="Sinlista1">
    <w:name w:val="Sin lista1"/>
    <w:next w:val="Sinlista"/>
    <w:uiPriority w:val="99"/>
    <w:semiHidden/>
    <w:unhideWhenUsed/>
    <w:rsid w:val="008C323D"/>
  </w:style>
  <w:style w:type="paragraph" w:styleId="Textoindependiente3">
    <w:name w:val="Body Text 3"/>
    <w:basedOn w:val="Normal"/>
    <w:link w:val="Textoindependiente3Car"/>
    <w:semiHidden/>
    <w:rsid w:val="008C323D"/>
    <w:pPr>
      <w:spacing w:after="0" w:line="240" w:lineRule="auto"/>
      <w:jc w:val="both"/>
    </w:pPr>
    <w:rPr>
      <w:rFonts w:ascii="Albertus Medium" w:eastAsia="Times New Roman" w:hAnsi="Albertus Medium" w:cs="Times New Roman"/>
      <w:szCs w:val="20"/>
    </w:rPr>
  </w:style>
  <w:style w:type="character" w:customStyle="1" w:styleId="Textoindependiente3Car">
    <w:name w:val="Texto independiente 3 Car"/>
    <w:basedOn w:val="Fuentedeprrafopredeter"/>
    <w:link w:val="Textoindependiente3"/>
    <w:semiHidden/>
    <w:rsid w:val="008C323D"/>
    <w:rPr>
      <w:rFonts w:ascii="Albertus Medium" w:eastAsia="Times New Roman" w:hAnsi="Albertus Medium" w:cs="Times New Roman"/>
      <w:szCs w:val="20"/>
    </w:rPr>
  </w:style>
  <w:style w:type="paragraph" w:styleId="NormalWeb">
    <w:name w:val="Normal (Web)"/>
    <w:basedOn w:val="Normal"/>
    <w:uiPriority w:val="99"/>
    <w:unhideWhenUsed/>
    <w:rsid w:val="008C323D"/>
    <w:pPr>
      <w:spacing w:before="100" w:beforeAutospacing="1" w:after="100" w:afterAutospacing="1" w:line="240" w:lineRule="auto"/>
    </w:pPr>
    <w:rPr>
      <w:rFonts w:ascii="Times" w:eastAsia="Times New Roman" w:hAnsi="Times" w:cs="Times New Roman"/>
      <w:sz w:val="20"/>
      <w:szCs w:val="20"/>
      <w:lang w:val="es-MX"/>
    </w:rPr>
  </w:style>
  <w:style w:type="table" w:customStyle="1" w:styleId="Tablaconcuadrcula112">
    <w:name w:val="Tabla con cuadrícula112"/>
    <w:basedOn w:val="Tablanormal"/>
    <w:next w:val="Tablaconcuadrcula"/>
    <w:uiPriority w:val="59"/>
    <w:rsid w:val="008C323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323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52">
      <w:bodyDiv w:val="1"/>
      <w:marLeft w:val="0"/>
      <w:marRight w:val="0"/>
      <w:marTop w:val="0"/>
      <w:marBottom w:val="0"/>
      <w:divBdr>
        <w:top w:val="none" w:sz="0" w:space="0" w:color="auto"/>
        <w:left w:val="none" w:sz="0" w:space="0" w:color="auto"/>
        <w:bottom w:val="none" w:sz="0" w:space="0" w:color="auto"/>
        <w:right w:val="none" w:sz="0" w:space="0" w:color="auto"/>
      </w:divBdr>
      <w:divsChild>
        <w:div w:id="279923554">
          <w:marLeft w:val="720"/>
          <w:marRight w:val="0"/>
          <w:marTop w:val="0"/>
          <w:marBottom w:val="84"/>
          <w:divBdr>
            <w:top w:val="none" w:sz="0" w:space="0" w:color="auto"/>
            <w:left w:val="none" w:sz="0" w:space="0" w:color="auto"/>
            <w:bottom w:val="none" w:sz="0" w:space="0" w:color="auto"/>
            <w:right w:val="none" w:sz="0" w:space="0" w:color="auto"/>
          </w:divBdr>
        </w:div>
        <w:div w:id="1716588065">
          <w:marLeft w:val="720"/>
          <w:marRight w:val="0"/>
          <w:marTop w:val="0"/>
          <w:marBottom w:val="84"/>
          <w:divBdr>
            <w:top w:val="none" w:sz="0" w:space="0" w:color="auto"/>
            <w:left w:val="none" w:sz="0" w:space="0" w:color="auto"/>
            <w:bottom w:val="none" w:sz="0" w:space="0" w:color="auto"/>
            <w:right w:val="none" w:sz="0" w:space="0" w:color="auto"/>
          </w:divBdr>
        </w:div>
      </w:divsChild>
    </w:div>
    <w:div w:id="282930155">
      <w:bodyDiv w:val="1"/>
      <w:marLeft w:val="0"/>
      <w:marRight w:val="0"/>
      <w:marTop w:val="0"/>
      <w:marBottom w:val="0"/>
      <w:divBdr>
        <w:top w:val="none" w:sz="0" w:space="0" w:color="auto"/>
        <w:left w:val="none" w:sz="0" w:space="0" w:color="auto"/>
        <w:bottom w:val="none" w:sz="0" w:space="0" w:color="auto"/>
        <w:right w:val="none" w:sz="0" w:space="0" w:color="auto"/>
      </w:divBdr>
    </w:div>
    <w:div w:id="593897685">
      <w:bodyDiv w:val="1"/>
      <w:marLeft w:val="0"/>
      <w:marRight w:val="0"/>
      <w:marTop w:val="0"/>
      <w:marBottom w:val="0"/>
      <w:divBdr>
        <w:top w:val="none" w:sz="0" w:space="0" w:color="auto"/>
        <w:left w:val="none" w:sz="0" w:space="0" w:color="auto"/>
        <w:bottom w:val="none" w:sz="0" w:space="0" w:color="auto"/>
        <w:right w:val="none" w:sz="0" w:space="0" w:color="auto"/>
      </w:divBdr>
    </w:div>
    <w:div w:id="906501326">
      <w:bodyDiv w:val="1"/>
      <w:marLeft w:val="0"/>
      <w:marRight w:val="0"/>
      <w:marTop w:val="0"/>
      <w:marBottom w:val="0"/>
      <w:divBdr>
        <w:top w:val="none" w:sz="0" w:space="0" w:color="auto"/>
        <w:left w:val="none" w:sz="0" w:space="0" w:color="auto"/>
        <w:bottom w:val="none" w:sz="0" w:space="0" w:color="auto"/>
        <w:right w:val="none" w:sz="0" w:space="0" w:color="auto"/>
      </w:divBdr>
      <w:divsChild>
        <w:div w:id="802233274">
          <w:marLeft w:val="0"/>
          <w:marRight w:val="0"/>
          <w:marTop w:val="0"/>
          <w:marBottom w:val="101"/>
          <w:divBdr>
            <w:top w:val="none" w:sz="0" w:space="0" w:color="auto"/>
            <w:left w:val="none" w:sz="0" w:space="0" w:color="auto"/>
            <w:bottom w:val="none" w:sz="0" w:space="0" w:color="auto"/>
            <w:right w:val="none" w:sz="0" w:space="0" w:color="auto"/>
          </w:divBdr>
        </w:div>
        <w:div w:id="836533358">
          <w:marLeft w:val="0"/>
          <w:marRight w:val="0"/>
          <w:marTop w:val="0"/>
          <w:marBottom w:val="101"/>
          <w:divBdr>
            <w:top w:val="none" w:sz="0" w:space="0" w:color="auto"/>
            <w:left w:val="none" w:sz="0" w:space="0" w:color="auto"/>
            <w:bottom w:val="none" w:sz="0" w:space="0" w:color="auto"/>
            <w:right w:val="none" w:sz="0" w:space="0" w:color="auto"/>
          </w:divBdr>
        </w:div>
      </w:divsChild>
    </w:div>
    <w:div w:id="954169303">
      <w:bodyDiv w:val="1"/>
      <w:marLeft w:val="0"/>
      <w:marRight w:val="0"/>
      <w:marTop w:val="0"/>
      <w:marBottom w:val="0"/>
      <w:divBdr>
        <w:top w:val="none" w:sz="0" w:space="0" w:color="auto"/>
        <w:left w:val="none" w:sz="0" w:space="0" w:color="auto"/>
        <w:bottom w:val="none" w:sz="0" w:space="0" w:color="auto"/>
        <w:right w:val="none" w:sz="0" w:space="0" w:color="auto"/>
      </w:divBdr>
      <w:divsChild>
        <w:div w:id="931551490">
          <w:marLeft w:val="0"/>
          <w:marRight w:val="0"/>
          <w:marTop w:val="0"/>
          <w:marBottom w:val="101"/>
          <w:divBdr>
            <w:top w:val="none" w:sz="0" w:space="0" w:color="auto"/>
            <w:left w:val="none" w:sz="0" w:space="0" w:color="auto"/>
            <w:bottom w:val="none" w:sz="0" w:space="0" w:color="auto"/>
            <w:right w:val="none" w:sz="0" w:space="0" w:color="auto"/>
          </w:divBdr>
        </w:div>
        <w:div w:id="1627732173">
          <w:marLeft w:val="0"/>
          <w:marRight w:val="0"/>
          <w:marTop w:val="0"/>
          <w:marBottom w:val="101"/>
          <w:divBdr>
            <w:top w:val="none" w:sz="0" w:space="0" w:color="auto"/>
            <w:left w:val="none" w:sz="0" w:space="0" w:color="auto"/>
            <w:bottom w:val="none" w:sz="0" w:space="0" w:color="auto"/>
            <w:right w:val="none" w:sz="0" w:space="0" w:color="auto"/>
          </w:divBdr>
        </w:div>
      </w:divsChild>
    </w:div>
    <w:div w:id="1043287394">
      <w:bodyDiv w:val="1"/>
      <w:marLeft w:val="0"/>
      <w:marRight w:val="0"/>
      <w:marTop w:val="0"/>
      <w:marBottom w:val="0"/>
      <w:divBdr>
        <w:top w:val="none" w:sz="0" w:space="0" w:color="auto"/>
        <w:left w:val="none" w:sz="0" w:space="0" w:color="auto"/>
        <w:bottom w:val="none" w:sz="0" w:space="0" w:color="auto"/>
        <w:right w:val="none" w:sz="0" w:space="0" w:color="auto"/>
      </w:divBdr>
    </w:div>
    <w:div w:id="11013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D023D-6767-4C38-9377-BD2DA416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9068</Words>
  <Characters>49876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Jorge Luis Llerenas</cp:lastModifiedBy>
  <cp:revision>3</cp:revision>
  <cp:lastPrinted>2018-05-24T17:53:00Z</cp:lastPrinted>
  <dcterms:created xsi:type="dcterms:W3CDTF">2018-05-28T16:55:00Z</dcterms:created>
  <dcterms:modified xsi:type="dcterms:W3CDTF">2018-06-07T18:53:00Z</dcterms:modified>
</cp:coreProperties>
</file>