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7D" w:rsidRPr="002A074C" w:rsidRDefault="00F60B7D" w:rsidP="00936D2F">
      <w:pPr>
        <w:spacing w:line="360" w:lineRule="auto"/>
        <w:rPr>
          <w:rFonts w:ascii="Tahoma" w:hAnsi="Tahoma" w:cs="Tahoma"/>
          <w:b/>
          <w:sz w:val="24"/>
          <w:szCs w:val="24"/>
        </w:rPr>
      </w:pPr>
    </w:p>
    <w:p w:rsidR="00F92151" w:rsidRPr="002A074C" w:rsidRDefault="0006253B" w:rsidP="00936D2F">
      <w:pPr>
        <w:spacing w:line="360" w:lineRule="auto"/>
        <w:jc w:val="center"/>
        <w:rPr>
          <w:rFonts w:ascii="Tahoma" w:hAnsi="Tahoma" w:cs="Tahoma"/>
          <w:b/>
          <w:sz w:val="24"/>
          <w:szCs w:val="24"/>
        </w:rPr>
      </w:pPr>
      <w:r w:rsidRPr="002A074C">
        <w:rPr>
          <w:rFonts w:ascii="Tahoma" w:hAnsi="Tahoma" w:cs="Tahoma"/>
          <w:b/>
          <w:sz w:val="24"/>
          <w:szCs w:val="24"/>
        </w:rPr>
        <w:t>NOTAS A LOS ESTADOS FINANCIERO</w:t>
      </w:r>
      <w:r w:rsidR="00EC6A10">
        <w:rPr>
          <w:rFonts w:ascii="Tahoma" w:hAnsi="Tahoma" w:cs="Tahoma"/>
          <w:b/>
          <w:sz w:val="24"/>
          <w:szCs w:val="24"/>
        </w:rPr>
        <w:t>S</w:t>
      </w:r>
    </w:p>
    <w:p w:rsidR="00532C18" w:rsidRPr="002A074C" w:rsidRDefault="00532C18" w:rsidP="00936D2F">
      <w:pPr>
        <w:spacing w:line="360" w:lineRule="auto"/>
        <w:rPr>
          <w:rFonts w:ascii="Tahoma" w:hAnsi="Tahoma" w:cs="Tahoma"/>
          <w:b/>
          <w:sz w:val="24"/>
          <w:szCs w:val="24"/>
        </w:rPr>
      </w:pPr>
    </w:p>
    <w:p w:rsidR="0006253B" w:rsidRPr="002A074C" w:rsidRDefault="00532C18" w:rsidP="00936D2F">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DESGLOSE</w:t>
      </w:r>
    </w:p>
    <w:p w:rsidR="00532C18" w:rsidRPr="002A074C" w:rsidRDefault="00532C18" w:rsidP="00936D2F">
      <w:pPr>
        <w:spacing w:line="360" w:lineRule="auto"/>
        <w:rPr>
          <w:rFonts w:ascii="Tahoma" w:hAnsi="Tahoma" w:cs="Tahoma"/>
          <w:b/>
          <w:i/>
          <w:sz w:val="24"/>
          <w:szCs w:val="24"/>
        </w:rPr>
      </w:pPr>
    </w:p>
    <w:p w:rsidR="00532C18" w:rsidRPr="002A074C" w:rsidRDefault="00532C18" w:rsidP="00936D2F">
      <w:pPr>
        <w:spacing w:line="360" w:lineRule="auto"/>
        <w:rPr>
          <w:rFonts w:ascii="Tahoma" w:hAnsi="Tahoma" w:cs="Tahoma"/>
          <w:b/>
          <w:sz w:val="24"/>
          <w:szCs w:val="24"/>
        </w:rPr>
      </w:pPr>
      <w:r w:rsidRPr="002A074C">
        <w:rPr>
          <w:rFonts w:ascii="Tahoma" w:hAnsi="Tahoma" w:cs="Tahoma"/>
          <w:b/>
          <w:sz w:val="24"/>
          <w:szCs w:val="24"/>
        </w:rPr>
        <w:t>INFORMACIÓN CONTABLE</w:t>
      </w:r>
    </w:p>
    <w:p w:rsidR="00532C18" w:rsidRPr="002A074C" w:rsidRDefault="00532C18" w:rsidP="00936D2F">
      <w:pPr>
        <w:pStyle w:val="Prrafodelista"/>
        <w:numPr>
          <w:ilvl w:val="0"/>
          <w:numId w:val="3"/>
        </w:numPr>
        <w:spacing w:line="360" w:lineRule="auto"/>
        <w:rPr>
          <w:rFonts w:ascii="Tahoma" w:hAnsi="Tahoma" w:cs="Tahoma"/>
          <w:b/>
          <w:i/>
          <w:sz w:val="24"/>
          <w:szCs w:val="24"/>
        </w:rPr>
      </w:pPr>
      <w:r w:rsidRPr="002A074C">
        <w:rPr>
          <w:rFonts w:ascii="Tahoma" w:hAnsi="Tahoma" w:cs="Tahoma"/>
          <w:b/>
          <w:i/>
          <w:sz w:val="24"/>
          <w:szCs w:val="24"/>
        </w:rPr>
        <w:t>Estado de Situación Financier</w:t>
      </w:r>
      <w:r w:rsidR="006E3C50">
        <w:rPr>
          <w:rFonts w:ascii="Tahoma" w:hAnsi="Tahoma" w:cs="Tahoma"/>
          <w:b/>
          <w:i/>
          <w:sz w:val="24"/>
          <w:szCs w:val="24"/>
        </w:rPr>
        <w:t>a</w:t>
      </w:r>
      <w:r w:rsidRPr="002A074C">
        <w:rPr>
          <w:rFonts w:ascii="Tahoma" w:hAnsi="Tahoma" w:cs="Tahoma"/>
          <w:b/>
          <w:i/>
          <w:sz w:val="24"/>
          <w:szCs w:val="24"/>
        </w:rPr>
        <w:t xml:space="preserve"> </w:t>
      </w:r>
    </w:p>
    <w:p w:rsidR="00532C18" w:rsidRPr="002A074C" w:rsidRDefault="00532C18" w:rsidP="00936D2F">
      <w:pPr>
        <w:pStyle w:val="Prrafodelista"/>
        <w:spacing w:line="360" w:lineRule="auto"/>
        <w:rPr>
          <w:rFonts w:ascii="Tahoma" w:hAnsi="Tahoma" w:cs="Tahoma"/>
          <w:b/>
          <w:i/>
          <w:sz w:val="24"/>
          <w:szCs w:val="24"/>
        </w:rPr>
      </w:pPr>
    </w:p>
    <w:p w:rsidR="00532C18" w:rsidRPr="002A074C" w:rsidRDefault="00532C18" w:rsidP="00936D2F">
      <w:pPr>
        <w:pStyle w:val="Prrafodelista"/>
        <w:numPr>
          <w:ilvl w:val="0"/>
          <w:numId w:val="4"/>
        </w:numPr>
        <w:spacing w:line="360" w:lineRule="auto"/>
        <w:rPr>
          <w:rFonts w:ascii="Tahoma" w:hAnsi="Tahoma" w:cs="Tahoma"/>
          <w:b/>
          <w:sz w:val="24"/>
          <w:szCs w:val="24"/>
        </w:rPr>
      </w:pPr>
      <w:r w:rsidRPr="002A074C">
        <w:rPr>
          <w:rFonts w:ascii="Tahoma" w:hAnsi="Tahoma" w:cs="Tahoma"/>
          <w:b/>
          <w:sz w:val="24"/>
          <w:szCs w:val="24"/>
        </w:rPr>
        <w:t xml:space="preserve">Activo </w:t>
      </w:r>
    </w:p>
    <w:p w:rsidR="00532C18" w:rsidRPr="002A074C" w:rsidRDefault="00532C18" w:rsidP="00936D2F">
      <w:pPr>
        <w:pStyle w:val="Prrafodelista"/>
        <w:spacing w:line="360" w:lineRule="auto"/>
        <w:ind w:left="2835"/>
        <w:rPr>
          <w:rFonts w:ascii="Tahoma" w:hAnsi="Tahoma" w:cs="Tahoma"/>
          <w:sz w:val="24"/>
          <w:szCs w:val="24"/>
        </w:rPr>
      </w:pPr>
    </w:p>
    <w:p w:rsidR="00532C18" w:rsidRPr="002A074C" w:rsidRDefault="00532C18" w:rsidP="00936D2F">
      <w:pPr>
        <w:spacing w:line="360" w:lineRule="auto"/>
        <w:rPr>
          <w:rFonts w:ascii="Tahoma" w:hAnsi="Tahoma" w:cs="Tahoma"/>
          <w:sz w:val="24"/>
          <w:szCs w:val="24"/>
          <w:u w:val="single"/>
        </w:rPr>
      </w:pPr>
      <w:r w:rsidRPr="002A074C">
        <w:rPr>
          <w:rFonts w:ascii="Tahoma" w:hAnsi="Tahoma" w:cs="Tahoma"/>
          <w:sz w:val="24"/>
          <w:szCs w:val="24"/>
          <w:u w:val="single"/>
        </w:rPr>
        <w:t xml:space="preserve">Efectivos y Equivalentes </w:t>
      </w:r>
    </w:p>
    <w:p w:rsidR="00532C18" w:rsidRPr="002A074C" w:rsidRDefault="001D346A" w:rsidP="00936D2F">
      <w:pPr>
        <w:spacing w:line="360" w:lineRule="auto"/>
        <w:jc w:val="both"/>
        <w:rPr>
          <w:rFonts w:ascii="Tahoma" w:hAnsi="Tahoma" w:cs="Tahoma"/>
          <w:sz w:val="24"/>
          <w:szCs w:val="24"/>
        </w:rPr>
      </w:pPr>
      <w:r w:rsidRPr="002A074C">
        <w:rPr>
          <w:rFonts w:ascii="Tahoma" w:hAnsi="Tahoma" w:cs="Tahoma"/>
          <w:sz w:val="24"/>
          <w:szCs w:val="24"/>
        </w:rPr>
        <w:t xml:space="preserve">Recursos a corto plazo de gran liquidez que son fácilmente convertibles en importes determinados de efectivo, estando sujetos a un riesgo mínimo de cambio en su valor. </w:t>
      </w:r>
    </w:p>
    <w:tbl>
      <w:tblPr>
        <w:tblpPr w:leftFromText="141" w:rightFromText="141" w:vertAnchor="text" w:horzAnchor="margin" w:tblpXSpec="center" w:tblpY="420"/>
        <w:tblW w:w="8150" w:type="dxa"/>
        <w:tblCellMar>
          <w:left w:w="70" w:type="dxa"/>
          <w:right w:w="70" w:type="dxa"/>
        </w:tblCellMar>
        <w:tblLook w:val="04A0" w:firstRow="1" w:lastRow="0" w:firstColumn="1" w:lastColumn="0" w:noHBand="0" w:noVBand="1"/>
      </w:tblPr>
      <w:tblGrid>
        <w:gridCol w:w="4778"/>
        <w:gridCol w:w="1601"/>
        <w:gridCol w:w="1601"/>
        <w:gridCol w:w="170"/>
      </w:tblGrid>
      <w:tr w:rsidR="00F1380F" w:rsidRPr="00C86E69" w:rsidTr="00F02864">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F02864" w:rsidRPr="00C86E69" w:rsidRDefault="00F02864" w:rsidP="00F02864">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F02864" w:rsidRPr="00C86E69" w:rsidRDefault="00F02864" w:rsidP="00F02864">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2020</w:t>
            </w:r>
          </w:p>
        </w:tc>
        <w:tc>
          <w:tcPr>
            <w:tcW w:w="1601" w:type="dxa"/>
            <w:tcBorders>
              <w:top w:val="single" w:sz="8" w:space="0" w:color="auto"/>
              <w:left w:val="nil"/>
              <w:bottom w:val="single" w:sz="8" w:space="0" w:color="auto"/>
              <w:right w:val="nil"/>
            </w:tcBorders>
            <w:shd w:val="clear" w:color="auto" w:fill="E36C0A" w:themeFill="accent6" w:themeFillShade="BF"/>
            <w:vAlign w:val="center"/>
          </w:tcPr>
          <w:p w:rsidR="00F02864" w:rsidRPr="00C86E69" w:rsidRDefault="00F02864" w:rsidP="00F02864">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2019</w:t>
            </w:r>
          </w:p>
        </w:tc>
        <w:tc>
          <w:tcPr>
            <w:tcW w:w="170" w:type="dxa"/>
            <w:tcBorders>
              <w:top w:val="single" w:sz="8" w:space="0" w:color="auto"/>
              <w:left w:val="nil"/>
              <w:bottom w:val="single" w:sz="8" w:space="0" w:color="auto"/>
              <w:right w:val="single" w:sz="8" w:space="0" w:color="auto"/>
            </w:tcBorders>
            <w:shd w:val="clear" w:color="auto" w:fill="E36C0A" w:themeFill="accent6" w:themeFillShade="BF"/>
            <w:vAlign w:val="center"/>
          </w:tcPr>
          <w:p w:rsidR="00F02864" w:rsidRPr="00C86E69" w:rsidRDefault="00F02864" w:rsidP="00F02864">
            <w:pPr>
              <w:spacing w:after="0" w:line="240" w:lineRule="auto"/>
              <w:jc w:val="center"/>
              <w:rPr>
                <w:rFonts w:ascii="Tahoma" w:eastAsia="Times New Roman" w:hAnsi="Tahoma" w:cs="Tahoma"/>
                <w:b/>
                <w:bCs/>
                <w:color w:val="000000"/>
                <w:sz w:val="20"/>
                <w:szCs w:val="20"/>
                <w:lang w:eastAsia="es-MX"/>
              </w:rPr>
            </w:pPr>
          </w:p>
        </w:tc>
      </w:tr>
      <w:tr w:rsidR="001E7EED" w:rsidRPr="00C86E69" w:rsidTr="00F02864">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1E7EED" w:rsidRPr="00C86E69" w:rsidRDefault="001E7EED" w:rsidP="001E7EED">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1E7EED" w:rsidRPr="00C86E69" w:rsidRDefault="00B0666F" w:rsidP="00B0666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69</w:t>
            </w:r>
            <w:r w:rsidR="001E7EED"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844</w:t>
            </w:r>
            <w:r w:rsidR="001E7EED"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028.70</w:t>
            </w:r>
          </w:p>
        </w:tc>
        <w:tc>
          <w:tcPr>
            <w:tcW w:w="1601" w:type="dxa"/>
            <w:tcBorders>
              <w:top w:val="nil"/>
              <w:left w:val="nil"/>
              <w:bottom w:val="single" w:sz="8" w:space="0" w:color="auto"/>
              <w:right w:val="nil"/>
            </w:tcBorders>
            <w:vAlign w:val="bottom"/>
          </w:tcPr>
          <w:p w:rsidR="001E7EED" w:rsidRPr="00C86E69" w:rsidRDefault="001E7EED" w:rsidP="001E7EE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96</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447</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410.09</w:t>
            </w:r>
          </w:p>
        </w:tc>
        <w:tc>
          <w:tcPr>
            <w:tcW w:w="170" w:type="dxa"/>
            <w:tcBorders>
              <w:top w:val="nil"/>
              <w:left w:val="nil"/>
              <w:bottom w:val="single" w:sz="8" w:space="0" w:color="auto"/>
              <w:right w:val="single" w:sz="8" w:space="0" w:color="auto"/>
            </w:tcBorders>
            <w:shd w:val="clear" w:color="auto" w:fill="auto"/>
            <w:vAlign w:val="bottom"/>
          </w:tcPr>
          <w:p w:rsidR="001E7EED" w:rsidRPr="00C86E69" w:rsidRDefault="001E7EED" w:rsidP="001E7EED">
            <w:pPr>
              <w:spacing w:after="0" w:line="240" w:lineRule="auto"/>
              <w:jc w:val="right"/>
              <w:rPr>
                <w:rFonts w:ascii="Tahoma" w:eastAsia="Times New Roman" w:hAnsi="Tahoma" w:cs="Tahoma"/>
                <w:b/>
                <w:bCs/>
                <w:color w:val="000000"/>
                <w:sz w:val="20"/>
                <w:szCs w:val="20"/>
                <w:lang w:eastAsia="es-MX"/>
              </w:rPr>
            </w:pPr>
          </w:p>
        </w:tc>
      </w:tr>
      <w:tr w:rsidR="001E7EED" w:rsidRPr="00C86E69" w:rsidTr="00F02864">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1E7EED" w:rsidRPr="00C86E69" w:rsidRDefault="001E7EED" w:rsidP="001E7EED">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1E7EED" w:rsidRPr="00C86E69" w:rsidRDefault="001E7EED" w:rsidP="001E7EED">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nil"/>
            </w:tcBorders>
            <w:vAlign w:val="bottom"/>
          </w:tcPr>
          <w:p w:rsidR="001E7EED" w:rsidRPr="00C86E69" w:rsidRDefault="001E7EED" w:rsidP="001E7EED">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70" w:type="dxa"/>
            <w:tcBorders>
              <w:top w:val="nil"/>
              <w:left w:val="nil"/>
              <w:bottom w:val="single" w:sz="8" w:space="0" w:color="auto"/>
              <w:right w:val="single" w:sz="8" w:space="0" w:color="auto"/>
            </w:tcBorders>
            <w:shd w:val="clear" w:color="auto" w:fill="auto"/>
            <w:noWrap/>
            <w:vAlign w:val="bottom"/>
          </w:tcPr>
          <w:p w:rsidR="001E7EED" w:rsidRPr="00C86E69" w:rsidRDefault="001E7EED" w:rsidP="001E7EED">
            <w:pPr>
              <w:spacing w:after="0" w:line="240" w:lineRule="auto"/>
              <w:jc w:val="right"/>
              <w:rPr>
                <w:rFonts w:ascii="Calibri" w:eastAsia="Times New Roman" w:hAnsi="Calibri" w:cs="Calibri"/>
                <w:color w:val="000000"/>
                <w:lang w:eastAsia="es-MX"/>
              </w:rPr>
            </w:pPr>
          </w:p>
        </w:tc>
      </w:tr>
      <w:tr w:rsidR="001E7EED" w:rsidRPr="00C86E69" w:rsidTr="00F02864">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1E7EED" w:rsidRPr="00C86E69" w:rsidRDefault="001E7EED" w:rsidP="001E7EED">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1E7EED" w:rsidRDefault="00B0666F"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69</w:t>
            </w:r>
            <w:r w:rsidR="001E7EE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807</w:t>
            </w:r>
            <w:r w:rsidR="001E7EE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001E7EE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w:t>
            </w:r>
          </w:p>
        </w:tc>
        <w:tc>
          <w:tcPr>
            <w:tcW w:w="1601" w:type="dxa"/>
            <w:tcBorders>
              <w:top w:val="nil"/>
              <w:left w:val="nil"/>
              <w:bottom w:val="single" w:sz="8" w:space="0" w:color="auto"/>
              <w:right w:val="nil"/>
            </w:tcBorders>
            <w:vAlign w:val="bottom"/>
          </w:tcPr>
          <w:p w:rsidR="001E7EED" w:rsidRDefault="001E7EED" w:rsidP="001E7EE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96,410,910.09</w:t>
            </w:r>
          </w:p>
        </w:tc>
        <w:tc>
          <w:tcPr>
            <w:tcW w:w="170" w:type="dxa"/>
            <w:tcBorders>
              <w:top w:val="nil"/>
              <w:left w:val="nil"/>
              <w:bottom w:val="single" w:sz="8" w:space="0" w:color="auto"/>
              <w:right w:val="single" w:sz="8" w:space="0" w:color="auto"/>
            </w:tcBorders>
            <w:shd w:val="clear" w:color="auto" w:fill="auto"/>
            <w:noWrap/>
            <w:vAlign w:val="bottom"/>
          </w:tcPr>
          <w:p w:rsidR="001E7EED" w:rsidRDefault="001E7EED" w:rsidP="001E7EED">
            <w:pPr>
              <w:spacing w:after="0" w:line="240" w:lineRule="auto"/>
              <w:jc w:val="right"/>
              <w:rPr>
                <w:rFonts w:ascii="Calibri" w:eastAsia="Times New Roman" w:hAnsi="Calibri" w:cs="Calibri"/>
                <w:color w:val="000000"/>
                <w:lang w:eastAsia="es-MX"/>
              </w:rPr>
            </w:pPr>
          </w:p>
        </w:tc>
      </w:tr>
      <w:tr w:rsidR="001E7EED" w:rsidRPr="00C86E69" w:rsidTr="00F02864">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1E7EED" w:rsidRPr="00C86E69" w:rsidRDefault="001E7EED" w:rsidP="001E7EED">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1E7EED" w:rsidRPr="00C86E69" w:rsidRDefault="001E7EED" w:rsidP="001E7EE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nil"/>
            </w:tcBorders>
            <w:vAlign w:val="bottom"/>
          </w:tcPr>
          <w:p w:rsidR="001E7EED" w:rsidRPr="00C86E69" w:rsidRDefault="001E7EED" w:rsidP="001E7EE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0" w:type="dxa"/>
            <w:tcBorders>
              <w:top w:val="nil"/>
              <w:left w:val="nil"/>
              <w:bottom w:val="single" w:sz="8" w:space="0" w:color="auto"/>
              <w:right w:val="single" w:sz="8" w:space="0" w:color="auto"/>
            </w:tcBorders>
            <w:shd w:val="clear" w:color="auto" w:fill="auto"/>
            <w:noWrap/>
            <w:vAlign w:val="bottom"/>
          </w:tcPr>
          <w:p w:rsidR="001E7EED" w:rsidRPr="00C86E69" w:rsidRDefault="001E7EED" w:rsidP="001E7EED">
            <w:pPr>
              <w:spacing w:after="0" w:line="240" w:lineRule="auto"/>
              <w:jc w:val="right"/>
              <w:rPr>
                <w:rFonts w:ascii="Calibri" w:eastAsia="Times New Roman" w:hAnsi="Calibri" w:cs="Calibri"/>
                <w:color w:val="000000"/>
                <w:lang w:eastAsia="es-MX"/>
              </w:rPr>
            </w:pPr>
          </w:p>
        </w:tc>
      </w:tr>
    </w:tbl>
    <w:p w:rsidR="00C86E69" w:rsidRDefault="00C86E69" w:rsidP="00936D2F">
      <w:pPr>
        <w:spacing w:line="360" w:lineRule="auto"/>
      </w:pPr>
      <w:r>
        <w:fldChar w:fldCharType="begin"/>
      </w:r>
      <w:r>
        <w:instrText xml:space="preserve"> LINK Excel.Sheet.12 "Libro1" "Hoja1!F4C8:F8C10" \a \f 4 \h </w:instrText>
      </w:r>
      <w:r>
        <w:fldChar w:fldCharType="separate"/>
      </w:r>
    </w:p>
    <w:p w:rsidR="0067226F" w:rsidRDefault="00C86E69" w:rsidP="00936D2F">
      <w:pPr>
        <w:spacing w:line="360" w:lineRule="auto"/>
        <w:rPr>
          <w:rFonts w:ascii="Tahoma" w:hAnsi="Tahoma" w:cs="Tahoma"/>
          <w:b/>
          <w:i/>
          <w:sz w:val="24"/>
          <w:szCs w:val="24"/>
        </w:rPr>
      </w:pPr>
      <w:r>
        <w:rPr>
          <w:rFonts w:ascii="Tahoma" w:hAnsi="Tahoma" w:cs="Tahoma"/>
          <w:b/>
          <w:i/>
          <w:sz w:val="24"/>
          <w:szCs w:val="24"/>
        </w:rPr>
        <w:fldChar w:fldCharType="end"/>
      </w:r>
    </w:p>
    <w:p w:rsidR="00EC6A10" w:rsidRDefault="00EC6A10" w:rsidP="00936D2F">
      <w:pPr>
        <w:spacing w:line="360" w:lineRule="auto"/>
        <w:rPr>
          <w:rFonts w:ascii="Tahoma" w:hAnsi="Tahoma" w:cs="Tahoma"/>
          <w:b/>
          <w:i/>
          <w:sz w:val="24"/>
          <w:szCs w:val="24"/>
        </w:rPr>
      </w:pPr>
    </w:p>
    <w:p w:rsidR="00EC6A10" w:rsidRDefault="00EC6A10" w:rsidP="00936D2F">
      <w:pPr>
        <w:spacing w:line="360" w:lineRule="auto"/>
        <w:rPr>
          <w:rFonts w:ascii="Tahoma" w:hAnsi="Tahoma" w:cs="Tahoma"/>
          <w:b/>
          <w:i/>
          <w:sz w:val="24"/>
          <w:szCs w:val="24"/>
        </w:rPr>
      </w:pPr>
    </w:p>
    <w:p w:rsidR="00EC6A10" w:rsidRPr="002A074C" w:rsidRDefault="00EC6A10" w:rsidP="00936D2F">
      <w:pPr>
        <w:spacing w:line="360" w:lineRule="auto"/>
        <w:rPr>
          <w:rFonts w:ascii="Tahoma" w:hAnsi="Tahoma" w:cs="Tahoma"/>
          <w:b/>
          <w:i/>
          <w:sz w:val="24"/>
          <w:szCs w:val="24"/>
        </w:rPr>
      </w:pPr>
    </w:p>
    <w:p w:rsidR="005F0653" w:rsidRPr="002A074C" w:rsidRDefault="005F0653" w:rsidP="00936D2F">
      <w:pPr>
        <w:spacing w:line="360" w:lineRule="auto"/>
        <w:jc w:val="both"/>
        <w:rPr>
          <w:rFonts w:ascii="Tahoma" w:hAnsi="Tahoma" w:cs="Tahoma"/>
          <w:sz w:val="24"/>
          <w:szCs w:val="24"/>
          <w:u w:val="single"/>
        </w:rPr>
      </w:pPr>
      <w:r w:rsidRPr="002A074C">
        <w:rPr>
          <w:rFonts w:ascii="Tahoma" w:hAnsi="Tahoma" w:cs="Tahoma"/>
          <w:sz w:val="24"/>
          <w:szCs w:val="24"/>
          <w:u w:val="single"/>
        </w:rPr>
        <w:lastRenderedPageBreak/>
        <w:t>Derechos a Recibir Efectivos y Equivalentes</w:t>
      </w:r>
    </w:p>
    <w:p w:rsidR="0067226F" w:rsidRPr="002A074C" w:rsidRDefault="005F0653" w:rsidP="00936D2F">
      <w:pPr>
        <w:spacing w:line="360" w:lineRule="auto"/>
        <w:jc w:val="both"/>
        <w:rPr>
          <w:rFonts w:ascii="Tahoma" w:hAnsi="Tahoma" w:cs="Tahoma"/>
          <w:sz w:val="24"/>
          <w:szCs w:val="24"/>
        </w:rPr>
      </w:pPr>
      <w:r w:rsidRPr="002A074C">
        <w:rPr>
          <w:rFonts w:ascii="Tahoma" w:eastAsiaTheme="minorEastAsia" w:hAnsi="Tahoma" w:cs="Tahoma"/>
          <w:sz w:val="24"/>
          <w:szCs w:val="24"/>
          <w:lang w:eastAsia="es-MX"/>
        </w:rPr>
        <w:t>Representan los derechos de cobro originados en el desarrollo de las actividades del Ayuntamiento, de los cuales se espera recibir una contraprestación representada en recursos, bienes o servicios;</w:t>
      </w:r>
      <w:r w:rsidR="004718F3" w:rsidRPr="002A074C">
        <w:rPr>
          <w:rFonts w:ascii="Tahoma" w:eastAsiaTheme="minorEastAsia" w:hAnsi="Tahoma" w:cs="Tahoma"/>
          <w:sz w:val="24"/>
          <w:szCs w:val="24"/>
          <w:lang w:eastAsia="es-MX"/>
        </w:rPr>
        <w:t xml:space="preserve"> exigibles en un plazo </w:t>
      </w:r>
      <w:r w:rsidR="0067226F" w:rsidRPr="002A074C">
        <w:rPr>
          <w:rFonts w:ascii="Tahoma" w:eastAsiaTheme="minorEastAsia" w:hAnsi="Tahoma" w:cs="Tahoma"/>
          <w:sz w:val="24"/>
          <w:szCs w:val="24"/>
          <w:lang w:eastAsia="es-MX"/>
        </w:rPr>
        <w:t xml:space="preserve">no </w:t>
      </w:r>
      <w:r w:rsidR="004718F3" w:rsidRPr="002A074C">
        <w:rPr>
          <w:rFonts w:ascii="Tahoma" w:eastAsiaTheme="minorEastAsia" w:hAnsi="Tahoma" w:cs="Tahoma"/>
          <w:sz w:val="24"/>
          <w:szCs w:val="24"/>
          <w:lang w:eastAsia="es-MX"/>
        </w:rPr>
        <w:t>mayor a doce</w:t>
      </w:r>
      <w:r w:rsidRPr="002A074C">
        <w:rPr>
          <w:rFonts w:ascii="Tahoma" w:eastAsiaTheme="minorEastAsia" w:hAnsi="Tahoma" w:cs="Tahoma"/>
          <w:sz w:val="24"/>
          <w:szCs w:val="24"/>
          <w:lang w:eastAsia="es-MX"/>
        </w:rPr>
        <w:t xml:space="preserve"> meses</w:t>
      </w:r>
      <w:r w:rsidR="004718F3" w:rsidRPr="002A074C">
        <w:rPr>
          <w:rFonts w:ascii="Tahoma" w:hAnsi="Tahoma"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778"/>
        <w:gridCol w:w="1601"/>
        <w:gridCol w:w="1601"/>
      </w:tblGrid>
      <w:tr w:rsidR="00446660" w:rsidRPr="0079177E" w:rsidTr="00002E22">
        <w:trPr>
          <w:trHeight w:val="315"/>
        </w:trPr>
        <w:tc>
          <w:tcPr>
            <w:tcW w:w="4899"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393288" w:rsidP="00F02864">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F02864">
              <w:rPr>
                <w:rFonts w:ascii="Tahoma" w:eastAsia="Times New Roman" w:hAnsi="Tahoma" w:cs="Tahoma"/>
                <w:b/>
                <w:bCs/>
                <w:color w:val="000000"/>
                <w:sz w:val="20"/>
                <w:szCs w:val="20"/>
                <w:lang w:eastAsia="es-MX"/>
              </w:rPr>
              <w:t>20</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79177E" w:rsidP="00F02864">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F02864">
              <w:rPr>
                <w:rFonts w:ascii="Tahoma" w:eastAsia="Times New Roman" w:hAnsi="Tahoma" w:cs="Tahoma"/>
                <w:b/>
                <w:bCs/>
                <w:color w:val="000000"/>
                <w:sz w:val="20"/>
                <w:szCs w:val="20"/>
                <w:lang w:eastAsia="es-MX"/>
              </w:rPr>
              <w:t>9</w:t>
            </w:r>
          </w:p>
        </w:tc>
      </w:tr>
      <w:tr w:rsidR="001E7EED" w:rsidRPr="0079177E" w:rsidTr="001E7EED">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1E7EED" w:rsidRPr="0079177E" w:rsidRDefault="001E7EED"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1E7EED" w:rsidRPr="0079177E" w:rsidRDefault="001E7EED" w:rsidP="00B0666F">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sidR="00B0666F">
              <w:rPr>
                <w:rFonts w:ascii="Tahoma" w:eastAsia="Times New Roman" w:hAnsi="Tahoma" w:cs="Tahoma"/>
                <w:b/>
                <w:bCs/>
                <w:color w:val="000000"/>
                <w:sz w:val="20"/>
                <w:szCs w:val="20"/>
                <w:lang w:eastAsia="es-MX"/>
              </w:rPr>
              <w:t>603</w:t>
            </w:r>
            <w:r w:rsidRPr="0079177E">
              <w:rPr>
                <w:rFonts w:ascii="Tahoma" w:eastAsia="Times New Roman" w:hAnsi="Tahoma" w:cs="Tahoma"/>
                <w:b/>
                <w:bCs/>
                <w:color w:val="000000"/>
                <w:sz w:val="20"/>
                <w:szCs w:val="20"/>
                <w:lang w:eastAsia="es-MX"/>
              </w:rPr>
              <w:t>,</w:t>
            </w:r>
            <w:r w:rsidR="00B0666F">
              <w:rPr>
                <w:rFonts w:ascii="Tahoma" w:eastAsia="Times New Roman" w:hAnsi="Tahoma" w:cs="Tahoma"/>
                <w:b/>
                <w:bCs/>
                <w:color w:val="000000"/>
                <w:sz w:val="20"/>
                <w:szCs w:val="20"/>
                <w:lang w:eastAsia="es-MX"/>
              </w:rPr>
              <w:t>835.47</w:t>
            </w:r>
          </w:p>
        </w:tc>
        <w:tc>
          <w:tcPr>
            <w:tcW w:w="1480" w:type="dxa"/>
            <w:tcBorders>
              <w:top w:val="nil"/>
              <w:left w:val="nil"/>
              <w:bottom w:val="single" w:sz="8" w:space="0" w:color="auto"/>
              <w:right w:val="single" w:sz="8" w:space="0" w:color="auto"/>
            </w:tcBorders>
            <w:shd w:val="clear" w:color="auto" w:fill="auto"/>
            <w:noWrap/>
            <w:vAlign w:val="center"/>
          </w:tcPr>
          <w:p w:rsidR="001E7EED" w:rsidRPr="0079177E" w:rsidRDefault="001E7EED" w:rsidP="00B0666F">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4</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519</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413.67</w:t>
            </w:r>
          </w:p>
        </w:tc>
      </w:tr>
      <w:tr w:rsidR="001E7EED" w:rsidRPr="0079177E" w:rsidTr="00EB1A9A">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1E7EED" w:rsidRPr="0079177E" w:rsidRDefault="001E7EED"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1E7EED" w:rsidRPr="0079177E" w:rsidRDefault="001E7EED"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w:t>
            </w:r>
            <w:r w:rsidR="00B0666F">
              <w:rPr>
                <w:rFonts w:ascii="Tahoma" w:eastAsia="Times New Roman" w:hAnsi="Tahoma" w:cs="Tahoma"/>
                <w:color w:val="000000"/>
                <w:sz w:val="20"/>
                <w:szCs w:val="20"/>
                <w:lang w:eastAsia="es-MX"/>
              </w:rPr>
              <w:t>62</w:t>
            </w:r>
            <w:r w:rsidRPr="0079177E">
              <w:rPr>
                <w:rFonts w:ascii="Tahoma" w:eastAsia="Times New Roman" w:hAnsi="Tahoma" w:cs="Tahoma"/>
                <w:color w:val="000000"/>
                <w:sz w:val="20"/>
                <w:szCs w:val="20"/>
                <w:lang w:eastAsia="es-MX"/>
              </w:rPr>
              <w:t>,</w:t>
            </w:r>
            <w:r w:rsidR="00B0666F">
              <w:rPr>
                <w:rFonts w:ascii="Tahoma" w:eastAsia="Times New Roman" w:hAnsi="Tahoma" w:cs="Tahoma"/>
                <w:color w:val="000000"/>
                <w:sz w:val="20"/>
                <w:szCs w:val="20"/>
                <w:lang w:eastAsia="es-MX"/>
              </w:rPr>
              <w:t>799.99</w:t>
            </w:r>
          </w:p>
        </w:tc>
        <w:tc>
          <w:tcPr>
            <w:tcW w:w="1480" w:type="dxa"/>
            <w:tcBorders>
              <w:top w:val="nil"/>
              <w:left w:val="nil"/>
              <w:bottom w:val="single" w:sz="8" w:space="0" w:color="auto"/>
              <w:right w:val="single" w:sz="8" w:space="0" w:color="auto"/>
            </w:tcBorders>
            <w:shd w:val="clear" w:color="auto" w:fill="auto"/>
            <w:noWrap/>
            <w:vAlign w:val="center"/>
          </w:tcPr>
          <w:p w:rsidR="001E7EED" w:rsidRPr="0079177E" w:rsidRDefault="001E7EED"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235</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022</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w:t>
            </w:r>
          </w:p>
        </w:tc>
      </w:tr>
      <w:tr w:rsidR="001E7EED" w:rsidRPr="0079177E" w:rsidTr="00EB1A9A">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1E7EED" w:rsidRPr="0079177E" w:rsidRDefault="001E7EED"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1E7EED" w:rsidRPr="0079177E" w:rsidRDefault="00F3679E" w:rsidP="00F3679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1E7EED"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307</w:t>
            </w:r>
            <w:r w:rsidR="001E7EED"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895</w:t>
            </w:r>
            <w:r w:rsidR="001E7EE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w:t>
            </w:r>
          </w:p>
        </w:tc>
        <w:tc>
          <w:tcPr>
            <w:tcW w:w="1480" w:type="dxa"/>
            <w:tcBorders>
              <w:top w:val="nil"/>
              <w:left w:val="nil"/>
              <w:bottom w:val="single" w:sz="8" w:space="0" w:color="auto"/>
              <w:right w:val="single" w:sz="8" w:space="0" w:color="auto"/>
            </w:tcBorders>
            <w:shd w:val="clear" w:color="auto" w:fill="auto"/>
            <w:noWrap/>
            <w:vAlign w:val="center"/>
          </w:tcPr>
          <w:p w:rsidR="001E7EED" w:rsidRPr="0079177E" w:rsidRDefault="001E7EED"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154</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312.37</w:t>
            </w:r>
          </w:p>
        </w:tc>
      </w:tr>
      <w:tr w:rsidR="001E7EED" w:rsidRPr="0079177E" w:rsidTr="00EB1A9A">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1E7EED" w:rsidRPr="0079177E" w:rsidRDefault="001E7EED"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1E7EED" w:rsidRPr="0079177E" w:rsidRDefault="001E7EED" w:rsidP="00A142B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w:t>
            </w:r>
          </w:p>
        </w:tc>
        <w:tc>
          <w:tcPr>
            <w:tcW w:w="1480" w:type="dxa"/>
            <w:tcBorders>
              <w:top w:val="nil"/>
              <w:left w:val="nil"/>
              <w:bottom w:val="single" w:sz="8" w:space="0" w:color="auto"/>
              <w:right w:val="single" w:sz="8" w:space="0" w:color="auto"/>
            </w:tcBorders>
            <w:shd w:val="clear" w:color="auto" w:fill="auto"/>
            <w:noWrap/>
            <w:vAlign w:val="center"/>
          </w:tcPr>
          <w:p w:rsidR="001E7EED" w:rsidRPr="0079177E" w:rsidRDefault="001E7EED"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w:t>
            </w:r>
          </w:p>
        </w:tc>
      </w:tr>
      <w:tr w:rsidR="001E7EED" w:rsidRPr="0079177E" w:rsidTr="00EB1A9A">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1E7EED" w:rsidRPr="0079177E" w:rsidRDefault="001E7EED"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1E7EED" w:rsidRPr="0079177E" w:rsidRDefault="001E7EED" w:rsidP="00A142B9">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w:t>
            </w:r>
            <w:r>
              <w:rPr>
                <w:rFonts w:ascii="Tahoma" w:eastAsia="Times New Roman" w:hAnsi="Tahoma" w:cs="Tahoma"/>
                <w:color w:val="000000"/>
                <w:sz w:val="20"/>
                <w:szCs w:val="20"/>
                <w:lang w:eastAsia="es-MX"/>
              </w:rPr>
              <w:t>139</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w:t>
            </w:r>
          </w:p>
        </w:tc>
        <w:tc>
          <w:tcPr>
            <w:tcW w:w="1480" w:type="dxa"/>
            <w:tcBorders>
              <w:top w:val="nil"/>
              <w:left w:val="nil"/>
              <w:bottom w:val="single" w:sz="8" w:space="0" w:color="auto"/>
              <w:right w:val="single" w:sz="8" w:space="0" w:color="auto"/>
            </w:tcBorders>
            <w:shd w:val="clear" w:color="auto" w:fill="auto"/>
            <w:noWrap/>
            <w:vAlign w:val="center"/>
          </w:tcPr>
          <w:p w:rsidR="001E7EED" w:rsidRPr="0079177E" w:rsidRDefault="001E7EED" w:rsidP="00B0666F">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95,079.02</w:t>
            </w:r>
          </w:p>
        </w:tc>
      </w:tr>
    </w:tbl>
    <w:p w:rsidR="00E841E9" w:rsidRPr="002A074C" w:rsidRDefault="00E841E9" w:rsidP="00936D2F">
      <w:pPr>
        <w:spacing w:line="360" w:lineRule="auto"/>
        <w:jc w:val="both"/>
        <w:rPr>
          <w:rFonts w:ascii="Tahoma" w:hAnsi="Tahoma" w:cs="Tahoma"/>
          <w:sz w:val="24"/>
          <w:szCs w:val="24"/>
        </w:rPr>
      </w:pP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Derechos a Recibir Bienes o Servicios</w:t>
      </w:r>
    </w:p>
    <w:p w:rsidR="00CF291E" w:rsidRDefault="003F0738" w:rsidP="00936D2F">
      <w:pPr>
        <w:spacing w:line="360" w:lineRule="auto"/>
        <w:jc w:val="both"/>
        <w:rPr>
          <w:rFonts w:ascii="Tahoma" w:hAnsi="Tahoma" w:cs="Tahoma"/>
          <w:sz w:val="24"/>
          <w:szCs w:val="24"/>
        </w:rPr>
      </w:pPr>
      <w:r w:rsidRPr="002A074C">
        <w:rPr>
          <w:rFonts w:ascii="Tahoma" w:hAnsi="Tahoma" w:cs="Tahoma"/>
          <w:sz w:val="24"/>
          <w:szCs w:val="24"/>
        </w:rPr>
        <w:t>Representa los anticipos entregados previos a la recepción parcial o total de bienes o prestación de servicios, que serán exigibles en un plazo menor o igual a doce m</w:t>
      </w:r>
      <w:r w:rsidR="00362E72">
        <w:rPr>
          <w:rFonts w:ascii="Tahoma" w:hAnsi="Tahoma" w:cs="Tahoma"/>
          <w:sz w:val="24"/>
          <w:szCs w:val="24"/>
        </w:rPr>
        <w:t>eses.</w:t>
      </w:r>
    </w:p>
    <w:p w:rsidR="00362E72" w:rsidRPr="002A074C" w:rsidRDefault="00362E72" w:rsidP="00936D2F">
      <w:pPr>
        <w:spacing w:line="360" w:lineRule="auto"/>
        <w:jc w:val="both"/>
        <w:rPr>
          <w:rFonts w:ascii="Tahoma" w:hAnsi="Tahoma" w:cs="Tahoma"/>
          <w:sz w:val="24"/>
          <w:szCs w:val="24"/>
        </w:rPr>
      </w:pP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79177E" w:rsidRPr="0079177E" w:rsidTr="00FE7850">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F02864">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w:t>
            </w:r>
            <w:r w:rsidR="00F02864">
              <w:rPr>
                <w:rFonts w:ascii="Tahoma" w:eastAsia="Times New Roman" w:hAnsi="Tahoma" w:cs="Tahoma"/>
                <w:b/>
                <w:bCs/>
                <w:color w:val="000000"/>
                <w:sz w:val="20"/>
                <w:szCs w:val="20"/>
                <w:lang w:eastAsia="es-MX"/>
              </w:rPr>
              <w:t>20</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F02864">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F02864">
              <w:rPr>
                <w:rFonts w:ascii="Tahoma" w:eastAsia="Times New Roman" w:hAnsi="Tahoma" w:cs="Tahoma"/>
                <w:b/>
                <w:bCs/>
                <w:color w:val="000000"/>
                <w:sz w:val="20"/>
                <w:szCs w:val="20"/>
                <w:lang w:eastAsia="es-MX"/>
              </w:rPr>
              <w:t>9</w:t>
            </w:r>
          </w:p>
        </w:tc>
      </w:tr>
      <w:tr w:rsidR="001E7EED" w:rsidRPr="0079177E" w:rsidTr="001E7EED">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1E7EED" w:rsidRPr="0079177E" w:rsidRDefault="001E7EED"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1E7EED" w:rsidRPr="0079177E" w:rsidRDefault="001E7EED" w:rsidP="00F3679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F3679E">
              <w:rPr>
                <w:rFonts w:ascii="Tahoma" w:eastAsia="Times New Roman" w:hAnsi="Tahoma" w:cs="Tahoma"/>
                <w:b/>
                <w:bCs/>
                <w:color w:val="000000"/>
                <w:sz w:val="20"/>
                <w:szCs w:val="20"/>
                <w:lang w:eastAsia="es-MX"/>
              </w:rPr>
              <w:t>396</w:t>
            </w:r>
            <w:r w:rsidRPr="0079177E">
              <w:rPr>
                <w:rFonts w:ascii="Tahoma" w:eastAsia="Times New Roman" w:hAnsi="Tahoma" w:cs="Tahoma"/>
                <w:b/>
                <w:bCs/>
                <w:color w:val="000000"/>
                <w:sz w:val="20"/>
                <w:szCs w:val="20"/>
                <w:lang w:eastAsia="es-MX"/>
              </w:rPr>
              <w:t>,</w:t>
            </w:r>
            <w:r w:rsidR="00F3679E">
              <w:rPr>
                <w:rFonts w:ascii="Tahoma" w:eastAsia="Times New Roman" w:hAnsi="Tahoma" w:cs="Tahoma"/>
                <w:b/>
                <w:bCs/>
                <w:color w:val="000000"/>
                <w:sz w:val="20"/>
                <w:szCs w:val="20"/>
                <w:lang w:eastAsia="es-MX"/>
              </w:rPr>
              <w:t>030.02</w:t>
            </w:r>
          </w:p>
        </w:tc>
        <w:tc>
          <w:tcPr>
            <w:tcW w:w="1480" w:type="dxa"/>
            <w:tcBorders>
              <w:top w:val="nil"/>
              <w:left w:val="nil"/>
              <w:bottom w:val="single" w:sz="8" w:space="0" w:color="auto"/>
              <w:right w:val="single" w:sz="8" w:space="0" w:color="auto"/>
            </w:tcBorders>
            <w:shd w:val="clear" w:color="auto" w:fill="auto"/>
            <w:noWrap/>
            <w:vAlign w:val="center"/>
          </w:tcPr>
          <w:p w:rsidR="001E7EED" w:rsidRPr="0079177E" w:rsidRDefault="001E7EED" w:rsidP="00B0666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1,063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688</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07</w:t>
            </w:r>
          </w:p>
        </w:tc>
      </w:tr>
      <w:tr w:rsidR="001E7EED" w:rsidRPr="0079177E" w:rsidTr="001E7EED">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1E7EED" w:rsidRPr="0079177E" w:rsidRDefault="001E7EED"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1E7EED" w:rsidRPr="0079177E" w:rsidRDefault="001E7EED" w:rsidP="00A8285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c>
          <w:tcPr>
            <w:tcW w:w="1480" w:type="dxa"/>
            <w:tcBorders>
              <w:top w:val="nil"/>
              <w:left w:val="nil"/>
              <w:bottom w:val="single" w:sz="8" w:space="0" w:color="auto"/>
              <w:right w:val="single" w:sz="8" w:space="0" w:color="auto"/>
            </w:tcBorders>
            <w:shd w:val="clear" w:color="auto" w:fill="auto"/>
            <w:noWrap/>
            <w:vAlign w:val="center"/>
          </w:tcPr>
          <w:p w:rsidR="001E7EED" w:rsidRPr="0079177E" w:rsidRDefault="001E7EED"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451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65</w:t>
            </w:r>
          </w:p>
        </w:tc>
      </w:tr>
      <w:tr w:rsidR="001E7EED" w:rsidRPr="0079177E" w:rsidTr="00AC26D2">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1E7EED" w:rsidRPr="0079177E" w:rsidRDefault="001E7EED"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1E7EED" w:rsidRDefault="001E7EED" w:rsidP="00A8285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403</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298.97</w:t>
            </w:r>
          </w:p>
        </w:tc>
        <w:tc>
          <w:tcPr>
            <w:tcW w:w="1480" w:type="dxa"/>
            <w:tcBorders>
              <w:top w:val="nil"/>
              <w:left w:val="nil"/>
              <w:bottom w:val="single" w:sz="4" w:space="0" w:color="auto"/>
              <w:right w:val="single" w:sz="8" w:space="0" w:color="auto"/>
            </w:tcBorders>
            <w:shd w:val="clear" w:color="auto" w:fill="auto"/>
            <w:noWrap/>
            <w:vAlign w:val="center"/>
          </w:tcPr>
          <w:p w:rsidR="001E7EED" w:rsidRDefault="001E7EED"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424</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695</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w:t>
            </w:r>
          </w:p>
        </w:tc>
      </w:tr>
      <w:tr w:rsidR="001E7EED" w:rsidRPr="0079177E" w:rsidTr="00AC26D2">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1E7EED" w:rsidRPr="0079177E" w:rsidRDefault="001E7EED" w:rsidP="0079177E">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1E7EED" w:rsidRDefault="00F3679E" w:rsidP="00F3679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471</w:t>
            </w:r>
            <w:r w:rsidR="001E7EE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203.05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EED" w:rsidRDefault="001E7EED"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187,163.91</w:t>
            </w:r>
          </w:p>
        </w:tc>
      </w:tr>
    </w:tbl>
    <w:p w:rsidR="0087057C" w:rsidRPr="002A074C" w:rsidRDefault="0087057C" w:rsidP="00936D2F">
      <w:pPr>
        <w:spacing w:line="360" w:lineRule="auto"/>
        <w:jc w:val="both"/>
        <w:rPr>
          <w:rFonts w:ascii="Tahoma" w:hAnsi="Tahoma" w:cs="Tahoma"/>
          <w:sz w:val="24"/>
          <w:szCs w:val="24"/>
        </w:rPr>
      </w:pPr>
    </w:p>
    <w:p w:rsidR="00362E72" w:rsidRPr="002A074C" w:rsidRDefault="00362E72" w:rsidP="00936D2F">
      <w:pPr>
        <w:spacing w:line="360" w:lineRule="auto"/>
        <w:jc w:val="both"/>
        <w:rPr>
          <w:rFonts w:ascii="Tahoma" w:eastAsiaTheme="minorEastAsia" w:hAnsi="Tahoma" w:cs="Tahoma"/>
          <w:sz w:val="24"/>
          <w:szCs w:val="24"/>
          <w:u w:val="single"/>
          <w:lang w:eastAsia="es-MX"/>
        </w:rPr>
      </w:pPr>
    </w:p>
    <w:p w:rsidR="00EC6A10" w:rsidRPr="002A074C" w:rsidRDefault="00EC6A10" w:rsidP="00936D2F">
      <w:pPr>
        <w:spacing w:line="360" w:lineRule="auto"/>
        <w:jc w:val="both"/>
        <w:rPr>
          <w:rFonts w:ascii="Tahoma" w:hAnsi="Tahoma" w:cs="Tahoma"/>
          <w:sz w:val="24"/>
          <w:szCs w:val="24"/>
          <w:u w:val="single"/>
        </w:rPr>
      </w:pPr>
    </w:p>
    <w:p w:rsidR="008160D9" w:rsidRPr="002A074C" w:rsidRDefault="008160D9" w:rsidP="008160D9">
      <w:pPr>
        <w:spacing w:after="80" w:line="203" w:lineRule="exact"/>
        <w:jc w:val="both"/>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Bienes Disponibles para su Transformación o Consumo (inventarios)</w:t>
      </w:r>
    </w:p>
    <w:p w:rsidR="008160D9" w:rsidRPr="002A074C" w:rsidRDefault="008160D9" w:rsidP="00936D2F">
      <w:pPr>
        <w:spacing w:line="360" w:lineRule="auto"/>
        <w:jc w:val="both"/>
        <w:rPr>
          <w:rFonts w:ascii="Tahoma" w:hAnsi="Tahoma" w:cs="Tahoma"/>
          <w:sz w:val="24"/>
          <w:szCs w:val="24"/>
        </w:rPr>
      </w:pPr>
      <w:r w:rsidRPr="002A074C">
        <w:rPr>
          <w:rFonts w:ascii="Tahoma" w:hAnsi="Tahoma" w:cs="Tahoma"/>
          <w:sz w:val="24"/>
          <w:szCs w:val="24"/>
        </w:rPr>
        <w:t>No aplica</w:t>
      </w:r>
    </w:p>
    <w:p w:rsidR="00566762" w:rsidRPr="002A074C" w:rsidRDefault="00566762" w:rsidP="00566762">
      <w:pPr>
        <w:spacing w:after="80" w:line="203" w:lineRule="exact"/>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Inversiones Financieras</w:t>
      </w:r>
    </w:p>
    <w:p w:rsidR="00566762" w:rsidRPr="002A074C" w:rsidRDefault="00566762" w:rsidP="00566762">
      <w:pPr>
        <w:spacing w:after="80" w:line="203" w:lineRule="exact"/>
        <w:rPr>
          <w:rFonts w:ascii="Tahoma" w:eastAsia="Times New Roman" w:hAnsi="Tahoma" w:cs="Tahoma"/>
          <w:sz w:val="24"/>
          <w:szCs w:val="24"/>
          <w:u w:val="single"/>
          <w:lang w:eastAsia="es-ES"/>
        </w:rPr>
      </w:pPr>
    </w:p>
    <w:p w:rsidR="0020396A" w:rsidRPr="002A074C" w:rsidRDefault="00566762" w:rsidP="00936D2F">
      <w:pPr>
        <w:spacing w:line="360" w:lineRule="auto"/>
        <w:jc w:val="both"/>
        <w:rPr>
          <w:rFonts w:ascii="Tahoma" w:hAnsi="Tahoma" w:cs="Tahoma"/>
          <w:sz w:val="24"/>
          <w:szCs w:val="24"/>
          <w:u w:val="single"/>
        </w:rPr>
      </w:pPr>
      <w:r w:rsidRPr="002A074C">
        <w:rPr>
          <w:rFonts w:ascii="Tahoma" w:hAnsi="Tahoma" w:cs="Tahoma"/>
          <w:sz w:val="24"/>
          <w:szCs w:val="24"/>
        </w:rPr>
        <w:t>No se realizaron Inversiones financieras que consideren los fideicomisos.</w:t>
      </w:r>
    </w:p>
    <w:p w:rsidR="00DD11D2" w:rsidRPr="002A074C" w:rsidRDefault="0020396A" w:rsidP="00936D2F">
      <w:pPr>
        <w:spacing w:line="360" w:lineRule="auto"/>
        <w:jc w:val="both"/>
        <w:rPr>
          <w:rFonts w:ascii="Tahoma" w:hAnsi="Tahoma" w:cs="Tahoma"/>
          <w:sz w:val="24"/>
          <w:szCs w:val="24"/>
          <w:u w:val="single"/>
        </w:rPr>
      </w:pPr>
      <w:r w:rsidRPr="002A074C">
        <w:rPr>
          <w:rFonts w:ascii="Tahoma" w:hAnsi="Tahoma" w:cs="Tahoma"/>
          <w:sz w:val="24"/>
          <w:szCs w:val="24"/>
          <w:u w:val="single"/>
        </w:rPr>
        <w:t>Bienes Muebles, Inmuebles e Intangibles</w:t>
      </w:r>
    </w:p>
    <w:tbl>
      <w:tblPr>
        <w:tblW w:w="8440" w:type="dxa"/>
        <w:tblInd w:w="55" w:type="dxa"/>
        <w:tblCellMar>
          <w:left w:w="70" w:type="dxa"/>
          <w:right w:w="70" w:type="dxa"/>
        </w:tblCellMar>
        <w:tblLook w:val="04A0" w:firstRow="1" w:lastRow="0" w:firstColumn="1" w:lastColumn="0" w:noHBand="0" w:noVBand="1"/>
      </w:tblPr>
      <w:tblGrid>
        <w:gridCol w:w="4300"/>
        <w:gridCol w:w="2140"/>
        <w:gridCol w:w="2000"/>
      </w:tblGrid>
      <w:tr w:rsidR="00772BD7" w:rsidRPr="00772BD7" w:rsidTr="00772BD7">
        <w:trPr>
          <w:trHeight w:val="315"/>
        </w:trPr>
        <w:tc>
          <w:tcPr>
            <w:tcW w:w="4300"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rsidR="00772BD7" w:rsidRPr="00772BD7" w:rsidRDefault="00772BD7" w:rsidP="00772BD7">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F02864">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w:t>
            </w:r>
            <w:r w:rsidR="00F02864">
              <w:rPr>
                <w:rFonts w:ascii="Calibri" w:eastAsia="Times New Roman" w:hAnsi="Calibri" w:cs="Calibri"/>
                <w:b/>
                <w:bCs/>
                <w:color w:val="000000"/>
                <w:sz w:val="24"/>
                <w:szCs w:val="24"/>
                <w:lang w:eastAsia="es-MX"/>
              </w:rPr>
              <w:t>20</w:t>
            </w:r>
          </w:p>
        </w:tc>
        <w:tc>
          <w:tcPr>
            <w:tcW w:w="200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F02864">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sidR="00F02864">
              <w:rPr>
                <w:rFonts w:ascii="Calibri" w:eastAsia="Times New Roman" w:hAnsi="Calibri" w:cs="Calibri"/>
                <w:b/>
                <w:bCs/>
                <w:color w:val="000000"/>
                <w:sz w:val="24"/>
                <w:szCs w:val="24"/>
                <w:lang w:eastAsia="es-MX"/>
              </w:rPr>
              <w:t>9</w:t>
            </w:r>
          </w:p>
        </w:tc>
      </w:tr>
      <w:tr w:rsidR="001E7EED"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1E7EED" w:rsidRPr="00772BD7" w:rsidRDefault="001E7EED"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1E7EED" w:rsidRPr="00772BD7" w:rsidRDefault="001E7EED" w:rsidP="00F3679E">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7</w:t>
            </w:r>
            <w:r w:rsidR="00F3679E">
              <w:rPr>
                <w:rFonts w:ascii="Tahoma" w:eastAsia="Times New Roman" w:hAnsi="Tahoma" w:cs="Tahoma"/>
                <w:b/>
                <w:bCs/>
                <w:color w:val="000000"/>
                <w:sz w:val="20"/>
                <w:szCs w:val="20"/>
                <w:lang w:eastAsia="es-MX"/>
              </w:rPr>
              <w:t>32</w:t>
            </w:r>
            <w:r w:rsidRPr="00772BD7">
              <w:rPr>
                <w:rFonts w:ascii="Tahoma" w:eastAsia="Times New Roman" w:hAnsi="Tahoma" w:cs="Tahoma"/>
                <w:b/>
                <w:bCs/>
                <w:color w:val="000000"/>
                <w:sz w:val="20"/>
                <w:szCs w:val="20"/>
                <w:lang w:eastAsia="es-MX"/>
              </w:rPr>
              <w:t>,</w:t>
            </w:r>
            <w:r w:rsidR="00F3679E">
              <w:rPr>
                <w:rFonts w:ascii="Tahoma" w:eastAsia="Times New Roman" w:hAnsi="Tahoma" w:cs="Tahoma"/>
                <w:b/>
                <w:bCs/>
                <w:color w:val="000000"/>
                <w:sz w:val="20"/>
                <w:szCs w:val="20"/>
                <w:lang w:eastAsia="es-MX"/>
              </w:rPr>
              <w:t>065</w:t>
            </w:r>
            <w:r w:rsidRPr="00772BD7">
              <w:rPr>
                <w:rFonts w:ascii="Tahoma" w:eastAsia="Times New Roman" w:hAnsi="Tahoma" w:cs="Tahoma"/>
                <w:b/>
                <w:bCs/>
                <w:color w:val="000000"/>
                <w:sz w:val="20"/>
                <w:szCs w:val="20"/>
                <w:lang w:eastAsia="es-MX"/>
              </w:rPr>
              <w:t>,</w:t>
            </w:r>
            <w:r w:rsidR="00F3679E">
              <w:rPr>
                <w:rFonts w:ascii="Tahoma" w:eastAsia="Times New Roman" w:hAnsi="Tahoma" w:cs="Tahoma"/>
                <w:b/>
                <w:bCs/>
                <w:color w:val="000000"/>
                <w:sz w:val="20"/>
                <w:szCs w:val="20"/>
                <w:lang w:eastAsia="es-MX"/>
              </w:rPr>
              <w:t>397.05</w:t>
            </w:r>
          </w:p>
        </w:tc>
        <w:tc>
          <w:tcPr>
            <w:tcW w:w="2000" w:type="dxa"/>
            <w:tcBorders>
              <w:top w:val="nil"/>
              <w:left w:val="nil"/>
              <w:bottom w:val="single" w:sz="4" w:space="0" w:color="auto"/>
              <w:right w:val="single" w:sz="4" w:space="0" w:color="auto"/>
            </w:tcBorders>
            <w:shd w:val="clear" w:color="auto" w:fill="auto"/>
            <w:vAlign w:val="bottom"/>
          </w:tcPr>
          <w:p w:rsidR="001E7EED" w:rsidRPr="00772BD7" w:rsidRDefault="001E7EED" w:rsidP="00B0666F">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693</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578</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428</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89</w:t>
            </w:r>
            <w:r w:rsidRPr="00772BD7">
              <w:rPr>
                <w:rFonts w:ascii="Tahoma" w:eastAsia="Times New Roman" w:hAnsi="Tahoma" w:cs="Tahoma"/>
                <w:b/>
                <w:bCs/>
                <w:color w:val="000000"/>
                <w:sz w:val="20"/>
                <w:szCs w:val="20"/>
                <w:lang w:eastAsia="es-MX"/>
              </w:rPr>
              <w:t xml:space="preserve"> </w:t>
            </w:r>
          </w:p>
        </w:tc>
      </w:tr>
      <w:tr w:rsidR="001E7EED"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1E7EED" w:rsidRPr="00772BD7" w:rsidRDefault="001E7EED"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1E7EED" w:rsidRPr="00772BD7" w:rsidRDefault="001E7EED" w:rsidP="00F3679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61</w:t>
            </w:r>
            <w:r w:rsidR="00F3679E">
              <w:rPr>
                <w:rFonts w:ascii="Tahoma" w:eastAsia="Times New Roman" w:hAnsi="Tahoma" w:cs="Tahoma"/>
                <w:color w:val="000000"/>
                <w:sz w:val="20"/>
                <w:szCs w:val="20"/>
                <w:lang w:eastAsia="es-MX"/>
              </w:rPr>
              <w:t>4</w:t>
            </w:r>
            <w:r w:rsidRPr="00772BD7">
              <w:rPr>
                <w:rFonts w:ascii="Tahoma" w:eastAsia="Times New Roman" w:hAnsi="Tahoma" w:cs="Tahoma"/>
                <w:color w:val="000000"/>
                <w:sz w:val="20"/>
                <w:szCs w:val="20"/>
                <w:lang w:eastAsia="es-MX"/>
              </w:rPr>
              <w:t>,</w:t>
            </w:r>
            <w:r w:rsidR="00F3679E">
              <w:rPr>
                <w:rFonts w:ascii="Tahoma" w:eastAsia="Times New Roman" w:hAnsi="Tahoma" w:cs="Tahoma"/>
                <w:color w:val="000000"/>
                <w:sz w:val="20"/>
                <w:szCs w:val="20"/>
                <w:lang w:eastAsia="es-MX"/>
              </w:rPr>
              <w:t>982</w:t>
            </w:r>
            <w:r>
              <w:rPr>
                <w:rFonts w:ascii="Tahoma" w:eastAsia="Times New Roman" w:hAnsi="Tahoma" w:cs="Tahoma"/>
                <w:color w:val="000000"/>
                <w:sz w:val="20"/>
                <w:szCs w:val="20"/>
                <w:lang w:eastAsia="es-MX"/>
              </w:rPr>
              <w:t>,</w:t>
            </w:r>
            <w:r w:rsidR="00F3679E">
              <w:rPr>
                <w:rFonts w:ascii="Tahoma" w:eastAsia="Times New Roman" w:hAnsi="Tahoma" w:cs="Tahoma"/>
                <w:color w:val="000000"/>
                <w:sz w:val="20"/>
                <w:szCs w:val="20"/>
                <w:lang w:eastAsia="es-MX"/>
              </w:rPr>
              <w:t>686.49</w:t>
            </w:r>
          </w:p>
        </w:tc>
        <w:tc>
          <w:tcPr>
            <w:tcW w:w="2000" w:type="dxa"/>
            <w:tcBorders>
              <w:top w:val="nil"/>
              <w:left w:val="nil"/>
              <w:bottom w:val="single" w:sz="4" w:space="0" w:color="auto"/>
              <w:right w:val="single" w:sz="4" w:space="0" w:color="auto"/>
            </w:tcBorders>
            <w:shd w:val="clear" w:color="auto" w:fill="auto"/>
            <w:vAlign w:val="bottom"/>
          </w:tcPr>
          <w:p w:rsidR="001E7EED" w:rsidRPr="00772BD7" w:rsidRDefault="001E7EED" w:rsidP="00B0666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59</w:t>
            </w:r>
            <w:r>
              <w:rPr>
                <w:rFonts w:ascii="Tahoma" w:eastAsia="Times New Roman" w:hAnsi="Tahoma" w:cs="Tahoma"/>
                <w:color w:val="000000"/>
                <w:sz w:val="20"/>
                <w:szCs w:val="20"/>
                <w:lang w:eastAsia="es-MX"/>
              </w:rPr>
              <w:t>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580,348.43</w:t>
            </w:r>
            <w:r w:rsidRPr="00772BD7">
              <w:rPr>
                <w:rFonts w:ascii="Tahoma" w:eastAsia="Times New Roman" w:hAnsi="Tahoma" w:cs="Tahoma"/>
                <w:color w:val="000000"/>
                <w:sz w:val="20"/>
                <w:szCs w:val="20"/>
                <w:lang w:eastAsia="es-MX"/>
              </w:rPr>
              <w:t xml:space="preserve"> </w:t>
            </w:r>
          </w:p>
        </w:tc>
      </w:tr>
      <w:tr w:rsidR="001E7EED"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1E7EED" w:rsidRPr="00772BD7" w:rsidRDefault="001E7EED"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1E7EED" w:rsidRPr="00772BD7" w:rsidRDefault="001E7EED" w:rsidP="00E6337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86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826.66</w:t>
            </w:r>
          </w:p>
        </w:tc>
        <w:tc>
          <w:tcPr>
            <w:tcW w:w="2000" w:type="dxa"/>
            <w:tcBorders>
              <w:top w:val="nil"/>
              <w:left w:val="nil"/>
              <w:bottom w:val="single" w:sz="4" w:space="0" w:color="auto"/>
              <w:right w:val="single" w:sz="4" w:space="0" w:color="auto"/>
            </w:tcBorders>
            <w:shd w:val="clear" w:color="auto" w:fill="auto"/>
            <w:vAlign w:val="bottom"/>
          </w:tcPr>
          <w:p w:rsidR="001E7EED" w:rsidRPr="00772BD7" w:rsidRDefault="001E7EED" w:rsidP="00B0666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82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w:t>
            </w:r>
            <w:r w:rsidRPr="00772BD7">
              <w:rPr>
                <w:rFonts w:ascii="Tahoma" w:eastAsia="Times New Roman" w:hAnsi="Tahoma" w:cs="Tahoma"/>
                <w:color w:val="000000"/>
                <w:sz w:val="20"/>
                <w:szCs w:val="20"/>
                <w:lang w:eastAsia="es-MX"/>
              </w:rPr>
              <w:t xml:space="preserve"> </w:t>
            </w:r>
          </w:p>
        </w:tc>
      </w:tr>
      <w:tr w:rsidR="001E7EED"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tcPr>
          <w:p w:rsidR="001E7EED" w:rsidRPr="00772BD7" w:rsidRDefault="001E7EED" w:rsidP="00E63377">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INFRAESTRUCTURA</w:t>
            </w:r>
          </w:p>
        </w:tc>
        <w:tc>
          <w:tcPr>
            <w:tcW w:w="2140" w:type="dxa"/>
            <w:tcBorders>
              <w:top w:val="nil"/>
              <w:left w:val="nil"/>
              <w:bottom w:val="single" w:sz="4" w:space="0" w:color="auto"/>
              <w:right w:val="single" w:sz="4" w:space="0" w:color="auto"/>
            </w:tcBorders>
            <w:shd w:val="clear" w:color="auto" w:fill="auto"/>
            <w:vAlign w:val="bottom"/>
          </w:tcPr>
          <w:p w:rsidR="001E7EED" w:rsidRPr="00772BD7" w:rsidRDefault="001E7EED"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2,578,079.00</w:t>
            </w:r>
          </w:p>
        </w:tc>
        <w:tc>
          <w:tcPr>
            <w:tcW w:w="2000" w:type="dxa"/>
            <w:tcBorders>
              <w:top w:val="nil"/>
              <w:left w:val="nil"/>
              <w:bottom w:val="single" w:sz="4" w:space="0" w:color="auto"/>
              <w:right w:val="single" w:sz="4" w:space="0" w:color="auto"/>
            </w:tcBorders>
            <w:shd w:val="clear" w:color="auto" w:fill="auto"/>
            <w:vAlign w:val="bottom"/>
          </w:tcPr>
          <w:p w:rsidR="001E7EED" w:rsidRPr="00772BD7" w:rsidRDefault="001E7EED" w:rsidP="001E7EED">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0.00</w:t>
            </w:r>
          </w:p>
        </w:tc>
      </w:tr>
      <w:tr w:rsidR="001E7EED"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1E7EED" w:rsidRPr="00772BD7" w:rsidRDefault="001E7EED"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1E7EED" w:rsidRPr="00772BD7" w:rsidRDefault="001E7EED" w:rsidP="00F3679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24</w:t>
            </w:r>
            <w:r w:rsidRPr="00772BD7">
              <w:rPr>
                <w:rFonts w:ascii="Tahoma" w:eastAsia="Times New Roman" w:hAnsi="Tahoma" w:cs="Tahoma"/>
                <w:color w:val="000000"/>
                <w:sz w:val="20"/>
                <w:szCs w:val="20"/>
                <w:lang w:eastAsia="es-MX"/>
              </w:rPr>
              <w:t>,</w:t>
            </w:r>
            <w:r w:rsidR="00F3679E">
              <w:rPr>
                <w:rFonts w:ascii="Tahoma" w:eastAsia="Times New Roman" w:hAnsi="Tahoma" w:cs="Tahoma"/>
                <w:color w:val="000000"/>
                <w:sz w:val="20"/>
                <w:szCs w:val="20"/>
                <w:lang w:eastAsia="es-MX"/>
              </w:rPr>
              <w:t>864</w:t>
            </w:r>
            <w:r w:rsidRPr="00772BD7">
              <w:rPr>
                <w:rFonts w:ascii="Tahoma" w:eastAsia="Times New Roman" w:hAnsi="Tahoma" w:cs="Tahoma"/>
                <w:color w:val="000000"/>
                <w:sz w:val="20"/>
                <w:szCs w:val="20"/>
                <w:lang w:eastAsia="es-MX"/>
              </w:rPr>
              <w:t>,</w:t>
            </w:r>
            <w:r w:rsidR="00F3679E">
              <w:rPr>
                <w:rFonts w:ascii="Tahoma" w:eastAsia="Times New Roman" w:hAnsi="Tahoma" w:cs="Tahoma"/>
                <w:color w:val="000000"/>
                <w:sz w:val="20"/>
                <w:szCs w:val="20"/>
                <w:lang w:eastAsia="es-MX"/>
              </w:rPr>
              <w:t>693.22</w:t>
            </w:r>
          </w:p>
        </w:tc>
        <w:tc>
          <w:tcPr>
            <w:tcW w:w="2000" w:type="dxa"/>
            <w:tcBorders>
              <w:top w:val="nil"/>
              <w:left w:val="nil"/>
              <w:bottom w:val="single" w:sz="4" w:space="0" w:color="auto"/>
              <w:right w:val="single" w:sz="4" w:space="0" w:color="auto"/>
            </w:tcBorders>
            <w:shd w:val="clear" w:color="auto" w:fill="auto"/>
            <w:vAlign w:val="bottom"/>
          </w:tcPr>
          <w:p w:rsidR="001E7EED" w:rsidRPr="00772BD7" w:rsidRDefault="001E7EED" w:rsidP="00B0666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16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631.61</w:t>
            </w:r>
            <w:r w:rsidRPr="00772BD7">
              <w:rPr>
                <w:rFonts w:ascii="Tahoma" w:eastAsia="Times New Roman" w:hAnsi="Tahoma" w:cs="Tahoma"/>
                <w:color w:val="000000"/>
                <w:sz w:val="20"/>
                <w:szCs w:val="20"/>
                <w:lang w:eastAsia="es-MX"/>
              </w:rPr>
              <w:t xml:space="preserve"> </w:t>
            </w:r>
          </w:p>
        </w:tc>
      </w:tr>
      <w:tr w:rsidR="001E7EED"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1E7EED" w:rsidRPr="00772BD7" w:rsidRDefault="001E7EED"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1E7EED" w:rsidRPr="00772BD7" w:rsidRDefault="001E7EED" w:rsidP="00F3679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w:t>
            </w:r>
            <w:r w:rsidR="00F3679E">
              <w:rPr>
                <w:rFonts w:ascii="Tahoma" w:eastAsia="Times New Roman" w:hAnsi="Tahoma" w:cs="Tahoma"/>
                <w:color w:val="000000"/>
                <w:sz w:val="20"/>
                <w:szCs w:val="20"/>
                <w:lang w:eastAsia="es-MX"/>
              </w:rPr>
              <w:t>22</w:t>
            </w:r>
            <w:r w:rsidRPr="00772BD7">
              <w:rPr>
                <w:rFonts w:ascii="Tahoma" w:eastAsia="Times New Roman" w:hAnsi="Tahoma" w:cs="Tahoma"/>
                <w:color w:val="000000"/>
                <w:sz w:val="20"/>
                <w:szCs w:val="20"/>
                <w:lang w:eastAsia="es-MX"/>
              </w:rPr>
              <w:t>,</w:t>
            </w:r>
            <w:r w:rsidR="00F3679E">
              <w:rPr>
                <w:rFonts w:ascii="Tahoma" w:eastAsia="Times New Roman" w:hAnsi="Tahoma" w:cs="Tahoma"/>
                <w:color w:val="000000"/>
                <w:sz w:val="20"/>
                <w:szCs w:val="20"/>
                <w:lang w:eastAsia="es-MX"/>
              </w:rPr>
              <w:t>474.68</w:t>
            </w:r>
          </w:p>
        </w:tc>
        <w:tc>
          <w:tcPr>
            <w:tcW w:w="2000" w:type="dxa"/>
            <w:tcBorders>
              <w:top w:val="nil"/>
              <w:left w:val="nil"/>
              <w:bottom w:val="single" w:sz="4" w:space="0" w:color="auto"/>
              <w:right w:val="single" w:sz="4" w:space="0" w:color="auto"/>
            </w:tcBorders>
            <w:shd w:val="clear" w:color="auto" w:fill="auto"/>
            <w:vAlign w:val="bottom"/>
          </w:tcPr>
          <w:p w:rsidR="001E7EED" w:rsidRPr="00772BD7" w:rsidRDefault="001E7EED" w:rsidP="00B0666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069</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838.33</w:t>
            </w:r>
            <w:r w:rsidRPr="00772BD7">
              <w:rPr>
                <w:rFonts w:ascii="Tahoma" w:eastAsia="Times New Roman" w:hAnsi="Tahoma" w:cs="Tahoma"/>
                <w:color w:val="000000"/>
                <w:sz w:val="20"/>
                <w:szCs w:val="20"/>
                <w:lang w:eastAsia="es-MX"/>
              </w:rPr>
              <w:t xml:space="preserve"> </w:t>
            </w:r>
          </w:p>
        </w:tc>
      </w:tr>
      <w:tr w:rsidR="001E7EED"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1E7EED" w:rsidRPr="00772BD7" w:rsidRDefault="001E7EED"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1E7EED" w:rsidRPr="00772BD7" w:rsidRDefault="001E7EED" w:rsidP="0098511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c>
          <w:tcPr>
            <w:tcW w:w="2000" w:type="dxa"/>
            <w:tcBorders>
              <w:top w:val="nil"/>
              <w:left w:val="nil"/>
              <w:bottom w:val="single" w:sz="4" w:space="0" w:color="auto"/>
              <w:right w:val="single" w:sz="4" w:space="0" w:color="auto"/>
            </w:tcBorders>
            <w:shd w:val="clear" w:color="auto" w:fill="auto"/>
            <w:vAlign w:val="bottom"/>
          </w:tcPr>
          <w:p w:rsidR="001E7EED" w:rsidRPr="00772BD7" w:rsidRDefault="001E7EED" w:rsidP="00B0666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r>
      <w:tr w:rsidR="001E7EED"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1E7EED" w:rsidRPr="00772BD7" w:rsidRDefault="001E7EED"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1E7EED" w:rsidRPr="00772BD7" w:rsidRDefault="001E7EED" w:rsidP="00F3679E">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1</w:t>
            </w:r>
            <w:r w:rsidR="00F3679E">
              <w:rPr>
                <w:rFonts w:ascii="Tahoma" w:eastAsia="Times New Roman" w:hAnsi="Tahoma" w:cs="Tahoma"/>
                <w:b/>
                <w:bCs/>
                <w:color w:val="000000"/>
                <w:sz w:val="20"/>
                <w:szCs w:val="20"/>
                <w:lang w:eastAsia="es-MX"/>
              </w:rPr>
              <w:t>14</w:t>
            </w:r>
            <w:r w:rsidRPr="00772BD7">
              <w:rPr>
                <w:rFonts w:ascii="Tahoma" w:eastAsia="Times New Roman" w:hAnsi="Tahoma" w:cs="Tahoma"/>
                <w:b/>
                <w:bCs/>
                <w:color w:val="000000"/>
                <w:sz w:val="20"/>
                <w:szCs w:val="20"/>
                <w:lang w:eastAsia="es-MX"/>
              </w:rPr>
              <w:t>,</w:t>
            </w:r>
            <w:r w:rsidR="00F3679E">
              <w:rPr>
                <w:rFonts w:ascii="Tahoma" w:eastAsia="Times New Roman" w:hAnsi="Tahoma" w:cs="Tahoma"/>
                <w:b/>
                <w:bCs/>
                <w:color w:val="000000"/>
                <w:sz w:val="20"/>
                <w:szCs w:val="20"/>
                <w:lang w:eastAsia="es-MX"/>
              </w:rPr>
              <w:t>148</w:t>
            </w:r>
            <w:r w:rsidRPr="00772BD7">
              <w:rPr>
                <w:rFonts w:ascii="Tahoma" w:eastAsia="Times New Roman" w:hAnsi="Tahoma" w:cs="Tahoma"/>
                <w:b/>
                <w:bCs/>
                <w:color w:val="000000"/>
                <w:sz w:val="20"/>
                <w:szCs w:val="20"/>
                <w:lang w:eastAsia="es-MX"/>
              </w:rPr>
              <w:t>,</w:t>
            </w:r>
            <w:r w:rsidR="00F3679E">
              <w:rPr>
                <w:rFonts w:ascii="Tahoma" w:eastAsia="Times New Roman" w:hAnsi="Tahoma" w:cs="Tahoma"/>
                <w:b/>
                <w:bCs/>
                <w:color w:val="000000"/>
                <w:sz w:val="20"/>
                <w:szCs w:val="20"/>
                <w:lang w:eastAsia="es-MX"/>
              </w:rPr>
              <w:t>336.42</w:t>
            </w:r>
          </w:p>
        </w:tc>
        <w:tc>
          <w:tcPr>
            <w:tcW w:w="2000" w:type="dxa"/>
            <w:tcBorders>
              <w:top w:val="nil"/>
              <w:left w:val="nil"/>
              <w:bottom w:val="single" w:sz="4" w:space="0" w:color="auto"/>
              <w:right w:val="single" w:sz="4" w:space="0" w:color="auto"/>
            </w:tcBorders>
            <w:shd w:val="clear" w:color="auto" w:fill="auto"/>
            <w:vAlign w:val="bottom"/>
          </w:tcPr>
          <w:p w:rsidR="001E7EED" w:rsidRPr="00772BD7" w:rsidRDefault="001E7EED" w:rsidP="00B0666F">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9</w:t>
            </w:r>
            <w:r>
              <w:rPr>
                <w:rFonts w:ascii="Tahoma" w:eastAsia="Times New Roman" w:hAnsi="Tahoma" w:cs="Tahoma"/>
                <w:b/>
                <w:bCs/>
                <w:color w:val="000000"/>
                <w:sz w:val="20"/>
                <w:szCs w:val="20"/>
                <w:lang w:eastAsia="es-MX"/>
              </w:rPr>
              <w:t>7</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123</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613</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82</w:t>
            </w:r>
            <w:r w:rsidRPr="00772BD7">
              <w:rPr>
                <w:rFonts w:ascii="Tahoma" w:eastAsia="Times New Roman" w:hAnsi="Tahoma" w:cs="Tahoma"/>
                <w:b/>
                <w:bCs/>
                <w:color w:val="000000"/>
                <w:sz w:val="20"/>
                <w:szCs w:val="20"/>
                <w:lang w:eastAsia="es-MX"/>
              </w:rPr>
              <w:t xml:space="preserve"> </w:t>
            </w:r>
          </w:p>
        </w:tc>
      </w:tr>
      <w:tr w:rsidR="001E7EED"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1E7EED" w:rsidRPr="00772BD7" w:rsidRDefault="001E7EED"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1E7EED" w:rsidRPr="00772BD7" w:rsidRDefault="001E7EED" w:rsidP="0056215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38,</w:t>
            </w:r>
            <w:r>
              <w:rPr>
                <w:rFonts w:ascii="Tahoma" w:eastAsia="Times New Roman" w:hAnsi="Tahoma" w:cs="Tahoma"/>
                <w:color w:val="000000"/>
                <w:sz w:val="20"/>
                <w:szCs w:val="20"/>
                <w:lang w:eastAsia="es-MX"/>
              </w:rPr>
              <w:t>577</w:t>
            </w:r>
            <w:r w:rsidRPr="005B4DB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985.50</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tcPr>
          <w:p w:rsidR="001E7EED" w:rsidRPr="00772BD7" w:rsidRDefault="001E7EED" w:rsidP="00B0666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38,22</w:t>
            </w:r>
            <w:r>
              <w:rPr>
                <w:rFonts w:ascii="Tahoma" w:eastAsia="Times New Roman" w:hAnsi="Tahoma" w:cs="Tahoma"/>
                <w:color w:val="000000"/>
                <w:sz w:val="20"/>
                <w:szCs w:val="20"/>
                <w:lang w:eastAsia="es-MX"/>
              </w:rPr>
              <w:t>6</w:t>
            </w:r>
            <w:r w:rsidRPr="005B4DB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951</w:t>
            </w:r>
            <w:r w:rsidRPr="005B4DB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w:t>
            </w:r>
            <w:r w:rsidRPr="00772BD7">
              <w:rPr>
                <w:rFonts w:ascii="Tahoma" w:eastAsia="Times New Roman" w:hAnsi="Tahoma" w:cs="Tahoma"/>
                <w:color w:val="000000"/>
                <w:sz w:val="20"/>
                <w:szCs w:val="20"/>
                <w:lang w:eastAsia="es-MX"/>
              </w:rPr>
              <w:t xml:space="preserve"> </w:t>
            </w:r>
          </w:p>
        </w:tc>
      </w:tr>
      <w:tr w:rsidR="001E7EED"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1E7EED" w:rsidRPr="00772BD7" w:rsidRDefault="001E7EED"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1E7EED" w:rsidRPr="00772BD7" w:rsidRDefault="001E7EED" w:rsidP="0056215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140.48</w:t>
            </w:r>
          </w:p>
        </w:tc>
        <w:tc>
          <w:tcPr>
            <w:tcW w:w="2000" w:type="dxa"/>
            <w:tcBorders>
              <w:top w:val="nil"/>
              <w:left w:val="nil"/>
              <w:bottom w:val="single" w:sz="4" w:space="0" w:color="auto"/>
              <w:right w:val="single" w:sz="4" w:space="0" w:color="auto"/>
            </w:tcBorders>
            <w:shd w:val="clear" w:color="auto" w:fill="auto"/>
            <w:vAlign w:val="bottom"/>
          </w:tcPr>
          <w:p w:rsidR="001E7EED" w:rsidRPr="00772BD7" w:rsidRDefault="001E7EED" w:rsidP="00B0666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1,00</w:t>
            </w:r>
            <w:r>
              <w:rPr>
                <w:rFonts w:ascii="Tahoma" w:eastAsia="Times New Roman" w:hAnsi="Tahoma" w:cs="Tahoma"/>
                <w:color w:val="000000"/>
                <w:sz w:val="20"/>
                <w:szCs w:val="20"/>
                <w:lang w:eastAsia="es-MX"/>
              </w:rPr>
              <w:t>9</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w:t>
            </w:r>
            <w:r w:rsidRPr="00772BD7">
              <w:rPr>
                <w:rFonts w:ascii="Tahoma" w:eastAsia="Times New Roman" w:hAnsi="Tahoma" w:cs="Tahoma"/>
                <w:color w:val="000000"/>
                <w:sz w:val="20"/>
                <w:szCs w:val="20"/>
                <w:lang w:eastAsia="es-MX"/>
              </w:rPr>
              <w:t xml:space="preserve"> </w:t>
            </w:r>
          </w:p>
        </w:tc>
      </w:tr>
      <w:tr w:rsidR="001E7EED"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1E7EED" w:rsidRPr="00772BD7" w:rsidRDefault="001E7EED"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1E7EED" w:rsidRPr="00772BD7" w:rsidRDefault="001E7EED" w:rsidP="00F3679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F3679E">
              <w:rPr>
                <w:rFonts w:ascii="Tahoma" w:eastAsia="Times New Roman" w:hAnsi="Tahoma" w:cs="Tahoma"/>
                <w:color w:val="000000"/>
                <w:sz w:val="20"/>
                <w:szCs w:val="20"/>
                <w:lang w:eastAsia="es-MX"/>
              </w:rPr>
              <w:t>896</w:t>
            </w:r>
            <w:r w:rsidRPr="00772BD7">
              <w:rPr>
                <w:rFonts w:ascii="Tahoma" w:eastAsia="Times New Roman" w:hAnsi="Tahoma" w:cs="Tahoma"/>
                <w:color w:val="000000"/>
                <w:sz w:val="20"/>
                <w:szCs w:val="20"/>
                <w:lang w:eastAsia="es-MX"/>
              </w:rPr>
              <w:t>,</w:t>
            </w:r>
            <w:r w:rsidR="00F3679E">
              <w:rPr>
                <w:rFonts w:ascii="Tahoma" w:eastAsia="Times New Roman" w:hAnsi="Tahoma" w:cs="Tahoma"/>
                <w:color w:val="000000"/>
                <w:sz w:val="20"/>
                <w:szCs w:val="20"/>
                <w:lang w:eastAsia="es-MX"/>
              </w:rPr>
              <w:t>322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tcPr>
          <w:p w:rsidR="001E7EED" w:rsidRPr="00772BD7" w:rsidRDefault="001E7EED" w:rsidP="00B0666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w:t>
            </w:r>
            <w:r>
              <w:rPr>
                <w:rFonts w:ascii="Tahoma" w:eastAsia="Times New Roman" w:hAnsi="Tahoma" w:cs="Tahoma"/>
                <w:color w:val="000000"/>
                <w:sz w:val="20"/>
                <w:szCs w:val="20"/>
                <w:lang w:eastAsia="es-MX"/>
              </w:rPr>
              <w:t>25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w:t>
            </w:r>
            <w:r w:rsidRPr="00772BD7">
              <w:rPr>
                <w:rFonts w:ascii="Tahoma" w:eastAsia="Times New Roman" w:hAnsi="Tahoma" w:cs="Tahoma"/>
                <w:color w:val="000000"/>
                <w:sz w:val="20"/>
                <w:szCs w:val="20"/>
                <w:lang w:eastAsia="es-MX"/>
              </w:rPr>
              <w:t xml:space="preserve"> </w:t>
            </w:r>
          </w:p>
        </w:tc>
      </w:tr>
      <w:tr w:rsidR="001E7EED"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1E7EED" w:rsidRPr="00772BD7" w:rsidRDefault="001E7EED"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1E7EED" w:rsidRPr="00772BD7" w:rsidRDefault="001E7EED" w:rsidP="00F3679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F3679E">
              <w:rPr>
                <w:rFonts w:ascii="Tahoma" w:eastAsia="Times New Roman" w:hAnsi="Tahoma" w:cs="Tahoma"/>
                <w:color w:val="000000"/>
                <w:sz w:val="20"/>
                <w:szCs w:val="20"/>
                <w:lang w:eastAsia="es-MX"/>
              </w:rPr>
              <w:t>43</w:t>
            </w:r>
            <w:r w:rsidRPr="00772BD7">
              <w:rPr>
                <w:rFonts w:ascii="Tahoma" w:eastAsia="Times New Roman" w:hAnsi="Tahoma" w:cs="Tahoma"/>
                <w:color w:val="000000"/>
                <w:sz w:val="20"/>
                <w:szCs w:val="20"/>
                <w:lang w:eastAsia="es-MX"/>
              </w:rPr>
              <w:t>,</w:t>
            </w:r>
            <w:r w:rsidR="00F3679E">
              <w:rPr>
                <w:rFonts w:ascii="Tahoma" w:eastAsia="Times New Roman" w:hAnsi="Tahoma" w:cs="Tahoma"/>
                <w:color w:val="000000"/>
                <w:sz w:val="20"/>
                <w:szCs w:val="20"/>
                <w:lang w:eastAsia="es-MX"/>
              </w:rPr>
              <w:t>261</w:t>
            </w:r>
            <w:r w:rsidRPr="00772BD7">
              <w:rPr>
                <w:rFonts w:ascii="Tahoma" w:eastAsia="Times New Roman" w:hAnsi="Tahoma" w:cs="Tahoma"/>
                <w:color w:val="000000"/>
                <w:sz w:val="20"/>
                <w:szCs w:val="20"/>
                <w:lang w:eastAsia="es-MX"/>
              </w:rPr>
              <w:t>,</w:t>
            </w:r>
            <w:r w:rsidR="00F3679E">
              <w:rPr>
                <w:rFonts w:ascii="Tahoma" w:eastAsia="Times New Roman" w:hAnsi="Tahoma" w:cs="Tahoma"/>
                <w:color w:val="000000"/>
                <w:sz w:val="20"/>
                <w:szCs w:val="20"/>
                <w:lang w:eastAsia="es-MX"/>
              </w:rPr>
              <w:t>860.61</w:t>
            </w:r>
          </w:p>
        </w:tc>
        <w:tc>
          <w:tcPr>
            <w:tcW w:w="2000" w:type="dxa"/>
            <w:tcBorders>
              <w:top w:val="nil"/>
              <w:left w:val="nil"/>
              <w:bottom w:val="single" w:sz="4" w:space="0" w:color="auto"/>
              <w:right w:val="single" w:sz="4" w:space="0" w:color="auto"/>
            </w:tcBorders>
            <w:shd w:val="clear" w:color="auto" w:fill="auto"/>
            <w:vAlign w:val="bottom"/>
          </w:tcPr>
          <w:p w:rsidR="001E7EED" w:rsidRPr="00772BD7" w:rsidRDefault="001E7EED" w:rsidP="00B0666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1</w:t>
            </w:r>
            <w:r w:rsidRPr="00772BD7">
              <w:rPr>
                <w:rFonts w:ascii="Tahoma" w:eastAsia="Times New Roman" w:hAnsi="Tahoma" w:cs="Tahoma"/>
                <w:color w:val="000000"/>
                <w:sz w:val="20"/>
                <w:szCs w:val="20"/>
                <w:lang w:eastAsia="es-MX"/>
              </w:rPr>
              <w:t>,9</w:t>
            </w:r>
            <w:r>
              <w:rPr>
                <w:rFonts w:ascii="Tahoma" w:eastAsia="Times New Roman" w:hAnsi="Tahoma" w:cs="Tahoma"/>
                <w:color w:val="000000"/>
                <w:sz w:val="20"/>
                <w:szCs w:val="20"/>
                <w:lang w:eastAsia="es-MX"/>
              </w:rPr>
              <w:t>20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798</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w:t>
            </w:r>
            <w:r w:rsidRPr="00772BD7">
              <w:rPr>
                <w:rFonts w:ascii="Tahoma" w:eastAsia="Times New Roman" w:hAnsi="Tahoma" w:cs="Tahoma"/>
                <w:color w:val="000000"/>
                <w:sz w:val="20"/>
                <w:szCs w:val="20"/>
                <w:lang w:eastAsia="es-MX"/>
              </w:rPr>
              <w:t xml:space="preserve"> </w:t>
            </w:r>
          </w:p>
        </w:tc>
      </w:tr>
      <w:tr w:rsidR="001E7EED"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1E7EED" w:rsidRPr="00772BD7" w:rsidRDefault="001E7EED"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1E7EED" w:rsidRPr="00772BD7" w:rsidRDefault="001E7EED"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c>
          <w:tcPr>
            <w:tcW w:w="2000" w:type="dxa"/>
            <w:tcBorders>
              <w:top w:val="nil"/>
              <w:left w:val="nil"/>
              <w:bottom w:val="single" w:sz="4" w:space="0" w:color="auto"/>
              <w:right w:val="single" w:sz="4" w:space="0" w:color="auto"/>
            </w:tcBorders>
            <w:shd w:val="clear" w:color="auto" w:fill="auto"/>
            <w:vAlign w:val="bottom"/>
          </w:tcPr>
          <w:p w:rsidR="001E7EED" w:rsidRPr="00772BD7" w:rsidRDefault="001E7EED" w:rsidP="00B0666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r>
      <w:tr w:rsidR="001E7EED"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1E7EED" w:rsidRPr="00772BD7" w:rsidRDefault="001E7EED"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1E7EED" w:rsidRPr="00772BD7" w:rsidRDefault="001E7EED" w:rsidP="00F3679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w:t>
            </w:r>
            <w:r w:rsidR="00F3679E">
              <w:rPr>
                <w:rFonts w:ascii="Tahoma" w:eastAsia="Times New Roman" w:hAnsi="Tahoma" w:cs="Tahoma"/>
                <w:color w:val="000000"/>
                <w:sz w:val="20"/>
                <w:szCs w:val="20"/>
                <w:lang w:eastAsia="es-MX"/>
              </w:rPr>
              <w:t>95</w:t>
            </w:r>
            <w:r w:rsidRPr="00772BD7">
              <w:rPr>
                <w:rFonts w:ascii="Tahoma" w:eastAsia="Times New Roman" w:hAnsi="Tahoma" w:cs="Tahoma"/>
                <w:color w:val="000000"/>
                <w:sz w:val="20"/>
                <w:szCs w:val="20"/>
                <w:lang w:eastAsia="es-MX"/>
              </w:rPr>
              <w:t>,</w:t>
            </w:r>
            <w:r w:rsidR="00F3679E">
              <w:rPr>
                <w:rFonts w:ascii="Tahoma" w:eastAsia="Times New Roman" w:hAnsi="Tahoma" w:cs="Tahoma"/>
                <w:color w:val="000000"/>
                <w:sz w:val="20"/>
                <w:szCs w:val="20"/>
                <w:lang w:eastAsia="es-MX"/>
              </w:rPr>
              <w:t>700</w:t>
            </w:r>
            <w:r>
              <w:rPr>
                <w:rFonts w:ascii="Tahoma" w:eastAsia="Times New Roman" w:hAnsi="Tahoma" w:cs="Tahoma"/>
                <w:color w:val="000000"/>
                <w:sz w:val="20"/>
                <w:szCs w:val="20"/>
                <w:lang w:eastAsia="es-MX"/>
              </w:rPr>
              <w:t>.</w:t>
            </w:r>
            <w:r w:rsidR="00F3679E">
              <w:rPr>
                <w:rFonts w:ascii="Tahoma" w:eastAsia="Times New Roman" w:hAnsi="Tahoma" w:cs="Tahoma"/>
                <w:color w:val="000000"/>
                <w:sz w:val="20"/>
                <w:szCs w:val="20"/>
                <w:lang w:eastAsia="es-MX"/>
              </w:rPr>
              <w:t>62</w:t>
            </w:r>
          </w:p>
        </w:tc>
        <w:tc>
          <w:tcPr>
            <w:tcW w:w="2000" w:type="dxa"/>
            <w:tcBorders>
              <w:top w:val="nil"/>
              <w:left w:val="nil"/>
              <w:bottom w:val="single" w:sz="4" w:space="0" w:color="auto"/>
              <w:right w:val="single" w:sz="4" w:space="0" w:color="auto"/>
            </w:tcBorders>
            <w:shd w:val="clear" w:color="auto" w:fill="auto"/>
            <w:vAlign w:val="bottom"/>
          </w:tcPr>
          <w:p w:rsidR="001E7EED" w:rsidRPr="00772BD7" w:rsidRDefault="001E7EED" w:rsidP="00B0666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42</w:t>
            </w:r>
            <w:r w:rsidRPr="00772BD7">
              <w:rPr>
                <w:rFonts w:ascii="Tahoma" w:eastAsia="Times New Roman" w:hAnsi="Tahoma" w:cs="Tahoma"/>
                <w:color w:val="000000"/>
                <w:sz w:val="20"/>
                <w:szCs w:val="20"/>
                <w:lang w:eastAsia="es-MX"/>
              </w:rPr>
              <w:t xml:space="preserve"> </w:t>
            </w:r>
          </w:p>
        </w:tc>
      </w:tr>
      <w:tr w:rsidR="001E7EED"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1E7EED" w:rsidRPr="00772BD7" w:rsidRDefault="001E7EED"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1E7EED" w:rsidRPr="00772BD7" w:rsidRDefault="001E7EED" w:rsidP="00562155">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Pr>
                <w:rFonts w:ascii="Tahoma" w:eastAsia="Times New Roman" w:hAnsi="Tahoma" w:cs="Tahoma"/>
                <w:b/>
                <w:bCs/>
                <w:color w:val="000000"/>
                <w:sz w:val="20"/>
                <w:szCs w:val="20"/>
                <w:lang w:eastAsia="es-MX"/>
              </w:rPr>
              <w:t>319</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096.11</w:t>
            </w:r>
          </w:p>
        </w:tc>
        <w:tc>
          <w:tcPr>
            <w:tcW w:w="2000" w:type="dxa"/>
            <w:tcBorders>
              <w:top w:val="nil"/>
              <w:left w:val="nil"/>
              <w:bottom w:val="single" w:sz="4" w:space="0" w:color="auto"/>
              <w:right w:val="single" w:sz="4" w:space="0" w:color="auto"/>
            </w:tcBorders>
            <w:shd w:val="clear" w:color="auto" w:fill="auto"/>
            <w:vAlign w:val="bottom"/>
          </w:tcPr>
          <w:p w:rsidR="001E7EED" w:rsidRPr="00772BD7" w:rsidRDefault="001E7EED" w:rsidP="00B0666F">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6,181,346.11 </w:t>
            </w:r>
          </w:p>
        </w:tc>
      </w:tr>
      <w:tr w:rsidR="001E7EED"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1E7EED" w:rsidRPr="00772BD7" w:rsidRDefault="001E7EED"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1E7EED" w:rsidRPr="00772BD7" w:rsidRDefault="001E7EED" w:rsidP="0056215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170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809</w:t>
            </w:r>
            <w:r w:rsidRPr="00772BD7">
              <w:rPr>
                <w:rFonts w:ascii="Tahoma" w:eastAsia="Times New Roman" w:hAnsi="Tahoma" w:cs="Tahoma"/>
                <w:color w:val="000000"/>
                <w:sz w:val="20"/>
                <w:szCs w:val="20"/>
                <w:lang w:eastAsia="es-MX"/>
              </w:rPr>
              <w:t xml:space="preserve">.71 </w:t>
            </w:r>
          </w:p>
        </w:tc>
        <w:tc>
          <w:tcPr>
            <w:tcW w:w="2000" w:type="dxa"/>
            <w:tcBorders>
              <w:top w:val="nil"/>
              <w:left w:val="nil"/>
              <w:bottom w:val="single" w:sz="4" w:space="0" w:color="auto"/>
              <w:right w:val="single" w:sz="4" w:space="0" w:color="auto"/>
            </w:tcBorders>
            <w:shd w:val="clear" w:color="auto" w:fill="auto"/>
            <w:vAlign w:val="bottom"/>
          </w:tcPr>
          <w:p w:rsidR="001E7EED" w:rsidRPr="00772BD7" w:rsidRDefault="001E7EED" w:rsidP="00B0666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3,033,059.71 </w:t>
            </w:r>
          </w:p>
        </w:tc>
      </w:tr>
      <w:tr w:rsidR="001E7EED"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1E7EED" w:rsidRPr="00772BD7" w:rsidRDefault="001E7EED"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1E7EED" w:rsidRPr="00772BD7" w:rsidRDefault="001E7EED"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tcPr>
          <w:p w:rsidR="001E7EED" w:rsidRPr="00772BD7" w:rsidRDefault="001E7EED" w:rsidP="00B0666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r>
      <w:tr w:rsidR="001E7EED" w:rsidRPr="00772BD7" w:rsidTr="001E7EE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1E7EED" w:rsidRPr="00772BD7" w:rsidRDefault="001E7EED"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1E7EED" w:rsidRPr="00772BD7" w:rsidRDefault="001E7EED" w:rsidP="00562155">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w:t>
            </w:r>
            <w:r w:rsidRPr="00772BD7">
              <w:rPr>
                <w:rFonts w:ascii="Tahoma" w:eastAsia="Times New Roman" w:hAnsi="Tahoma" w:cs="Tahoma"/>
                <w:b/>
                <w:bCs/>
                <w:color w:val="000000"/>
                <w:sz w:val="20"/>
                <w:szCs w:val="20"/>
                <w:lang w:eastAsia="es-MX"/>
              </w:rPr>
              <w:t xml:space="preserve">0 </w:t>
            </w:r>
          </w:p>
        </w:tc>
        <w:tc>
          <w:tcPr>
            <w:tcW w:w="2000" w:type="dxa"/>
            <w:tcBorders>
              <w:top w:val="nil"/>
              <w:left w:val="nil"/>
              <w:bottom w:val="single" w:sz="4" w:space="0" w:color="auto"/>
              <w:right w:val="single" w:sz="4" w:space="0" w:color="auto"/>
            </w:tcBorders>
            <w:shd w:val="clear" w:color="auto" w:fill="auto"/>
            <w:vAlign w:val="bottom"/>
          </w:tcPr>
          <w:p w:rsidR="001E7EED" w:rsidRPr="00772BD7" w:rsidRDefault="001E7EED" w:rsidP="00B0666F">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1,060,389.40 </w:t>
            </w:r>
          </w:p>
        </w:tc>
      </w:tr>
      <w:tr w:rsidR="001E7EED" w:rsidRPr="00772BD7" w:rsidTr="001E7EED">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1E7EED" w:rsidRPr="00772BD7" w:rsidRDefault="001E7EED"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1E7EED" w:rsidRPr="00772BD7" w:rsidRDefault="001E7EED" w:rsidP="0056215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330.20</w:t>
            </w:r>
          </w:p>
        </w:tc>
        <w:tc>
          <w:tcPr>
            <w:tcW w:w="2000" w:type="dxa"/>
            <w:tcBorders>
              <w:top w:val="nil"/>
              <w:left w:val="nil"/>
              <w:bottom w:val="single" w:sz="4" w:space="0" w:color="auto"/>
              <w:right w:val="single" w:sz="4" w:space="0" w:color="auto"/>
            </w:tcBorders>
            <w:shd w:val="clear" w:color="auto" w:fill="auto"/>
            <w:vAlign w:val="bottom"/>
          </w:tcPr>
          <w:p w:rsidR="001E7EED" w:rsidRPr="00772BD7" w:rsidRDefault="001E7EED" w:rsidP="00B0666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1,060,389.40 </w:t>
            </w:r>
          </w:p>
        </w:tc>
      </w:tr>
    </w:tbl>
    <w:p w:rsidR="00566762" w:rsidRDefault="003F0738" w:rsidP="00772BD7">
      <w:pPr>
        <w:spacing w:line="360" w:lineRule="auto"/>
        <w:rPr>
          <w:rFonts w:ascii="Tahoma" w:hAnsi="Tahoma" w:cs="Tahoma"/>
          <w:b/>
          <w:sz w:val="24"/>
          <w:szCs w:val="24"/>
        </w:rPr>
      </w:pPr>
      <w:r w:rsidRPr="002A074C">
        <w:rPr>
          <w:rFonts w:ascii="Tahoma" w:hAnsi="Tahoma" w:cs="Tahoma"/>
          <w:b/>
          <w:sz w:val="24"/>
          <w:szCs w:val="24"/>
        </w:rPr>
        <w:t xml:space="preserve">        </w:t>
      </w:r>
    </w:p>
    <w:p w:rsidR="00566762" w:rsidRPr="002A074C" w:rsidRDefault="00566762" w:rsidP="00566762">
      <w:pPr>
        <w:pStyle w:val="Texto"/>
        <w:spacing w:after="80" w:line="203" w:lineRule="exact"/>
        <w:ind w:firstLine="0"/>
        <w:rPr>
          <w:rFonts w:ascii="Tahoma" w:hAnsi="Tahoma" w:cs="Tahoma"/>
          <w:sz w:val="24"/>
          <w:szCs w:val="24"/>
          <w:u w:val="single"/>
        </w:rPr>
      </w:pPr>
      <w:r w:rsidRPr="002A074C">
        <w:rPr>
          <w:rFonts w:ascii="Tahoma" w:hAnsi="Tahoma" w:cs="Tahoma"/>
          <w:sz w:val="24"/>
          <w:szCs w:val="24"/>
          <w:u w:val="single"/>
        </w:rPr>
        <w:t>Estimaciones y Deterioros</w:t>
      </w:r>
    </w:p>
    <w:p w:rsidR="00566762" w:rsidRPr="002A074C" w:rsidRDefault="00566762" w:rsidP="00566762">
      <w:pPr>
        <w:pStyle w:val="Texto"/>
        <w:spacing w:after="80" w:line="203" w:lineRule="exact"/>
        <w:ind w:firstLine="0"/>
        <w:rPr>
          <w:rFonts w:ascii="Tahoma" w:hAnsi="Tahoma" w:cs="Tahoma"/>
          <w:sz w:val="24"/>
          <w:szCs w:val="24"/>
        </w:rPr>
      </w:pPr>
    </w:p>
    <w:p w:rsidR="00566762" w:rsidRPr="002A074C" w:rsidRDefault="00566762" w:rsidP="00566762">
      <w:pPr>
        <w:pStyle w:val="Texto"/>
        <w:spacing w:after="80" w:line="203" w:lineRule="exact"/>
        <w:ind w:firstLine="0"/>
        <w:rPr>
          <w:rFonts w:ascii="Tahoma" w:hAnsi="Tahoma" w:cs="Tahoma"/>
          <w:sz w:val="24"/>
          <w:szCs w:val="24"/>
        </w:rPr>
      </w:pPr>
      <w:r w:rsidRPr="002A074C">
        <w:rPr>
          <w:rFonts w:ascii="Tahoma" w:hAnsi="Tahoma" w:cs="Tahoma"/>
          <w:sz w:val="24"/>
          <w:szCs w:val="24"/>
        </w:rPr>
        <w:t>No se realizaron estimaciones y deterioros</w:t>
      </w:r>
    </w:p>
    <w:p w:rsidR="002953A6" w:rsidRDefault="002953A6" w:rsidP="00936D2F">
      <w:pPr>
        <w:spacing w:line="360" w:lineRule="auto"/>
        <w:rPr>
          <w:rFonts w:ascii="Tahoma" w:hAnsi="Tahoma" w:cs="Tahoma"/>
          <w:b/>
          <w:sz w:val="24"/>
          <w:szCs w:val="24"/>
          <w:lang w:val="es-ES"/>
        </w:rPr>
      </w:pPr>
    </w:p>
    <w:p w:rsidR="00566762" w:rsidRPr="002A074C" w:rsidRDefault="00566762" w:rsidP="00936D2F">
      <w:pPr>
        <w:spacing w:line="360" w:lineRule="auto"/>
        <w:rPr>
          <w:rFonts w:ascii="Tahoma" w:hAnsi="Tahoma" w:cs="Tahoma"/>
          <w:sz w:val="24"/>
          <w:szCs w:val="24"/>
          <w:u w:val="single"/>
          <w:lang w:val="es-ES"/>
        </w:rPr>
      </w:pPr>
      <w:r w:rsidRPr="002A074C">
        <w:rPr>
          <w:rFonts w:ascii="Tahoma" w:hAnsi="Tahoma" w:cs="Tahoma"/>
          <w:sz w:val="24"/>
          <w:szCs w:val="24"/>
          <w:u w:val="single"/>
          <w:lang w:val="es-ES"/>
        </w:rPr>
        <w:t>Otros Activos</w:t>
      </w:r>
    </w:p>
    <w:p w:rsidR="002A074C" w:rsidRPr="00B220E5" w:rsidRDefault="00566762" w:rsidP="00936D2F">
      <w:pPr>
        <w:spacing w:line="360" w:lineRule="auto"/>
        <w:rPr>
          <w:rFonts w:ascii="Tahoma" w:hAnsi="Tahoma" w:cs="Tahoma"/>
          <w:sz w:val="24"/>
          <w:szCs w:val="24"/>
        </w:rPr>
      </w:pPr>
      <w:r w:rsidRPr="002A074C">
        <w:rPr>
          <w:rFonts w:ascii="Tahoma" w:hAnsi="Tahoma" w:cs="Tahoma"/>
          <w:sz w:val="24"/>
          <w:szCs w:val="24"/>
          <w:lang w:val="es-ES"/>
        </w:rPr>
        <w:t xml:space="preserve">No se realizaron Otros registros activo </w:t>
      </w:r>
      <w:r w:rsidRPr="002A074C">
        <w:rPr>
          <w:rFonts w:ascii="Tahoma" w:hAnsi="Tahoma" w:cs="Tahoma"/>
          <w:sz w:val="24"/>
          <w:szCs w:val="24"/>
        </w:rPr>
        <w:t>significativo que impacten financieramente.</w:t>
      </w:r>
    </w:p>
    <w:p w:rsidR="003F0738" w:rsidRPr="002A074C" w:rsidRDefault="003F0738" w:rsidP="00936D2F">
      <w:pPr>
        <w:spacing w:line="360" w:lineRule="auto"/>
        <w:rPr>
          <w:rFonts w:ascii="Tahoma" w:hAnsi="Tahoma" w:cs="Tahoma"/>
          <w:b/>
          <w:sz w:val="24"/>
          <w:szCs w:val="24"/>
        </w:rPr>
      </w:pPr>
      <w:r w:rsidRPr="002A074C">
        <w:rPr>
          <w:rFonts w:ascii="Tahoma" w:hAnsi="Tahoma" w:cs="Tahoma"/>
          <w:b/>
          <w:sz w:val="24"/>
          <w:szCs w:val="24"/>
        </w:rPr>
        <w:t xml:space="preserve"> II. Pasivo</w:t>
      </w: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 xml:space="preserve">Cuentas por Pagar a Corto Plazo </w:t>
      </w:r>
    </w:p>
    <w:p w:rsidR="005D5E09" w:rsidRDefault="003F0738" w:rsidP="00936D2F">
      <w:pPr>
        <w:spacing w:line="360" w:lineRule="auto"/>
        <w:jc w:val="both"/>
        <w:rPr>
          <w:rFonts w:ascii="Tahoma" w:hAnsi="Tahoma" w:cs="Tahoma"/>
          <w:sz w:val="24"/>
          <w:szCs w:val="24"/>
        </w:rPr>
      </w:pPr>
      <w:r w:rsidRPr="002A074C">
        <w:rPr>
          <w:rFonts w:ascii="Tahoma" w:hAnsi="Tahoma" w:cs="Tahoma"/>
          <w:sz w:val="24"/>
          <w:szCs w:val="24"/>
        </w:rPr>
        <w:t xml:space="preserve">Compromisos adquiridos </w:t>
      </w:r>
      <w:r w:rsidR="002D4AA1">
        <w:rPr>
          <w:rFonts w:ascii="Tahoma" w:hAnsi="Tahoma" w:cs="Tahoma"/>
          <w:sz w:val="24"/>
          <w:szCs w:val="24"/>
        </w:rPr>
        <w:t>a cargo del m</w:t>
      </w:r>
      <w:r w:rsidRPr="002A074C">
        <w:rPr>
          <w:rFonts w:ascii="Tahoma" w:hAnsi="Tahoma" w:cs="Tahoma"/>
          <w:sz w:val="24"/>
          <w:szCs w:val="24"/>
        </w:rPr>
        <w:t xml:space="preserve">unicipio con motivo de las adquisiciones de materiales e insumos así como la prestación de servicios, atendiendo en su caso los compromisos de pago establecidos en los contratos de prestación de servicios, </w:t>
      </w:r>
      <w:r w:rsidR="005D09B2">
        <w:rPr>
          <w:rFonts w:ascii="Tahoma" w:hAnsi="Tahoma" w:cs="Tahoma"/>
          <w:sz w:val="24"/>
          <w:szCs w:val="24"/>
        </w:rPr>
        <w:t>y</w:t>
      </w:r>
      <w:r w:rsidRPr="002A074C">
        <w:rPr>
          <w:rFonts w:ascii="Tahoma" w:hAnsi="Tahoma" w:cs="Tahoma"/>
          <w:sz w:val="24"/>
          <w:szCs w:val="24"/>
        </w:rPr>
        <w:t xml:space="preserve"> obligaciones que conforman por los importes retenidos al personal de base y confianza. </w:t>
      </w:r>
    </w:p>
    <w:p w:rsidR="00274A59" w:rsidRPr="002A074C" w:rsidRDefault="00274A59" w:rsidP="00936D2F">
      <w:pPr>
        <w:spacing w:line="360" w:lineRule="auto"/>
        <w:jc w:val="both"/>
        <w:rPr>
          <w:rFonts w:ascii="Tahoma" w:hAnsi="Tahoma" w:cs="Tahoma"/>
          <w:sz w:val="24"/>
          <w:szCs w:val="24"/>
        </w:rPr>
      </w:pPr>
    </w:p>
    <w:tbl>
      <w:tblPr>
        <w:tblW w:w="8196" w:type="dxa"/>
        <w:tblInd w:w="782" w:type="dxa"/>
        <w:tblCellMar>
          <w:left w:w="70" w:type="dxa"/>
          <w:right w:w="70" w:type="dxa"/>
        </w:tblCellMar>
        <w:tblLook w:val="04A0" w:firstRow="1" w:lastRow="0" w:firstColumn="1" w:lastColumn="0" w:noHBand="0" w:noVBand="1"/>
      </w:tblPr>
      <w:tblGrid>
        <w:gridCol w:w="4738"/>
        <w:gridCol w:w="1729"/>
        <w:gridCol w:w="1729"/>
      </w:tblGrid>
      <w:tr w:rsidR="00F3679E" w:rsidRPr="00274A59" w:rsidTr="00F02864">
        <w:trPr>
          <w:trHeight w:val="315"/>
        </w:trPr>
        <w:tc>
          <w:tcPr>
            <w:tcW w:w="4738"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274A59" w:rsidRPr="00274A59" w:rsidRDefault="00274A59" w:rsidP="00274A59">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274A59" w:rsidP="00F02864">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20</w:t>
            </w:r>
            <w:r w:rsidR="00F02864">
              <w:rPr>
                <w:rFonts w:ascii="Tahoma" w:eastAsia="Times New Roman" w:hAnsi="Tahoma" w:cs="Tahoma"/>
                <w:b/>
                <w:bCs/>
                <w:color w:val="000000"/>
                <w:sz w:val="20"/>
                <w:szCs w:val="20"/>
                <w:lang w:eastAsia="es-MX"/>
              </w:rPr>
              <w:t>20</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1A5D40" w:rsidP="00F02864">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F02864">
              <w:rPr>
                <w:rFonts w:ascii="Tahoma" w:eastAsia="Times New Roman" w:hAnsi="Tahoma" w:cs="Tahoma"/>
                <w:b/>
                <w:bCs/>
                <w:color w:val="000000"/>
                <w:sz w:val="20"/>
                <w:szCs w:val="20"/>
                <w:lang w:eastAsia="es-MX"/>
              </w:rPr>
              <w:t>9</w:t>
            </w:r>
          </w:p>
        </w:tc>
      </w:tr>
      <w:tr w:rsidR="00F3679E" w:rsidRPr="00274A59" w:rsidTr="00A77BA8">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A77BA8" w:rsidRPr="00274A59" w:rsidRDefault="00A77BA8" w:rsidP="00274A59">
            <w:pPr>
              <w:spacing w:after="0" w:line="240" w:lineRule="auto"/>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A77BA8" w:rsidRPr="00274A59" w:rsidRDefault="00A77BA8" w:rsidP="00F3679E">
            <w:pPr>
              <w:spacing w:after="0" w:line="240" w:lineRule="auto"/>
              <w:jc w:val="right"/>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1</w:t>
            </w:r>
            <w:r>
              <w:rPr>
                <w:rFonts w:ascii="Tahoma" w:eastAsia="Times New Roman" w:hAnsi="Tahoma" w:cs="Tahoma"/>
                <w:b/>
                <w:bCs/>
                <w:color w:val="000000"/>
                <w:sz w:val="20"/>
                <w:szCs w:val="20"/>
                <w:lang w:eastAsia="es-MX"/>
              </w:rPr>
              <w:t>5</w:t>
            </w:r>
            <w:r w:rsidR="00F3679E">
              <w:rPr>
                <w:rFonts w:ascii="Tahoma" w:eastAsia="Times New Roman" w:hAnsi="Tahoma" w:cs="Tahoma"/>
                <w:b/>
                <w:bCs/>
                <w:color w:val="000000"/>
                <w:sz w:val="20"/>
                <w:szCs w:val="20"/>
                <w:lang w:eastAsia="es-MX"/>
              </w:rPr>
              <w:t>6</w:t>
            </w:r>
            <w:r w:rsidRPr="00274A59">
              <w:rPr>
                <w:rFonts w:ascii="Tahoma" w:eastAsia="Times New Roman" w:hAnsi="Tahoma" w:cs="Tahoma"/>
                <w:b/>
                <w:bCs/>
                <w:color w:val="000000"/>
                <w:sz w:val="20"/>
                <w:szCs w:val="20"/>
                <w:lang w:eastAsia="es-MX"/>
              </w:rPr>
              <w:t>,</w:t>
            </w:r>
            <w:r w:rsidR="00F3679E">
              <w:rPr>
                <w:rFonts w:ascii="Tahoma" w:eastAsia="Times New Roman" w:hAnsi="Tahoma" w:cs="Tahoma"/>
                <w:b/>
                <w:bCs/>
                <w:color w:val="000000"/>
                <w:sz w:val="20"/>
                <w:szCs w:val="20"/>
                <w:lang w:eastAsia="es-MX"/>
              </w:rPr>
              <w:t>355</w:t>
            </w:r>
            <w:r w:rsidRPr="00274A59">
              <w:rPr>
                <w:rFonts w:ascii="Tahoma" w:eastAsia="Times New Roman" w:hAnsi="Tahoma" w:cs="Tahoma"/>
                <w:b/>
                <w:bCs/>
                <w:color w:val="000000"/>
                <w:sz w:val="20"/>
                <w:szCs w:val="20"/>
                <w:lang w:eastAsia="es-MX"/>
              </w:rPr>
              <w:t>,</w:t>
            </w:r>
            <w:r w:rsidR="00F3679E">
              <w:rPr>
                <w:rFonts w:ascii="Tahoma" w:eastAsia="Times New Roman" w:hAnsi="Tahoma" w:cs="Tahoma"/>
                <w:b/>
                <w:bCs/>
                <w:color w:val="000000"/>
                <w:sz w:val="20"/>
                <w:szCs w:val="20"/>
                <w:lang w:eastAsia="es-MX"/>
              </w:rPr>
              <w:t>015</w:t>
            </w:r>
            <w:r w:rsidRPr="00274A59">
              <w:rPr>
                <w:rFonts w:ascii="Tahoma" w:eastAsia="Times New Roman" w:hAnsi="Tahoma" w:cs="Tahoma"/>
                <w:b/>
                <w:bCs/>
                <w:color w:val="000000"/>
                <w:sz w:val="20"/>
                <w:szCs w:val="20"/>
                <w:lang w:eastAsia="es-MX"/>
              </w:rPr>
              <w:t>.</w:t>
            </w:r>
            <w:r w:rsidR="00F3679E">
              <w:rPr>
                <w:rFonts w:ascii="Tahoma" w:eastAsia="Times New Roman" w:hAnsi="Tahoma" w:cs="Tahoma"/>
                <w:b/>
                <w:bCs/>
                <w:color w:val="000000"/>
                <w:sz w:val="20"/>
                <w:szCs w:val="20"/>
                <w:lang w:eastAsia="es-MX"/>
              </w:rPr>
              <w:t>45</w:t>
            </w:r>
          </w:p>
        </w:tc>
        <w:tc>
          <w:tcPr>
            <w:tcW w:w="1729" w:type="dxa"/>
            <w:tcBorders>
              <w:top w:val="nil"/>
              <w:left w:val="nil"/>
              <w:bottom w:val="single" w:sz="8" w:space="0" w:color="auto"/>
              <w:right w:val="single" w:sz="8" w:space="0" w:color="auto"/>
            </w:tcBorders>
            <w:shd w:val="clear" w:color="auto" w:fill="auto"/>
            <w:vAlign w:val="center"/>
          </w:tcPr>
          <w:p w:rsidR="00A77BA8" w:rsidRPr="00274A59" w:rsidRDefault="00A77BA8" w:rsidP="00B0666F">
            <w:pPr>
              <w:spacing w:after="0" w:line="240" w:lineRule="auto"/>
              <w:jc w:val="right"/>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1</w:t>
            </w:r>
            <w:r>
              <w:rPr>
                <w:rFonts w:ascii="Tahoma" w:eastAsia="Times New Roman" w:hAnsi="Tahoma" w:cs="Tahoma"/>
                <w:b/>
                <w:bCs/>
                <w:color w:val="000000"/>
                <w:sz w:val="20"/>
                <w:szCs w:val="20"/>
                <w:lang w:eastAsia="es-MX"/>
              </w:rPr>
              <w:t>52</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636</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232</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34</w:t>
            </w:r>
          </w:p>
        </w:tc>
      </w:tr>
      <w:tr w:rsidR="00F3679E" w:rsidRPr="00274A59" w:rsidTr="00A77BA8">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A77BA8" w:rsidRPr="00274A59" w:rsidRDefault="00A77BA8"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A77BA8" w:rsidRPr="00274A59" w:rsidRDefault="00A77BA8" w:rsidP="00F3679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w:t>
            </w:r>
            <w:r w:rsidR="00F3679E">
              <w:rPr>
                <w:rFonts w:ascii="Tahoma" w:eastAsia="Times New Roman" w:hAnsi="Tahoma" w:cs="Tahoma"/>
                <w:color w:val="000000"/>
                <w:sz w:val="20"/>
                <w:szCs w:val="20"/>
                <w:lang w:eastAsia="es-MX"/>
              </w:rPr>
              <w:t>9</w:t>
            </w:r>
            <w:r w:rsidRPr="00274A59">
              <w:rPr>
                <w:rFonts w:ascii="Tahoma" w:eastAsia="Times New Roman" w:hAnsi="Tahoma" w:cs="Tahoma"/>
                <w:color w:val="000000"/>
                <w:sz w:val="20"/>
                <w:szCs w:val="20"/>
                <w:lang w:eastAsia="es-MX"/>
              </w:rPr>
              <w:t>,</w:t>
            </w:r>
            <w:r w:rsidR="00F3679E">
              <w:rPr>
                <w:rFonts w:ascii="Tahoma" w:eastAsia="Times New Roman" w:hAnsi="Tahoma" w:cs="Tahoma"/>
                <w:color w:val="000000"/>
                <w:sz w:val="20"/>
                <w:szCs w:val="20"/>
                <w:lang w:eastAsia="es-MX"/>
              </w:rPr>
              <w:t>032</w:t>
            </w:r>
            <w:r w:rsidRPr="00274A59">
              <w:rPr>
                <w:rFonts w:ascii="Tahoma" w:eastAsia="Times New Roman" w:hAnsi="Tahoma" w:cs="Tahoma"/>
                <w:color w:val="000000"/>
                <w:sz w:val="20"/>
                <w:szCs w:val="20"/>
                <w:lang w:eastAsia="es-MX"/>
              </w:rPr>
              <w:t>,</w:t>
            </w:r>
            <w:r w:rsidR="00F3679E">
              <w:rPr>
                <w:rFonts w:ascii="Tahoma" w:eastAsia="Times New Roman" w:hAnsi="Tahoma" w:cs="Tahoma"/>
                <w:color w:val="000000"/>
                <w:sz w:val="20"/>
                <w:szCs w:val="20"/>
                <w:lang w:eastAsia="es-MX"/>
              </w:rPr>
              <w:t>969.82</w:t>
            </w:r>
          </w:p>
        </w:tc>
        <w:tc>
          <w:tcPr>
            <w:tcW w:w="1729" w:type="dxa"/>
            <w:tcBorders>
              <w:top w:val="nil"/>
              <w:left w:val="nil"/>
              <w:bottom w:val="single" w:sz="8" w:space="0" w:color="auto"/>
              <w:right w:val="single" w:sz="8" w:space="0" w:color="auto"/>
            </w:tcBorders>
            <w:shd w:val="clear" w:color="auto" w:fill="auto"/>
            <w:vAlign w:val="center"/>
          </w:tcPr>
          <w:p w:rsidR="00A77BA8" w:rsidRPr="00274A59"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115</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036</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634.16</w:t>
            </w:r>
          </w:p>
        </w:tc>
      </w:tr>
      <w:tr w:rsidR="00F3679E" w:rsidRPr="00274A59" w:rsidTr="00A77BA8">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A77BA8" w:rsidRPr="00274A59" w:rsidRDefault="00A77BA8"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A77BA8" w:rsidRPr="00274A59" w:rsidRDefault="00F3679E" w:rsidP="00F3679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411</w:t>
            </w:r>
            <w:r w:rsidR="00A77BA8"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294.34</w:t>
            </w:r>
          </w:p>
        </w:tc>
        <w:tc>
          <w:tcPr>
            <w:tcW w:w="1729" w:type="dxa"/>
            <w:tcBorders>
              <w:top w:val="nil"/>
              <w:left w:val="nil"/>
              <w:bottom w:val="single" w:sz="8" w:space="0" w:color="auto"/>
              <w:right w:val="single" w:sz="8" w:space="0" w:color="auto"/>
            </w:tcBorders>
            <w:shd w:val="clear" w:color="auto" w:fill="auto"/>
            <w:vAlign w:val="center"/>
          </w:tcPr>
          <w:p w:rsidR="00A77BA8" w:rsidRPr="00274A59"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6,765</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687.52</w:t>
            </w:r>
          </w:p>
        </w:tc>
      </w:tr>
      <w:tr w:rsidR="00F3679E" w:rsidRPr="00274A59" w:rsidTr="00A77BA8">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A77BA8" w:rsidRPr="00274A59" w:rsidRDefault="00A77BA8"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A77BA8" w:rsidRPr="00274A59" w:rsidRDefault="00A77BA8" w:rsidP="005B4DB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584,247.33</w:t>
            </w:r>
          </w:p>
        </w:tc>
        <w:tc>
          <w:tcPr>
            <w:tcW w:w="1729" w:type="dxa"/>
            <w:tcBorders>
              <w:top w:val="nil"/>
              <w:left w:val="nil"/>
              <w:bottom w:val="single" w:sz="8" w:space="0" w:color="auto"/>
              <w:right w:val="single" w:sz="8" w:space="0" w:color="auto"/>
            </w:tcBorders>
            <w:shd w:val="clear" w:color="auto" w:fill="auto"/>
            <w:vAlign w:val="center"/>
          </w:tcPr>
          <w:p w:rsidR="00A77BA8" w:rsidRPr="00274A59"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584,247.33</w:t>
            </w:r>
          </w:p>
        </w:tc>
      </w:tr>
      <w:tr w:rsidR="00F3679E" w:rsidRPr="00274A59" w:rsidTr="00A77BA8">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A77BA8" w:rsidRPr="00274A59" w:rsidRDefault="00A77BA8"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A77BA8" w:rsidRPr="00274A59" w:rsidRDefault="00A77BA8" w:rsidP="00877AF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c>
          <w:tcPr>
            <w:tcW w:w="1729" w:type="dxa"/>
            <w:tcBorders>
              <w:top w:val="nil"/>
              <w:left w:val="nil"/>
              <w:bottom w:val="single" w:sz="8" w:space="0" w:color="auto"/>
              <w:right w:val="single" w:sz="8" w:space="0" w:color="auto"/>
            </w:tcBorders>
            <w:shd w:val="clear" w:color="auto" w:fill="auto"/>
            <w:vAlign w:val="center"/>
          </w:tcPr>
          <w:p w:rsidR="00A77BA8" w:rsidRPr="00274A59"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r>
      <w:tr w:rsidR="00F3679E" w:rsidRPr="00274A59" w:rsidTr="00A77BA8">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A77BA8" w:rsidRPr="00274A59" w:rsidRDefault="00A77BA8"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A77BA8" w:rsidRPr="00274A59" w:rsidRDefault="00A77BA8" w:rsidP="0056201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562019">
              <w:rPr>
                <w:rFonts w:ascii="Tahoma" w:eastAsia="Times New Roman" w:hAnsi="Tahoma" w:cs="Tahoma"/>
                <w:color w:val="000000"/>
                <w:sz w:val="20"/>
                <w:szCs w:val="20"/>
                <w:lang w:eastAsia="es-MX"/>
              </w:rPr>
              <w:t>288</w:t>
            </w:r>
            <w:r>
              <w:rPr>
                <w:rFonts w:ascii="Tahoma" w:eastAsia="Times New Roman" w:hAnsi="Tahoma" w:cs="Tahoma"/>
                <w:color w:val="000000"/>
                <w:sz w:val="20"/>
                <w:szCs w:val="20"/>
                <w:lang w:eastAsia="es-MX"/>
              </w:rPr>
              <w:t>,</w:t>
            </w:r>
            <w:r w:rsidR="00562019">
              <w:rPr>
                <w:rFonts w:ascii="Tahoma" w:eastAsia="Times New Roman" w:hAnsi="Tahoma" w:cs="Tahoma"/>
                <w:color w:val="000000"/>
                <w:sz w:val="20"/>
                <w:szCs w:val="20"/>
                <w:lang w:eastAsia="es-MX"/>
              </w:rPr>
              <w:t>523</w:t>
            </w:r>
            <w:r>
              <w:rPr>
                <w:rFonts w:ascii="Tahoma" w:eastAsia="Times New Roman" w:hAnsi="Tahoma" w:cs="Tahoma"/>
                <w:color w:val="000000"/>
                <w:sz w:val="20"/>
                <w:szCs w:val="20"/>
                <w:lang w:eastAsia="es-MX"/>
              </w:rPr>
              <w:t>.</w:t>
            </w:r>
            <w:r w:rsidR="00562019">
              <w:rPr>
                <w:rFonts w:ascii="Tahoma" w:eastAsia="Times New Roman" w:hAnsi="Tahoma" w:cs="Tahoma"/>
                <w:color w:val="000000"/>
                <w:sz w:val="20"/>
                <w:szCs w:val="20"/>
                <w:lang w:eastAsia="es-MX"/>
              </w:rPr>
              <w:t>10</w:t>
            </w:r>
          </w:p>
        </w:tc>
        <w:tc>
          <w:tcPr>
            <w:tcW w:w="1729" w:type="dxa"/>
            <w:tcBorders>
              <w:top w:val="nil"/>
              <w:left w:val="nil"/>
              <w:bottom w:val="single" w:sz="8" w:space="0" w:color="auto"/>
              <w:right w:val="single" w:sz="8" w:space="0" w:color="auto"/>
            </w:tcBorders>
            <w:shd w:val="clear" w:color="auto" w:fill="auto"/>
            <w:vAlign w:val="center"/>
          </w:tcPr>
          <w:p w:rsidR="00A77BA8" w:rsidRPr="00274A59"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3,305,921.98</w:t>
            </w:r>
          </w:p>
        </w:tc>
      </w:tr>
      <w:tr w:rsidR="00F3679E" w:rsidRPr="00274A59" w:rsidTr="00A77BA8">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A77BA8" w:rsidRPr="00274A59" w:rsidRDefault="00A77BA8"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A77BA8" w:rsidRPr="00274A59" w:rsidRDefault="00A77BA8" w:rsidP="0056201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562019">
              <w:rPr>
                <w:rFonts w:ascii="Tahoma" w:eastAsia="Times New Roman" w:hAnsi="Tahoma" w:cs="Tahoma"/>
                <w:color w:val="000000"/>
                <w:sz w:val="20"/>
                <w:szCs w:val="20"/>
                <w:lang w:eastAsia="es-MX"/>
              </w:rPr>
              <w:t>4</w:t>
            </w:r>
            <w:r w:rsidRPr="00274A59">
              <w:rPr>
                <w:rFonts w:ascii="Tahoma" w:eastAsia="Times New Roman" w:hAnsi="Tahoma" w:cs="Tahoma"/>
                <w:color w:val="000000"/>
                <w:sz w:val="20"/>
                <w:szCs w:val="20"/>
                <w:lang w:eastAsia="es-MX"/>
              </w:rPr>
              <w:t>,</w:t>
            </w:r>
            <w:r w:rsidR="00562019">
              <w:rPr>
                <w:rFonts w:ascii="Tahoma" w:eastAsia="Times New Roman" w:hAnsi="Tahoma" w:cs="Tahoma"/>
                <w:color w:val="000000"/>
                <w:sz w:val="20"/>
                <w:szCs w:val="20"/>
                <w:lang w:eastAsia="es-MX"/>
              </w:rPr>
              <w:t>743</w:t>
            </w:r>
            <w:r w:rsidRPr="00274A59">
              <w:rPr>
                <w:rFonts w:ascii="Tahoma" w:eastAsia="Times New Roman" w:hAnsi="Tahoma" w:cs="Tahoma"/>
                <w:color w:val="000000"/>
                <w:sz w:val="20"/>
                <w:szCs w:val="20"/>
                <w:lang w:eastAsia="es-MX"/>
              </w:rPr>
              <w:t>,</w:t>
            </w:r>
            <w:r w:rsidR="00562019">
              <w:rPr>
                <w:rFonts w:ascii="Tahoma" w:eastAsia="Times New Roman" w:hAnsi="Tahoma" w:cs="Tahoma"/>
                <w:color w:val="000000"/>
                <w:sz w:val="20"/>
                <w:szCs w:val="20"/>
                <w:lang w:eastAsia="es-MX"/>
              </w:rPr>
              <w:t>817</w:t>
            </w:r>
            <w:r w:rsidRPr="00274A59">
              <w:rPr>
                <w:rFonts w:ascii="Tahoma" w:eastAsia="Times New Roman" w:hAnsi="Tahoma" w:cs="Tahoma"/>
                <w:color w:val="000000"/>
                <w:sz w:val="20"/>
                <w:szCs w:val="20"/>
                <w:lang w:eastAsia="es-MX"/>
              </w:rPr>
              <w:t>.</w:t>
            </w:r>
            <w:r w:rsidR="00562019">
              <w:rPr>
                <w:rFonts w:ascii="Tahoma" w:eastAsia="Times New Roman" w:hAnsi="Tahoma" w:cs="Tahoma"/>
                <w:color w:val="000000"/>
                <w:sz w:val="20"/>
                <w:szCs w:val="20"/>
                <w:lang w:eastAsia="es-MX"/>
              </w:rPr>
              <w:t>78</w:t>
            </w:r>
          </w:p>
        </w:tc>
        <w:tc>
          <w:tcPr>
            <w:tcW w:w="1729" w:type="dxa"/>
            <w:tcBorders>
              <w:top w:val="nil"/>
              <w:left w:val="nil"/>
              <w:bottom w:val="single" w:sz="8" w:space="0" w:color="auto"/>
              <w:right w:val="single" w:sz="8" w:space="0" w:color="auto"/>
            </w:tcBorders>
            <w:shd w:val="clear" w:color="auto" w:fill="auto"/>
            <w:vAlign w:val="center"/>
          </w:tcPr>
          <w:p w:rsidR="00A77BA8" w:rsidRPr="00274A59"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733</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146</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w:t>
            </w:r>
          </w:p>
        </w:tc>
      </w:tr>
      <w:tr w:rsidR="00F3679E" w:rsidRPr="00274A59" w:rsidTr="00A77BA8">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A77BA8" w:rsidRPr="00274A59" w:rsidRDefault="00A77BA8"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A77BA8" w:rsidRPr="00274A59" w:rsidRDefault="00A77BA8" w:rsidP="0056201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562019">
              <w:rPr>
                <w:rFonts w:ascii="Tahoma" w:eastAsia="Times New Roman" w:hAnsi="Tahoma" w:cs="Tahoma"/>
                <w:color w:val="000000"/>
                <w:sz w:val="20"/>
                <w:szCs w:val="20"/>
                <w:lang w:eastAsia="es-MX"/>
              </w:rPr>
              <w:t>81</w:t>
            </w:r>
            <w:r>
              <w:rPr>
                <w:rFonts w:ascii="Tahoma" w:eastAsia="Times New Roman" w:hAnsi="Tahoma" w:cs="Tahoma"/>
                <w:color w:val="000000"/>
                <w:sz w:val="20"/>
                <w:szCs w:val="20"/>
                <w:lang w:eastAsia="es-MX"/>
              </w:rPr>
              <w:t>,</w:t>
            </w:r>
            <w:r w:rsidR="00562019">
              <w:rPr>
                <w:rFonts w:ascii="Tahoma" w:eastAsia="Times New Roman" w:hAnsi="Tahoma" w:cs="Tahoma"/>
                <w:color w:val="000000"/>
                <w:sz w:val="20"/>
                <w:szCs w:val="20"/>
                <w:lang w:eastAsia="es-MX"/>
              </w:rPr>
              <w:t>091.45</w:t>
            </w:r>
          </w:p>
        </w:tc>
        <w:tc>
          <w:tcPr>
            <w:tcW w:w="1729" w:type="dxa"/>
            <w:tcBorders>
              <w:top w:val="nil"/>
              <w:left w:val="nil"/>
              <w:bottom w:val="single" w:sz="8" w:space="0" w:color="auto"/>
              <w:right w:val="single" w:sz="8" w:space="0" w:color="auto"/>
            </w:tcBorders>
            <w:shd w:val="clear" w:color="auto" w:fill="auto"/>
            <w:vAlign w:val="center"/>
          </w:tcPr>
          <w:p w:rsidR="00A77BA8" w:rsidRPr="00274A59"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817,353.85</w:t>
            </w:r>
          </w:p>
        </w:tc>
      </w:tr>
      <w:tr w:rsidR="00F3679E" w:rsidRPr="00274A59" w:rsidTr="00A77BA8">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A77BA8" w:rsidRPr="00274A59" w:rsidRDefault="00A77BA8"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A77BA8" w:rsidRPr="00274A59" w:rsidRDefault="00A77BA8" w:rsidP="00070B8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431</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w:t>
            </w:r>
          </w:p>
        </w:tc>
        <w:tc>
          <w:tcPr>
            <w:tcW w:w="1729" w:type="dxa"/>
            <w:tcBorders>
              <w:top w:val="nil"/>
              <w:left w:val="nil"/>
              <w:bottom w:val="single" w:sz="8" w:space="0" w:color="auto"/>
              <w:right w:val="single" w:sz="8" w:space="0" w:color="auto"/>
            </w:tcBorders>
            <w:shd w:val="clear" w:color="auto" w:fill="auto"/>
            <w:vAlign w:val="center"/>
          </w:tcPr>
          <w:p w:rsidR="00A77BA8" w:rsidRPr="00274A59"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p>
        </w:tc>
      </w:tr>
    </w:tbl>
    <w:p w:rsidR="00274A59" w:rsidRDefault="00274A59" w:rsidP="00936D2F">
      <w:pPr>
        <w:spacing w:line="360" w:lineRule="auto"/>
        <w:jc w:val="both"/>
        <w:rPr>
          <w:rFonts w:ascii="Tahoma" w:hAnsi="Tahoma" w:cs="Tahoma"/>
          <w:sz w:val="24"/>
          <w:szCs w:val="24"/>
        </w:rPr>
      </w:pPr>
    </w:p>
    <w:p w:rsidR="00F60B7D" w:rsidRPr="002A074C" w:rsidRDefault="005D5E09" w:rsidP="00936D2F">
      <w:pPr>
        <w:pStyle w:val="Prrafodelista"/>
        <w:numPr>
          <w:ilvl w:val="0"/>
          <w:numId w:val="3"/>
        </w:numPr>
        <w:spacing w:line="360" w:lineRule="auto"/>
        <w:rPr>
          <w:rFonts w:ascii="Tahoma" w:hAnsi="Tahoma" w:cs="Tahoma"/>
          <w:sz w:val="24"/>
          <w:szCs w:val="24"/>
        </w:rPr>
      </w:pPr>
      <w:r w:rsidRPr="002A074C">
        <w:rPr>
          <w:rFonts w:ascii="Tahoma" w:hAnsi="Tahoma" w:cs="Tahoma"/>
          <w:b/>
          <w:i/>
          <w:sz w:val="24"/>
          <w:szCs w:val="24"/>
        </w:rPr>
        <w:t>Estado de Actividades</w:t>
      </w:r>
    </w:p>
    <w:p w:rsidR="00C47911" w:rsidRPr="002A074C" w:rsidRDefault="00C47911" w:rsidP="00936D2F">
      <w:pPr>
        <w:spacing w:line="360" w:lineRule="auto"/>
        <w:rPr>
          <w:rFonts w:ascii="Tahoma" w:hAnsi="Tahoma" w:cs="Tahoma"/>
          <w:sz w:val="24"/>
          <w:szCs w:val="24"/>
        </w:rPr>
      </w:pPr>
      <w:r w:rsidRPr="002A074C">
        <w:rPr>
          <w:rFonts w:ascii="Tahoma" w:hAnsi="Tahoma" w:cs="Tahoma"/>
          <w:sz w:val="24"/>
          <w:szCs w:val="24"/>
          <w:u w:val="single"/>
        </w:rPr>
        <w:t>Ingresos de la Gestión</w:t>
      </w:r>
      <w:r w:rsidRPr="002A074C">
        <w:rPr>
          <w:rFonts w:ascii="Tahoma" w:hAnsi="Tahoma" w:cs="Tahoma"/>
          <w:sz w:val="24"/>
          <w:szCs w:val="24"/>
        </w:rPr>
        <w:t xml:space="preserve"> </w:t>
      </w:r>
    </w:p>
    <w:p w:rsidR="00792C69" w:rsidRPr="002A074C" w:rsidRDefault="00FC790B" w:rsidP="00936D2F">
      <w:pPr>
        <w:spacing w:line="360" w:lineRule="auto"/>
        <w:jc w:val="both"/>
        <w:rPr>
          <w:rFonts w:ascii="Tahoma" w:hAnsi="Tahoma" w:cs="Tahoma"/>
          <w:sz w:val="24"/>
          <w:szCs w:val="24"/>
        </w:rPr>
      </w:pPr>
      <w:r w:rsidRPr="002A074C">
        <w:rPr>
          <w:rFonts w:ascii="Tahoma" w:hAnsi="Tahoma" w:cs="Tahoma"/>
          <w:sz w:val="24"/>
          <w:szCs w:val="24"/>
        </w:rPr>
        <w:t xml:space="preserve">Representa el importe de los ingresos correspondientes a las contribuciones, productos, aprovechamientos, así como la venta de </w:t>
      </w:r>
      <w:r w:rsidR="000276C6" w:rsidRPr="002A074C">
        <w:rPr>
          <w:rFonts w:ascii="Tahoma" w:hAnsi="Tahoma" w:cs="Tahoma"/>
          <w:sz w:val="24"/>
          <w:szCs w:val="24"/>
        </w:rPr>
        <w:t>bienes</w:t>
      </w:r>
      <w:r w:rsidRPr="002A074C">
        <w:rPr>
          <w:rFonts w:ascii="Tahoma" w:hAnsi="Tahoma" w:cs="Tahoma"/>
          <w:sz w:val="24"/>
          <w:szCs w:val="24"/>
        </w:rPr>
        <w:t xml:space="preserve"> y servicios</w:t>
      </w:r>
      <w:r w:rsidR="005D09B2">
        <w:rPr>
          <w:rFonts w:ascii="Tahoma" w:hAnsi="Tahoma" w:cs="Tahoma"/>
          <w:sz w:val="24"/>
          <w:szCs w:val="24"/>
        </w:rPr>
        <w:t xml:space="preserve"> durante el ejercicio</w:t>
      </w:r>
      <w:r w:rsidRPr="002A074C">
        <w:rPr>
          <w:rFonts w:ascii="Tahoma" w:hAnsi="Tahoma" w:cs="Tahoma"/>
          <w:sz w:val="24"/>
          <w:szCs w:val="24"/>
        </w:rPr>
        <w:t>.</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EA4EF5" w:rsidRPr="00111D95" w:rsidTr="006413C6">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413C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sidR="006413C6">
              <w:rPr>
                <w:rFonts w:ascii="Tahoma" w:eastAsia="Times New Roman" w:hAnsi="Tahoma" w:cs="Tahoma"/>
                <w:b/>
                <w:bCs/>
                <w:color w:val="000000"/>
                <w:sz w:val="20"/>
                <w:szCs w:val="20"/>
                <w:lang w:eastAsia="es-MX"/>
              </w:rPr>
              <w:t>20</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413C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413C6">
              <w:rPr>
                <w:rFonts w:ascii="Tahoma" w:eastAsia="Times New Roman" w:hAnsi="Tahoma" w:cs="Tahoma"/>
                <w:b/>
                <w:bCs/>
                <w:color w:val="000000"/>
                <w:sz w:val="20"/>
                <w:szCs w:val="20"/>
                <w:lang w:eastAsia="es-MX"/>
              </w:rPr>
              <w:t>9</w:t>
            </w:r>
          </w:p>
        </w:tc>
      </w:tr>
      <w:tr w:rsidR="00A77BA8"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A77BA8" w:rsidP="0056201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562019">
              <w:rPr>
                <w:rFonts w:ascii="Tahoma" w:eastAsia="Times New Roman" w:hAnsi="Tahoma" w:cs="Tahoma"/>
                <w:b/>
                <w:bCs/>
                <w:color w:val="000000"/>
                <w:sz w:val="20"/>
                <w:szCs w:val="20"/>
                <w:lang w:eastAsia="es-MX"/>
              </w:rPr>
              <w:t>43</w:t>
            </w:r>
            <w:r w:rsidRPr="00111D95">
              <w:rPr>
                <w:rFonts w:ascii="Tahoma" w:eastAsia="Times New Roman" w:hAnsi="Tahoma" w:cs="Tahoma"/>
                <w:b/>
                <w:bCs/>
                <w:color w:val="000000"/>
                <w:sz w:val="20"/>
                <w:szCs w:val="20"/>
                <w:lang w:eastAsia="es-MX"/>
              </w:rPr>
              <w:t>,</w:t>
            </w:r>
            <w:r w:rsidR="00562019">
              <w:rPr>
                <w:rFonts w:ascii="Tahoma" w:eastAsia="Times New Roman" w:hAnsi="Tahoma" w:cs="Tahoma"/>
                <w:b/>
                <w:bCs/>
                <w:color w:val="000000"/>
                <w:sz w:val="20"/>
                <w:szCs w:val="20"/>
                <w:lang w:eastAsia="es-MX"/>
              </w:rPr>
              <w:t>882</w:t>
            </w:r>
            <w:r>
              <w:rPr>
                <w:rFonts w:ascii="Tahoma" w:eastAsia="Times New Roman" w:hAnsi="Tahoma" w:cs="Tahoma"/>
                <w:b/>
                <w:bCs/>
                <w:color w:val="000000"/>
                <w:sz w:val="20"/>
                <w:szCs w:val="20"/>
                <w:lang w:eastAsia="es-MX"/>
              </w:rPr>
              <w:t>,</w:t>
            </w:r>
            <w:r w:rsidR="00562019">
              <w:rPr>
                <w:rFonts w:ascii="Tahoma" w:eastAsia="Times New Roman" w:hAnsi="Tahoma" w:cs="Tahoma"/>
                <w:b/>
                <w:bCs/>
                <w:color w:val="000000"/>
                <w:sz w:val="20"/>
                <w:szCs w:val="20"/>
                <w:lang w:eastAsia="es-MX"/>
              </w:rPr>
              <w:t>971</w:t>
            </w:r>
            <w:r>
              <w:rPr>
                <w:rFonts w:ascii="Tahoma" w:eastAsia="Times New Roman" w:hAnsi="Tahoma" w:cs="Tahoma"/>
                <w:b/>
                <w:bCs/>
                <w:color w:val="000000"/>
                <w:sz w:val="20"/>
                <w:szCs w:val="20"/>
                <w:lang w:eastAsia="es-MX"/>
              </w:rPr>
              <w:t>.</w:t>
            </w:r>
            <w:r w:rsidR="00562019">
              <w:rPr>
                <w:rFonts w:ascii="Tahoma" w:eastAsia="Times New Roman" w:hAnsi="Tahoma" w:cs="Tahoma"/>
                <w:b/>
                <w:bCs/>
                <w:color w:val="000000"/>
                <w:sz w:val="20"/>
                <w:szCs w:val="20"/>
                <w:lang w:eastAsia="es-MX"/>
              </w:rPr>
              <w:t>56</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149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519,321.23</w:t>
            </w:r>
          </w:p>
        </w:tc>
      </w:tr>
      <w:tr w:rsidR="00A77BA8"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A77BA8" w:rsidP="0056201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w:t>
            </w:r>
            <w:r w:rsidR="00562019">
              <w:rPr>
                <w:rFonts w:ascii="Tahoma" w:eastAsia="Times New Roman" w:hAnsi="Tahoma" w:cs="Tahoma"/>
                <w:b/>
                <w:bCs/>
                <w:color w:val="000000"/>
                <w:sz w:val="20"/>
                <w:szCs w:val="20"/>
                <w:lang w:eastAsia="es-MX"/>
              </w:rPr>
              <w:t>5</w:t>
            </w:r>
            <w:r w:rsidRPr="00111D95">
              <w:rPr>
                <w:rFonts w:ascii="Tahoma" w:eastAsia="Times New Roman" w:hAnsi="Tahoma" w:cs="Tahoma"/>
                <w:b/>
                <w:bCs/>
                <w:color w:val="000000"/>
                <w:sz w:val="20"/>
                <w:szCs w:val="20"/>
                <w:lang w:eastAsia="es-MX"/>
              </w:rPr>
              <w:t>,</w:t>
            </w:r>
            <w:r w:rsidR="00562019">
              <w:rPr>
                <w:rFonts w:ascii="Tahoma" w:eastAsia="Times New Roman" w:hAnsi="Tahoma" w:cs="Tahoma"/>
                <w:b/>
                <w:bCs/>
                <w:color w:val="000000"/>
                <w:sz w:val="20"/>
                <w:szCs w:val="20"/>
                <w:lang w:eastAsia="es-MX"/>
              </w:rPr>
              <w:t>684</w:t>
            </w:r>
            <w:r w:rsidRPr="00111D95">
              <w:rPr>
                <w:rFonts w:ascii="Tahoma" w:eastAsia="Times New Roman" w:hAnsi="Tahoma" w:cs="Tahoma"/>
                <w:b/>
                <w:bCs/>
                <w:color w:val="000000"/>
                <w:sz w:val="20"/>
                <w:szCs w:val="20"/>
                <w:lang w:eastAsia="es-MX"/>
              </w:rPr>
              <w:t>,</w:t>
            </w:r>
            <w:r w:rsidR="00562019">
              <w:rPr>
                <w:rFonts w:ascii="Tahoma" w:eastAsia="Times New Roman" w:hAnsi="Tahoma" w:cs="Tahoma"/>
                <w:b/>
                <w:bCs/>
                <w:color w:val="000000"/>
                <w:sz w:val="20"/>
                <w:szCs w:val="20"/>
                <w:lang w:eastAsia="es-MX"/>
              </w:rPr>
              <w:t>381</w:t>
            </w:r>
            <w:r>
              <w:rPr>
                <w:rFonts w:ascii="Tahoma" w:eastAsia="Times New Roman" w:hAnsi="Tahoma" w:cs="Tahoma"/>
                <w:b/>
                <w:bCs/>
                <w:color w:val="000000"/>
                <w:sz w:val="20"/>
                <w:szCs w:val="20"/>
                <w:lang w:eastAsia="es-MX"/>
              </w:rPr>
              <w:t>.</w:t>
            </w:r>
            <w:r w:rsidR="00562019">
              <w:rPr>
                <w:rFonts w:ascii="Tahoma" w:eastAsia="Times New Roman" w:hAnsi="Tahoma" w:cs="Tahoma"/>
                <w:b/>
                <w:bCs/>
                <w:color w:val="000000"/>
                <w:sz w:val="20"/>
                <w:szCs w:val="20"/>
                <w:lang w:eastAsia="es-MX"/>
              </w:rPr>
              <w:t>21</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791</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725.45</w:t>
            </w:r>
          </w:p>
        </w:tc>
      </w:tr>
      <w:tr w:rsidR="00A77BA8"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A77BA8" w:rsidP="00C9757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w:t>
            </w:r>
          </w:p>
        </w:tc>
      </w:tr>
      <w:tr w:rsidR="00A77BA8"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A77BA8" w:rsidP="0056201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562019">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w:t>
            </w:r>
            <w:r w:rsidR="00562019">
              <w:rPr>
                <w:rFonts w:ascii="Tahoma" w:eastAsia="Times New Roman" w:hAnsi="Tahoma" w:cs="Tahoma"/>
                <w:color w:val="000000"/>
                <w:sz w:val="20"/>
                <w:szCs w:val="20"/>
                <w:lang w:eastAsia="es-MX"/>
              </w:rPr>
              <w:t>195</w:t>
            </w:r>
            <w:r w:rsidRPr="00111D95">
              <w:rPr>
                <w:rFonts w:ascii="Tahoma" w:eastAsia="Times New Roman" w:hAnsi="Tahoma" w:cs="Tahoma"/>
                <w:color w:val="000000"/>
                <w:sz w:val="20"/>
                <w:szCs w:val="20"/>
                <w:lang w:eastAsia="es-MX"/>
              </w:rPr>
              <w:t>,</w:t>
            </w:r>
            <w:r w:rsidR="00562019">
              <w:rPr>
                <w:rFonts w:ascii="Tahoma" w:eastAsia="Times New Roman" w:hAnsi="Tahoma" w:cs="Tahoma"/>
                <w:color w:val="000000"/>
                <w:sz w:val="20"/>
                <w:szCs w:val="20"/>
                <w:lang w:eastAsia="es-MX"/>
              </w:rPr>
              <w:t>768</w:t>
            </w:r>
            <w:r>
              <w:rPr>
                <w:rFonts w:ascii="Tahoma" w:eastAsia="Times New Roman" w:hAnsi="Tahoma" w:cs="Tahoma"/>
                <w:color w:val="000000"/>
                <w:sz w:val="20"/>
                <w:szCs w:val="20"/>
                <w:lang w:eastAsia="es-MX"/>
              </w:rPr>
              <w:t>.</w:t>
            </w:r>
            <w:r w:rsidR="00562019">
              <w:rPr>
                <w:rFonts w:ascii="Tahoma" w:eastAsia="Times New Roman" w:hAnsi="Tahoma" w:cs="Tahoma"/>
                <w:color w:val="000000"/>
                <w:sz w:val="20"/>
                <w:szCs w:val="20"/>
                <w:lang w:eastAsia="es-MX"/>
              </w:rPr>
              <w:t>58</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84,200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531.57</w:t>
            </w:r>
          </w:p>
        </w:tc>
      </w:tr>
      <w:tr w:rsidR="00A77BA8"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562019" w:rsidP="0056201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535</w:t>
            </w:r>
            <w:r w:rsidR="00A77BA8"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969</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11,800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772.06</w:t>
            </w:r>
          </w:p>
        </w:tc>
      </w:tr>
      <w:tr w:rsidR="00A77BA8"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A77BA8" w:rsidP="0056201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562019">
              <w:rPr>
                <w:rFonts w:ascii="Tahoma" w:eastAsia="Times New Roman" w:hAnsi="Tahoma" w:cs="Tahoma"/>
                <w:color w:val="000000"/>
                <w:sz w:val="20"/>
                <w:szCs w:val="20"/>
                <w:lang w:eastAsia="es-MX"/>
              </w:rPr>
              <w:t>867</w:t>
            </w:r>
            <w:r w:rsidRPr="00111D95">
              <w:rPr>
                <w:rFonts w:ascii="Tahoma" w:eastAsia="Times New Roman" w:hAnsi="Tahoma" w:cs="Tahoma"/>
                <w:color w:val="000000"/>
                <w:sz w:val="20"/>
                <w:szCs w:val="20"/>
                <w:lang w:eastAsia="es-MX"/>
              </w:rPr>
              <w:t>,</w:t>
            </w:r>
            <w:r w:rsidR="00562019">
              <w:rPr>
                <w:rFonts w:ascii="Tahoma" w:eastAsia="Times New Roman" w:hAnsi="Tahoma" w:cs="Tahoma"/>
                <w:color w:val="000000"/>
                <w:sz w:val="20"/>
                <w:szCs w:val="20"/>
                <w:lang w:eastAsia="es-MX"/>
              </w:rPr>
              <w:t>379</w:t>
            </w:r>
            <w:r>
              <w:rPr>
                <w:rFonts w:ascii="Tahoma" w:eastAsia="Times New Roman" w:hAnsi="Tahoma" w:cs="Tahoma"/>
                <w:color w:val="000000"/>
                <w:sz w:val="20"/>
                <w:szCs w:val="20"/>
                <w:lang w:eastAsia="es-MX"/>
              </w:rPr>
              <w:t>.</w:t>
            </w:r>
            <w:r w:rsidR="00562019">
              <w:rPr>
                <w:rFonts w:ascii="Tahoma" w:eastAsia="Times New Roman" w:hAnsi="Tahoma" w:cs="Tahoma"/>
                <w:color w:val="000000"/>
                <w:sz w:val="20"/>
                <w:szCs w:val="20"/>
                <w:lang w:eastAsia="es-MX"/>
              </w:rPr>
              <w:t>09</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2,719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38</w:t>
            </w:r>
          </w:p>
        </w:tc>
      </w:tr>
      <w:tr w:rsidR="00A77BA8"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A77BA8" w:rsidP="0056201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562019">
              <w:rPr>
                <w:rFonts w:ascii="Tahoma" w:eastAsia="Times New Roman" w:hAnsi="Tahoma" w:cs="Tahoma"/>
                <w:b/>
                <w:bCs/>
                <w:color w:val="000000"/>
                <w:sz w:val="20"/>
                <w:szCs w:val="20"/>
                <w:lang w:eastAsia="es-MX"/>
              </w:rPr>
              <w:t>9</w:t>
            </w:r>
            <w:r w:rsidRPr="00111D95">
              <w:rPr>
                <w:rFonts w:ascii="Tahoma" w:eastAsia="Times New Roman" w:hAnsi="Tahoma" w:cs="Tahoma"/>
                <w:b/>
                <w:bCs/>
                <w:color w:val="000000"/>
                <w:sz w:val="20"/>
                <w:szCs w:val="20"/>
                <w:lang w:eastAsia="es-MX"/>
              </w:rPr>
              <w:t>,</w:t>
            </w:r>
            <w:r w:rsidR="00562019">
              <w:rPr>
                <w:rFonts w:ascii="Tahoma" w:eastAsia="Times New Roman" w:hAnsi="Tahoma" w:cs="Tahoma"/>
                <w:b/>
                <w:bCs/>
                <w:color w:val="000000"/>
                <w:sz w:val="20"/>
                <w:szCs w:val="20"/>
                <w:lang w:eastAsia="es-MX"/>
              </w:rPr>
              <w:t>123</w:t>
            </w:r>
            <w:r w:rsidRPr="00111D95">
              <w:rPr>
                <w:rFonts w:ascii="Tahoma" w:eastAsia="Times New Roman" w:hAnsi="Tahoma" w:cs="Tahoma"/>
                <w:b/>
                <w:bCs/>
                <w:color w:val="000000"/>
                <w:sz w:val="20"/>
                <w:szCs w:val="20"/>
                <w:lang w:eastAsia="es-MX"/>
              </w:rPr>
              <w:t>,</w:t>
            </w:r>
            <w:r w:rsidR="00562019">
              <w:rPr>
                <w:rFonts w:ascii="Tahoma" w:eastAsia="Times New Roman" w:hAnsi="Tahoma" w:cs="Tahoma"/>
                <w:b/>
                <w:bCs/>
                <w:color w:val="000000"/>
                <w:sz w:val="20"/>
                <w:szCs w:val="20"/>
                <w:lang w:eastAsia="es-MX"/>
              </w:rPr>
              <w:t>717</w:t>
            </w:r>
            <w:r>
              <w:rPr>
                <w:rFonts w:ascii="Tahoma" w:eastAsia="Times New Roman" w:hAnsi="Tahoma" w:cs="Tahoma"/>
                <w:b/>
                <w:bCs/>
                <w:color w:val="000000"/>
                <w:sz w:val="20"/>
                <w:szCs w:val="20"/>
                <w:lang w:eastAsia="es-MX"/>
              </w:rPr>
              <w:t>.</w:t>
            </w:r>
            <w:r w:rsidR="00562019">
              <w:rPr>
                <w:rFonts w:ascii="Tahoma" w:eastAsia="Times New Roman" w:hAnsi="Tahoma" w:cs="Tahoma"/>
                <w:b/>
                <w:bCs/>
                <w:color w:val="000000"/>
                <w:sz w:val="20"/>
                <w:szCs w:val="20"/>
                <w:lang w:eastAsia="es-MX"/>
              </w:rPr>
              <w:t>92</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428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663.78</w:t>
            </w:r>
          </w:p>
        </w:tc>
      </w:tr>
      <w:tr w:rsidR="00A77BA8"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A77BA8" w:rsidP="00F72F2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562019">
              <w:rPr>
                <w:rFonts w:ascii="Tahoma" w:eastAsia="Times New Roman" w:hAnsi="Tahoma" w:cs="Tahoma"/>
                <w:color w:val="000000"/>
                <w:sz w:val="20"/>
                <w:szCs w:val="20"/>
                <w:lang w:eastAsia="es-MX"/>
              </w:rPr>
              <w:t>41</w:t>
            </w:r>
            <w:r>
              <w:rPr>
                <w:rFonts w:ascii="Tahoma" w:eastAsia="Times New Roman" w:hAnsi="Tahoma" w:cs="Tahoma"/>
                <w:color w:val="000000"/>
                <w:sz w:val="20"/>
                <w:szCs w:val="20"/>
                <w:lang w:eastAsia="es-MX"/>
              </w:rPr>
              <w:t>,</w:t>
            </w:r>
            <w:r w:rsidR="00F72F29">
              <w:rPr>
                <w:rFonts w:ascii="Tahoma" w:eastAsia="Times New Roman" w:hAnsi="Tahoma" w:cs="Tahoma"/>
                <w:color w:val="000000"/>
                <w:sz w:val="20"/>
                <w:szCs w:val="20"/>
                <w:lang w:eastAsia="es-MX"/>
              </w:rPr>
              <w:t>465</w:t>
            </w:r>
            <w:r w:rsidRPr="00111D95">
              <w:rPr>
                <w:rFonts w:ascii="Tahoma" w:eastAsia="Times New Roman" w:hAnsi="Tahoma" w:cs="Tahoma"/>
                <w:color w:val="000000"/>
                <w:sz w:val="20"/>
                <w:szCs w:val="20"/>
                <w:lang w:eastAsia="es-MX"/>
              </w:rPr>
              <w:t>.</w:t>
            </w:r>
            <w:r w:rsidR="00F72F29">
              <w:rPr>
                <w:rFonts w:ascii="Tahoma" w:eastAsia="Times New Roman" w:hAnsi="Tahoma" w:cs="Tahoma"/>
                <w:color w:val="000000"/>
                <w:sz w:val="20"/>
                <w:szCs w:val="20"/>
                <w:lang w:eastAsia="es-MX"/>
              </w:rPr>
              <w:t>71</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1,111,739.14</w:t>
            </w:r>
          </w:p>
        </w:tc>
      </w:tr>
      <w:tr w:rsidR="00A77BA8"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A77BA8" w:rsidP="00F72F2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F72F29">
              <w:rPr>
                <w:rFonts w:ascii="Tahoma" w:eastAsia="Times New Roman" w:hAnsi="Tahoma" w:cs="Tahoma"/>
                <w:color w:val="000000"/>
                <w:sz w:val="20"/>
                <w:szCs w:val="20"/>
                <w:lang w:eastAsia="es-MX"/>
              </w:rPr>
              <w:t>6</w:t>
            </w:r>
            <w:r>
              <w:rPr>
                <w:rFonts w:ascii="Tahoma" w:eastAsia="Times New Roman" w:hAnsi="Tahoma" w:cs="Tahoma"/>
                <w:color w:val="000000"/>
                <w:sz w:val="20"/>
                <w:szCs w:val="20"/>
                <w:lang w:eastAsia="es-MX"/>
              </w:rPr>
              <w:t>,</w:t>
            </w:r>
            <w:r w:rsidR="00F72F29">
              <w:rPr>
                <w:rFonts w:ascii="Tahoma" w:eastAsia="Times New Roman" w:hAnsi="Tahoma" w:cs="Tahoma"/>
                <w:color w:val="000000"/>
                <w:sz w:val="20"/>
                <w:szCs w:val="20"/>
                <w:lang w:eastAsia="es-MX"/>
              </w:rPr>
              <w:t>594</w:t>
            </w:r>
            <w:r w:rsidRPr="00111D95">
              <w:rPr>
                <w:rFonts w:ascii="Tahoma" w:eastAsia="Times New Roman" w:hAnsi="Tahoma" w:cs="Tahoma"/>
                <w:color w:val="000000"/>
                <w:sz w:val="20"/>
                <w:szCs w:val="20"/>
                <w:lang w:eastAsia="es-MX"/>
              </w:rPr>
              <w:t>,</w:t>
            </w:r>
            <w:r w:rsidR="00F72F29">
              <w:rPr>
                <w:rFonts w:ascii="Tahoma" w:eastAsia="Times New Roman" w:hAnsi="Tahoma" w:cs="Tahoma"/>
                <w:color w:val="000000"/>
                <w:sz w:val="20"/>
                <w:szCs w:val="20"/>
                <w:lang w:eastAsia="es-MX"/>
              </w:rPr>
              <w:t>608.30</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326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523.74</w:t>
            </w:r>
          </w:p>
        </w:tc>
      </w:tr>
      <w:tr w:rsidR="00A77BA8"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1E6392" w:rsidP="001E6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182</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753</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40</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275,554.64</w:t>
            </w:r>
          </w:p>
        </w:tc>
      </w:tr>
      <w:tr w:rsidR="00A77BA8"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A77BA8" w:rsidP="001E6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w:t>
            </w:r>
            <w:r w:rsidRPr="00111D95">
              <w:rPr>
                <w:rFonts w:ascii="Tahoma" w:eastAsia="Times New Roman" w:hAnsi="Tahoma" w:cs="Tahoma"/>
                <w:color w:val="000000"/>
                <w:sz w:val="20"/>
                <w:szCs w:val="20"/>
                <w:lang w:eastAsia="es-MX"/>
              </w:rPr>
              <w:t>,</w:t>
            </w:r>
            <w:r w:rsidR="001E6392">
              <w:rPr>
                <w:rFonts w:ascii="Tahoma" w:eastAsia="Times New Roman" w:hAnsi="Tahoma" w:cs="Tahoma"/>
                <w:color w:val="000000"/>
                <w:sz w:val="20"/>
                <w:szCs w:val="20"/>
                <w:lang w:eastAsia="es-MX"/>
              </w:rPr>
              <w:t>704</w:t>
            </w:r>
            <w:r w:rsidRPr="00111D95">
              <w:rPr>
                <w:rFonts w:ascii="Tahoma" w:eastAsia="Times New Roman" w:hAnsi="Tahoma" w:cs="Tahoma"/>
                <w:color w:val="000000"/>
                <w:sz w:val="20"/>
                <w:szCs w:val="20"/>
                <w:lang w:eastAsia="es-MX"/>
              </w:rPr>
              <w:t>,</w:t>
            </w:r>
            <w:r w:rsidR="001E6392">
              <w:rPr>
                <w:rFonts w:ascii="Tahoma" w:eastAsia="Times New Roman" w:hAnsi="Tahoma" w:cs="Tahoma"/>
                <w:color w:val="000000"/>
                <w:sz w:val="20"/>
                <w:szCs w:val="20"/>
                <w:lang w:eastAsia="es-MX"/>
              </w:rPr>
              <w:t>890.51</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846.26</w:t>
            </w:r>
          </w:p>
        </w:tc>
      </w:tr>
      <w:tr w:rsidR="00A77BA8"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1E6392" w:rsidP="001E639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14</w:t>
            </w:r>
            <w:r w:rsidR="00A77BA8">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262</w:t>
            </w:r>
            <w:r w:rsidR="00A77BA8"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992</w:t>
            </w:r>
            <w:r w:rsidR="00A77BA8">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4,958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879.57</w:t>
            </w:r>
          </w:p>
        </w:tc>
      </w:tr>
      <w:tr w:rsidR="00A77BA8"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1E6392" w:rsidP="001E6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144</w:t>
            </w:r>
            <w:r w:rsidR="00A77BA8"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096</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3,833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537.66</w:t>
            </w:r>
          </w:p>
        </w:tc>
      </w:tr>
      <w:tr w:rsidR="00A77BA8"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A77BA8" w:rsidP="00EA4EF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118,896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1,125,341.91</w:t>
            </w:r>
          </w:p>
        </w:tc>
      </w:tr>
      <w:tr w:rsidR="00A77BA8"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A77BA8" w:rsidP="001E639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w:t>
            </w:r>
            <w:r w:rsidR="001E6392">
              <w:rPr>
                <w:rFonts w:ascii="Tahoma" w:eastAsia="Times New Roman" w:hAnsi="Tahoma" w:cs="Tahoma"/>
                <w:b/>
                <w:bCs/>
                <w:color w:val="000000"/>
                <w:sz w:val="20"/>
                <w:szCs w:val="20"/>
                <w:lang w:eastAsia="es-MX"/>
              </w:rPr>
              <w:t>811</w:t>
            </w:r>
            <w:r w:rsidRPr="00111D95">
              <w:rPr>
                <w:rFonts w:ascii="Tahoma" w:eastAsia="Times New Roman" w:hAnsi="Tahoma" w:cs="Tahoma"/>
                <w:b/>
                <w:bCs/>
                <w:color w:val="000000"/>
                <w:sz w:val="20"/>
                <w:szCs w:val="20"/>
                <w:lang w:eastAsia="es-MX"/>
              </w:rPr>
              <w:t>,</w:t>
            </w:r>
            <w:r w:rsidR="001E6392">
              <w:rPr>
                <w:rFonts w:ascii="Tahoma" w:eastAsia="Times New Roman" w:hAnsi="Tahoma" w:cs="Tahoma"/>
                <w:b/>
                <w:bCs/>
                <w:color w:val="000000"/>
                <w:sz w:val="20"/>
                <w:szCs w:val="20"/>
                <w:lang w:eastAsia="es-MX"/>
              </w:rPr>
              <w:t>880</w:t>
            </w:r>
            <w:r>
              <w:rPr>
                <w:rFonts w:ascii="Tahoma" w:eastAsia="Times New Roman" w:hAnsi="Tahoma" w:cs="Tahoma"/>
                <w:b/>
                <w:bCs/>
                <w:color w:val="000000"/>
                <w:sz w:val="20"/>
                <w:szCs w:val="20"/>
                <w:lang w:eastAsia="es-MX"/>
              </w:rPr>
              <w:t>.</w:t>
            </w:r>
            <w:r w:rsidR="001E6392">
              <w:rPr>
                <w:rFonts w:ascii="Tahoma" w:eastAsia="Times New Roman" w:hAnsi="Tahoma" w:cs="Tahoma"/>
                <w:b/>
                <w:bCs/>
                <w:color w:val="000000"/>
                <w:sz w:val="20"/>
                <w:szCs w:val="20"/>
                <w:lang w:eastAsia="es-MX"/>
              </w:rPr>
              <w:t>10</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6,340</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052.43</w:t>
            </w:r>
          </w:p>
        </w:tc>
      </w:tr>
      <w:tr w:rsidR="00A77BA8"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1E6392" w:rsidP="001E6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063</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384</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87</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3,764,253.33</w:t>
            </w:r>
          </w:p>
        </w:tc>
      </w:tr>
      <w:tr w:rsidR="00A77BA8" w:rsidRPr="00111D95" w:rsidTr="00A77BA8">
        <w:trPr>
          <w:trHeight w:val="270"/>
        </w:trPr>
        <w:tc>
          <w:tcPr>
            <w:tcW w:w="5660" w:type="dxa"/>
            <w:tcBorders>
              <w:top w:val="nil"/>
              <w:left w:val="single" w:sz="8" w:space="0" w:color="auto"/>
              <w:bottom w:val="single" w:sz="4"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APROVECHAMIENTOS</w:t>
            </w:r>
          </w:p>
        </w:tc>
        <w:tc>
          <w:tcPr>
            <w:tcW w:w="1780" w:type="dxa"/>
            <w:tcBorders>
              <w:top w:val="nil"/>
              <w:left w:val="nil"/>
              <w:bottom w:val="single" w:sz="4" w:space="0" w:color="auto"/>
              <w:right w:val="single" w:sz="8" w:space="0" w:color="auto"/>
            </w:tcBorders>
            <w:shd w:val="clear" w:color="auto" w:fill="auto"/>
            <w:vAlign w:val="center"/>
            <w:hideMark/>
          </w:tcPr>
          <w:p w:rsidR="00A77BA8" w:rsidRPr="00111D95" w:rsidRDefault="00A77BA8" w:rsidP="001E639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1,74</w:t>
            </w:r>
            <w:r w:rsidR="001E6392">
              <w:rPr>
                <w:rFonts w:ascii="Tahoma" w:eastAsia="Times New Roman" w:hAnsi="Tahoma" w:cs="Tahoma"/>
                <w:color w:val="000000"/>
                <w:sz w:val="20"/>
                <w:szCs w:val="20"/>
                <w:lang w:eastAsia="es-MX"/>
              </w:rPr>
              <w:t>8</w:t>
            </w:r>
            <w:r w:rsidRPr="00111D95">
              <w:rPr>
                <w:rFonts w:ascii="Tahoma" w:eastAsia="Times New Roman" w:hAnsi="Tahoma" w:cs="Tahoma"/>
                <w:color w:val="000000"/>
                <w:sz w:val="20"/>
                <w:szCs w:val="20"/>
                <w:lang w:eastAsia="es-MX"/>
              </w:rPr>
              <w:t>,</w:t>
            </w:r>
            <w:r w:rsidR="001E6392">
              <w:rPr>
                <w:rFonts w:ascii="Tahoma" w:eastAsia="Times New Roman" w:hAnsi="Tahoma" w:cs="Tahoma"/>
                <w:color w:val="000000"/>
                <w:sz w:val="20"/>
                <w:szCs w:val="20"/>
                <w:lang w:eastAsia="es-MX"/>
              </w:rPr>
              <w:t>495</w:t>
            </w:r>
            <w:r w:rsidRPr="00111D95">
              <w:rPr>
                <w:rFonts w:ascii="Tahoma" w:eastAsia="Times New Roman" w:hAnsi="Tahoma" w:cs="Tahoma"/>
                <w:color w:val="000000"/>
                <w:sz w:val="20"/>
                <w:szCs w:val="20"/>
                <w:lang w:eastAsia="es-MX"/>
              </w:rPr>
              <w:t>.</w:t>
            </w:r>
            <w:r w:rsidR="001E6392">
              <w:rPr>
                <w:rFonts w:ascii="Tahoma" w:eastAsia="Times New Roman" w:hAnsi="Tahoma" w:cs="Tahoma"/>
                <w:color w:val="000000"/>
                <w:sz w:val="20"/>
                <w:szCs w:val="20"/>
                <w:lang w:eastAsia="es-MX"/>
              </w:rPr>
              <w:t>23</w:t>
            </w:r>
          </w:p>
        </w:tc>
        <w:tc>
          <w:tcPr>
            <w:tcW w:w="1729" w:type="dxa"/>
            <w:tcBorders>
              <w:top w:val="nil"/>
              <w:left w:val="nil"/>
              <w:bottom w:val="single" w:sz="4"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799.10</w:t>
            </w:r>
          </w:p>
        </w:tc>
      </w:tr>
      <w:tr w:rsidR="00A77BA8" w:rsidRPr="00111D95" w:rsidTr="006413C6">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rsidR="00A77BA8" w:rsidRPr="003653B1" w:rsidRDefault="00A77BA8" w:rsidP="00111D95">
            <w:pPr>
              <w:spacing w:after="0" w:line="240" w:lineRule="auto"/>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INGRESOS DERIVADOS DE FINANCIAMIENTOS</w:t>
            </w:r>
          </w:p>
        </w:tc>
        <w:tc>
          <w:tcPr>
            <w:tcW w:w="1780" w:type="dxa"/>
            <w:tcBorders>
              <w:top w:val="single" w:sz="4" w:space="0" w:color="auto"/>
              <w:left w:val="nil"/>
              <w:bottom w:val="single" w:sz="4" w:space="0" w:color="auto"/>
              <w:right w:val="single" w:sz="8" w:space="0" w:color="auto"/>
            </w:tcBorders>
            <w:shd w:val="clear" w:color="auto" w:fill="auto"/>
            <w:vAlign w:val="center"/>
          </w:tcPr>
          <w:p w:rsidR="00A77BA8" w:rsidRPr="003653B1" w:rsidRDefault="00A77BA8" w:rsidP="00EA4EF5">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0</w:t>
            </w:r>
            <w:r w:rsidRPr="003653B1">
              <w:rPr>
                <w:rFonts w:ascii="Tahoma" w:eastAsia="Times New Roman" w:hAnsi="Tahoma" w:cs="Tahoma"/>
                <w:b/>
                <w:color w:val="000000"/>
                <w:sz w:val="20"/>
                <w:szCs w:val="20"/>
                <w:lang w:eastAsia="es-MX"/>
              </w:rPr>
              <w:t>.00</w:t>
            </w:r>
          </w:p>
        </w:tc>
        <w:tc>
          <w:tcPr>
            <w:tcW w:w="1729" w:type="dxa"/>
            <w:tcBorders>
              <w:top w:val="single" w:sz="4" w:space="0" w:color="auto"/>
              <w:left w:val="nil"/>
              <w:bottom w:val="single" w:sz="4" w:space="0" w:color="auto"/>
              <w:right w:val="single" w:sz="8" w:space="0" w:color="auto"/>
            </w:tcBorders>
            <w:shd w:val="clear" w:color="auto" w:fill="auto"/>
            <w:vAlign w:val="center"/>
          </w:tcPr>
          <w:p w:rsidR="00A77BA8" w:rsidRPr="003653B1" w:rsidRDefault="00A77BA8" w:rsidP="00B0666F">
            <w:pPr>
              <w:spacing w:after="0" w:line="240" w:lineRule="auto"/>
              <w:jc w:val="right"/>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14,000,000.00</w:t>
            </w:r>
          </w:p>
        </w:tc>
      </w:tr>
    </w:tbl>
    <w:p w:rsidR="001F610A" w:rsidRDefault="001F610A"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E40E95" w:rsidRDefault="00E40E95" w:rsidP="00936D2F">
      <w:pPr>
        <w:spacing w:line="360" w:lineRule="auto"/>
        <w:rPr>
          <w:rFonts w:ascii="Tahoma" w:hAnsi="Tahoma" w:cs="Tahoma"/>
          <w:sz w:val="24"/>
          <w:szCs w:val="24"/>
          <w:u w:val="single"/>
        </w:rPr>
      </w:pPr>
    </w:p>
    <w:p w:rsidR="009214A3" w:rsidRPr="002A074C" w:rsidRDefault="00C47911" w:rsidP="00936D2F">
      <w:pPr>
        <w:spacing w:line="360" w:lineRule="auto"/>
        <w:rPr>
          <w:rFonts w:ascii="Tahoma" w:hAnsi="Tahoma" w:cs="Tahoma"/>
          <w:sz w:val="24"/>
          <w:szCs w:val="24"/>
          <w:u w:val="single"/>
        </w:rPr>
      </w:pPr>
      <w:r w:rsidRPr="002A074C">
        <w:rPr>
          <w:rFonts w:ascii="Tahoma" w:hAnsi="Tahoma" w:cs="Tahoma"/>
          <w:sz w:val="24"/>
          <w:szCs w:val="24"/>
          <w:u w:val="single"/>
        </w:rPr>
        <w:t xml:space="preserve">Gastos </w:t>
      </w:r>
      <w:r w:rsidR="002F6C2A" w:rsidRPr="002A074C">
        <w:rPr>
          <w:rFonts w:ascii="Tahoma" w:hAnsi="Tahoma" w:cs="Tahoma"/>
          <w:sz w:val="24"/>
          <w:szCs w:val="24"/>
          <w:u w:val="single"/>
        </w:rPr>
        <w:t>y Otras Pérdidas</w:t>
      </w:r>
      <w:r w:rsidRPr="002A074C">
        <w:rPr>
          <w:rFonts w:ascii="Tahoma" w:hAnsi="Tahoma" w:cs="Tahoma"/>
          <w:sz w:val="24"/>
          <w:szCs w:val="24"/>
          <w:u w:val="single"/>
        </w:rPr>
        <w:t xml:space="preserve"> </w:t>
      </w:r>
    </w:p>
    <w:p w:rsidR="00D254DF" w:rsidRPr="002A074C" w:rsidRDefault="00C47911" w:rsidP="00936D2F">
      <w:pPr>
        <w:spacing w:line="360" w:lineRule="auto"/>
        <w:jc w:val="both"/>
        <w:rPr>
          <w:rFonts w:ascii="Tahoma" w:hAnsi="Tahoma" w:cs="Tahoma"/>
          <w:sz w:val="24"/>
          <w:szCs w:val="24"/>
        </w:rPr>
      </w:pPr>
      <w:r w:rsidRPr="002A074C">
        <w:rPr>
          <w:rFonts w:ascii="Tahoma" w:hAnsi="Tahoma" w:cs="Tahoma"/>
          <w:sz w:val="24"/>
          <w:szCs w:val="24"/>
        </w:rPr>
        <w:t xml:space="preserve">Comprende el importe del gasto por servicios personales, materiales, suministros y servicios generales necesarios para el funcionamiento del Ayuntamiento. </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935423" w:rsidRPr="00111D95" w:rsidTr="006413C6">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413C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sidR="006413C6">
              <w:rPr>
                <w:rFonts w:ascii="Tahoma" w:eastAsia="Times New Roman" w:hAnsi="Tahoma" w:cs="Tahoma"/>
                <w:b/>
                <w:bCs/>
                <w:color w:val="000000"/>
                <w:sz w:val="20"/>
                <w:szCs w:val="20"/>
                <w:lang w:eastAsia="es-MX"/>
              </w:rPr>
              <w:t>20</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6413C6">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6413C6">
              <w:rPr>
                <w:rFonts w:ascii="Tahoma" w:eastAsia="Times New Roman" w:hAnsi="Tahoma" w:cs="Tahoma"/>
                <w:b/>
                <w:bCs/>
                <w:color w:val="000000"/>
                <w:sz w:val="20"/>
                <w:szCs w:val="20"/>
                <w:lang w:eastAsia="es-MX"/>
              </w:rPr>
              <w:t>9</w:t>
            </w:r>
          </w:p>
        </w:tc>
      </w:tr>
      <w:tr w:rsidR="00A77BA8"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A77BA8" w:rsidP="0097322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973226">
              <w:rPr>
                <w:rFonts w:ascii="Tahoma" w:eastAsia="Times New Roman" w:hAnsi="Tahoma" w:cs="Tahoma"/>
                <w:b/>
                <w:bCs/>
                <w:color w:val="000000"/>
                <w:sz w:val="20"/>
                <w:szCs w:val="20"/>
                <w:lang w:eastAsia="es-MX"/>
              </w:rPr>
              <w:t>8</w:t>
            </w:r>
            <w:r>
              <w:rPr>
                <w:rFonts w:ascii="Tahoma" w:eastAsia="Times New Roman" w:hAnsi="Tahoma" w:cs="Tahoma"/>
                <w:b/>
                <w:bCs/>
                <w:color w:val="000000"/>
                <w:sz w:val="20"/>
                <w:szCs w:val="20"/>
                <w:lang w:eastAsia="es-MX"/>
              </w:rPr>
              <w:t>4</w:t>
            </w:r>
            <w:r w:rsidRPr="00111D95">
              <w:rPr>
                <w:rFonts w:ascii="Tahoma" w:eastAsia="Times New Roman" w:hAnsi="Tahoma" w:cs="Tahoma"/>
                <w:b/>
                <w:bCs/>
                <w:color w:val="000000"/>
                <w:sz w:val="20"/>
                <w:szCs w:val="20"/>
                <w:lang w:eastAsia="es-MX"/>
              </w:rPr>
              <w:t>,</w:t>
            </w:r>
            <w:r w:rsidR="00973226">
              <w:rPr>
                <w:rFonts w:ascii="Tahoma" w:eastAsia="Times New Roman" w:hAnsi="Tahoma" w:cs="Tahoma"/>
                <w:b/>
                <w:bCs/>
                <w:color w:val="000000"/>
                <w:sz w:val="20"/>
                <w:szCs w:val="20"/>
                <w:lang w:eastAsia="es-MX"/>
              </w:rPr>
              <w:t>665</w:t>
            </w:r>
            <w:r w:rsidRPr="00111D95">
              <w:rPr>
                <w:rFonts w:ascii="Tahoma" w:eastAsia="Times New Roman" w:hAnsi="Tahoma" w:cs="Tahoma"/>
                <w:b/>
                <w:bCs/>
                <w:color w:val="000000"/>
                <w:sz w:val="20"/>
                <w:szCs w:val="20"/>
                <w:lang w:eastAsia="es-MX"/>
              </w:rPr>
              <w:t>,</w:t>
            </w:r>
            <w:r w:rsidR="00973226">
              <w:rPr>
                <w:rFonts w:ascii="Tahoma" w:eastAsia="Times New Roman" w:hAnsi="Tahoma" w:cs="Tahoma"/>
                <w:b/>
                <w:bCs/>
                <w:color w:val="000000"/>
                <w:sz w:val="20"/>
                <w:szCs w:val="20"/>
                <w:lang w:eastAsia="es-MX"/>
              </w:rPr>
              <w:t>888</w:t>
            </w:r>
            <w:r>
              <w:rPr>
                <w:rFonts w:ascii="Tahoma" w:eastAsia="Times New Roman" w:hAnsi="Tahoma" w:cs="Tahoma"/>
                <w:b/>
                <w:bCs/>
                <w:color w:val="000000"/>
                <w:sz w:val="20"/>
                <w:szCs w:val="20"/>
                <w:lang w:eastAsia="es-MX"/>
              </w:rPr>
              <w:t>.</w:t>
            </w:r>
            <w:r w:rsidR="00973226">
              <w:rPr>
                <w:rFonts w:ascii="Tahoma" w:eastAsia="Times New Roman" w:hAnsi="Tahoma" w:cs="Tahoma"/>
                <w:b/>
                <w:bCs/>
                <w:color w:val="000000"/>
                <w:sz w:val="20"/>
                <w:szCs w:val="20"/>
                <w:lang w:eastAsia="es-MX"/>
              </w:rPr>
              <w:t>32</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151</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902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369.13</w:t>
            </w:r>
          </w:p>
        </w:tc>
      </w:tr>
      <w:tr w:rsidR="00A77BA8"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A77BA8" w:rsidP="0097322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973226">
              <w:rPr>
                <w:rFonts w:ascii="Tahoma" w:eastAsia="Times New Roman" w:hAnsi="Tahoma" w:cs="Tahoma"/>
                <w:b/>
                <w:bCs/>
                <w:color w:val="000000"/>
                <w:sz w:val="20"/>
                <w:szCs w:val="20"/>
                <w:lang w:eastAsia="es-MX"/>
              </w:rPr>
              <w:t>35</w:t>
            </w:r>
            <w:r w:rsidRPr="00111D95">
              <w:rPr>
                <w:rFonts w:ascii="Tahoma" w:eastAsia="Times New Roman" w:hAnsi="Tahoma" w:cs="Tahoma"/>
                <w:b/>
                <w:bCs/>
                <w:color w:val="000000"/>
                <w:sz w:val="20"/>
                <w:szCs w:val="20"/>
                <w:lang w:eastAsia="es-MX"/>
              </w:rPr>
              <w:t>,</w:t>
            </w:r>
            <w:r w:rsidR="00973226">
              <w:rPr>
                <w:rFonts w:ascii="Tahoma" w:eastAsia="Times New Roman" w:hAnsi="Tahoma" w:cs="Tahoma"/>
                <w:b/>
                <w:bCs/>
                <w:color w:val="000000"/>
                <w:sz w:val="20"/>
                <w:szCs w:val="20"/>
                <w:lang w:eastAsia="es-MX"/>
              </w:rPr>
              <w:t>301</w:t>
            </w:r>
            <w:r w:rsidRPr="00111D95">
              <w:rPr>
                <w:rFonts w:ascii="Tahoma" w:eastAsia="Times New Roman" w:hAnsi="Tahoma" w:cs="Tahoma"/>
                <w:b/>
                <w:bCs/>
                <w:color w:val="000000"/>
                <w:sz w:val="20"/>
                <w:szCs w:val="20"/>
                <w:lang w:eastAsia="es-MX"/>
              </w:rPr>
              <w:t>,</w:t>
            </w:r>
            <w:r w:rsidR="00973226">
              <w:rPr>
                <w:rFonts w:ascii="Tahoma" w:eastAsia="Times New Roman" w:hAnsi="Tahoma" w:cs="Tahoma"/>
                <w:b/>
                <w:bCs/>
                <w:color w:val="000000"/>
                <w:sz w:val="20"/>
                <w:szCs w:val="20"/>
                <w:lang w:eastAsia="es-MX"/>
              </w:rPr>
              <w:t>297</w:t>
            </w:r>
            <w:r>
              <w:rPr>
                <w:rFonts w:ascii="Tahoma" w:eastAsia="Times New Roman" w:hAnsi="Tahoma" w:cs="Tahoma"/>
                <w:b/>
                <w:bCs/>
                <w:color w:val="000000"/>
                <w:sz w:val="20"/>
                <w:szCs w:val="20"/>
                <w:lang w:eastAsia="es-MX"/>
              </w:rPr>
              <w:t>.</w:t>
            </w:r>
            <w:r w:rsidR="00973226">
              <w:rPr>
                <w:rFonts w:ascii="Tahoma" w:eastAsia="Times New Roman" w:hAnsi="Tahoma" w:cs="Tahoma"/>
                <w:b/>
                <w:bCs/>
                <w:color w:val="000000"/>
                <w:sz w:val="20"/>
                <w:szCs w:val="20"/>
                <w:lang w:eastAsia="es-MX"/>
              </w:rPr>
              <w:t>96</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119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106</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080.57</w:t>
            </w:r>
          </w:p>
        </w:tc>
      </w:tr>
      <w:tr w:rsidR="00A77BA8"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973226" w:rsidP="0097322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40</w:t>
            </w:r>
            <w:r w:rsidR="00A77BA8"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838</w:t>
            </w:r>
            <w:r w:rsidR="00A77BA8"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953</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42</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048.44</w:t>
            </w:r>
          </w:p>
        </w:tc>
      </w:tr>
      <w:tr w:rsidR="00A77BA8"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A77BA8" w:rsidP="0019277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19277D">
              <w:rPr>
                <w:rFonts w:ascii="Tahoma" w:eastAsia="Times New Roman" w:hAnsi="Tahoma" w:cs="Tahoma"/>
                <w:color w:val="000000"/>
                <w:sz w:val="20"/>
                <w:szCs w:val="20"/>
                <w:lang w:eastAsia="es-MX"/>
              </w:rPr>
              <w:t>3</w:t>
            </w:r>
            <w:r w:rsidRPr="00111D95">
              <w:rPr>
                <w:rFonts w:ascii="Tahoma" w:eastAsia="Times New Roman" w:hAnsi="Tahoma" w:cs="Tahoma"/>
                <w:color w:val="000000"/>
                <w:sz w:val="20"/>
                <w:szCs w:val="20"/>
                <w:lang w:eastAsia="es-MX"/>
              </w:rPr>
              <w:t>,</w:t>
            </w:r>
            <w:r w:rsidR="0019277D">
              <w:rPr>
                <w:rFonts w:ascii="Tahoma" w:eastAsia="Times New Roman" w:hAnsi="Tahoma" w:cs="Tahoma"/>
                <w:color w:val="000000"/>
                <w:sz w:val="20"/>
                <w:szCs w:val="20"/>
                <w:lang w:eastAsia="es-MX"/>
              </w:rPr>
              <w:t>885</w:t>
            </w:r>
            <w:r w:rsidRPr="00111D95">
              <w:rPr>
                <w:rFonts w:ascii="Tahoma" w:eastAsia="Times New Roman" w:hAnsi="Tahoma" w:cs="Tahoma"/>
                <w:color w:val="000000"/>
                <w:sz w:val="20"/>
                <w:szCs w:val="20"/>
                <w:lang w:eastAsia="es-MX"/>
              </w:rPr>
              <w:t>,</w:t>
            </w:r>
            <w:r w:rsidR="0019277D">
              <w:rPr>
                <w:rFonts w:ascii="Tahoma" w:eastAsia="Times New Roman" w:hAnsi="Tahoma" w:cs="Tahoma"/>
                <w:color w:val="000000"/>
                <w:sz w:val="20"/>
                <w:szCs w:val="20"/>
                <w:lang w:eastAsia="es-MX"/>
              </w:rPr>
              <w:t>545</w:t>
            </w:r>
            <w:r>
              <w:rPr>
                <w:rFonts w:ascii="Tahoma" w:eastAsia="Times New Roman" w:hAnsi="Tahoma" w:cs="Tahoma"/>
                <w:color w:val="000000"/>
                <w:sz w:val="20"/>
                <w:szCs w:val="20"/>
                <w:lang w:eastAsia="es-MX"/>
              </w:rPr>
              <w:t>.</w:t>
            </w:r>
            <w:r w:rsidR="0019277D">
              <w:rPr>
                <w:rFonts w:ascii="Tahoma" w:eastAsia="Times New Roman" w:hAnsi="Tahoma" w:cs="Tahoma"/>
                <w:color w:val="000000"/>
                <w:sz w:val="20"/>
                <w:szCs w:val="20"/>
                <w:lang w:eastAsia="es-MX"/>
              </w:rPr>
              <w:t>81</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091.36</w:t>
            </w:r>
          </w:p>
        </w:tc>
      </w:tr>
      <w:tr w:rsidR="00A77BA8"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19277D" w:rsidP="0019277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w:t>
            </w:r>
            <w:r w:rsidR="00A77BA8"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684</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339.21</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490,736.84</w:t>
            </w:r>
          </w:p>
        </w:tc>
      </w:tr>
      <w:tr w:rsidR="00A77BA8"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19277D" w:rsidP="0019277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385</w:t>
            </w:r>
            <w:r w:rsidR="00A77BA8"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182.23</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7,176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990.13</w:t>
            </w:r>
          </w:p>
        </w:tc>
      </w:tr>
      <w:tr w:rsidR="00A77BA8"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19277D" w:rsidP="0019277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50</w:t>
            </w:r>
            <w:r w:rsidR="00A77BA8"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507</w:t>
            </w:r>
            <w:r w:rsidR="00A77BA8"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277.29</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213.80</w:t>
            </w:r>
          </w:p>
        </w:tc>
      </w:tr>
      <w:tr w:rsidR="00A77BA8"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EE6EF0" w:rsidP="00EE6EF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21</w:t>
            </w:r>
            <w:r w:rsidR="00A77BA8">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978</w:t>
            </w:r>
            <w:r w:rsidR="00A77BA8"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924</w:t>
            </w:r>
            <w:r w:rsidR="00A77BA8">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43</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8,065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852.78</w:t>
            </w:r>
          </w:p>
        </w:tc>
      </w:tr>
      <w:tr w:rsidR="00A77BA8"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EE6EF0" w:rsidP="00EE6EF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611</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275</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360,553.99</w:t>
            </w:r>
          </w:p>
        </w:tc>
      </w:tr>
      <w:tr w:rsidR="00A77BA8"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EE6EF0" w:rsidP="00EE6EF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99</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848</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136,437.37</w:t>
            </w:r>
          </w:p>
        </w:tc>
      </w:tr>
      <w:tr w:rsidR="00A77BA8"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EE6EF0" w:rsidP="00EE6EF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47,540.27</w:t>
            </w:r>
          </w:p>
        </w:tc>
      </w:tr>
      <w:tr w:rsidR="00A77BA8"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A77BA8" w:rsidP="00EE6EF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EE6EF0">
              <w:rPr>
                <w:rFonts w:ascii="Tahoma" w:eastAsia="Times New Roman" w:hAnsi="Tahoma" w:cs="Tahoma"/>
                <w:color w:val="000000"/>
                <w:sz w:val="20"/>
                <w:szCs w:val="20"/>
                <w:lang w:eastAsia="es-MX"/>
              </w:rPr>
              <w:t>5</w:t>
            </w:r>
            <w:r>
              <w:rPr>
                <w:rFonts w:ascii="Tahoma" w:eastAsia="Times New Roman" w:hAnsi="Tahoma" w:cs="Tahoma"/>
                <w:color w:val="000000"/>
                <w:sz w:val="20"/>
                <w:szCs w:val="20"/>
                <w:lang w:eastAsia="es-MX"/>
              </w:rPr>
              <w:t>,</w:t>
            </w:r>
            <w:r w:rsidR="00EE6EF0">
              <w:rPr>
                <w:rFonts w:ascii="Tahoma" w:eastAsia="Times New Roman" w:hAnsi="Tahoma" w:cs="Tahoma"/>
                <w:color w:val="000000"/>
                <w:sz w:val="20"/>
                <w:szCs w:val="20"/>
                <w:lang w:eastAsia="es-MX"/>
              </w:rPr>
              <w:t>607</w:t>
            </w:r>
            <w:r>
              <w:rPr>
                <w:rFonts w:ascii="Tahoma" w:eastAsia="Times New Roman" w:hAnsi="Tahoma" w:cs="Tahoma"/>
                <w:color w:val="000000"/>
                <w:sz w:val="20"/>
                <w:szCs w:val="20"/>
                <w:lang w:eastAsia="es-MX"/>
              </w:rPr>
              <w:t>,</w:t>
            </w:r>
            <w:r w:rsidR="00EE6EF0">
              <w:rPr>
                <w:rFonts w:ascii="Tahoma" w:eastAsia="Times New Roman" w:hAnsi="Tahoma" w:cs="Tahoma"/>
                <w:color w:val="000000"/>
                <w:sz w:val="20"/>
                <w:szCs w:val="20"/>
                <w:lang w:eastAsia="es-MX"/>
              </w:rPr>
              <w:t>031</w:t>
            </w:r>
            <w:r>
              <w:rPr>
                <w:rFonts w:ascii="Tahoma" w:eastAsia="Times New Roman" w:hAnsi="Tahoma" w:cs="Tahoma"/>
                <w:color w:val="000000"/>
                <w:sz w:val="20"/>
                <w:szCs w:val="20"/>
                <w:lang w:eastAsia="es-MX"/>
              </w:rPr>
              <w:t>.</w:t>
            </w:r>
            <w:r w:rsidR="00EE6EF0">
              <w:rPr>
                <w:rFonts w:ascii="Tahoma" w:eastAsia="Times New Roman" w:hAnsi="Tahoma" w:cs="Tahoma"/>
                <w:color w:val="000000"/>
                <w:sz w:val="20"/>
                <w:szCs w:val="20"/>
                <w:lang w:eastAsia="es-MX"/>
              </w:rPr>
              <w:t>31</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1,016,420.98</w:t>
            </w:r>
          </w:p>
        </w:tc>
      </w:tr>
      <w:tr w:rsidR="00A77BA8"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EE6EF0" w:rsidP="00EE6EF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85</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456.59</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152,753.33</w:t>
            </w:r>
          </w:p>
        </w:tc>
      </w:tr>
      <w:tr w:rsidR="00A77BA8"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EE6EF0" w:rsidP="00EE6EF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497</w:t>
            </w:r>
            <w:r w:rsidR="00A77BA8"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235.72</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4,877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026.34</w:t>
            </w:r>
          </w:p>
        </w:tc>
      </w:tr>
      <w:tr w:rsidR="00A77BA8"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EE6EF0" w:rsidP="00EE6EF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157</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288</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331,900.09</w:t>
            </w:r>
          </w:p>
        </w:tc>
      </w:tr>
      <w:tr w:rsidR="00A77BA8"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A77BA8" w:rsidP="00EE6EF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98,</w:t>
            </w:r>
            <w:r w:rsidR="00EE6EF0">
              <w:rPr>
                <w:rFonts w:ascii="Tahoma" w:eastAsia="Times New Roman" w:hAnsi="Tahoma" w:cs="Tahoma"/>
                <w:color w:val="000000"/>
                <w:sz w:val="20"/>
                <w:szCs w:val="20"/>
                <w:lang w:eastAsia="es-MX"/>
              </w:rPr>
              <w:t>856</w:t>
            </w:r>
            <w:r>
              <w:rPr>
                <w:rFonts w:ascii="Tahoma" w:eastAsia="Times New Roman" w:hAnsi="Tahoma" w:cs="Tahoma"/>
                <w:color w:val="000000"/>
                <w:sz w:val="20"/>
                <w:szCs w:val="20"/>
                <w:lang w:eastAsia="es-MX"/>
              </w:rPr>
              <w:t>.</w:t>
            </w:r>
            <w:r w:rsidR="00EE6EF0">
              <w:rPr>
                <w:rFonts w:ascii="Tahoma" w:eastAsia="Times New Roman" w:hAnsi="Tahoma" w:cs="Tahoma"/>
                <w:color w:val="000000"/>
                <w:sz w:val="20"/>
                <w:szCs w:val="20"/>
                <w:lang w:eastAsia="es-MX"/>
              </w:rPr>
              <w:t>80</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52,915.74</w:t>
            </w:r>
          </w:p>
        </w:tc>
      </w:tr>
      <w:tr w:rsidR="00A77BA8"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EE6EF0" w:rsidP="00EE6EF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821</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931</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45</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1,090,304.67</w:t>
            </w:r>
          </w:p>
        </w:tc>
      </w:tr>
      <w:tr w:rsidR="00A77BA8"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A77BA8" w:rsidP="0023753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237537">
              <w:rPr>
                <w:rFonts w:ascii="Tahoma" w:eastAsia="Times New Roman" w:hAnsi="Tahoma" w:cs="Tahoma"/>
                <w:b/>
                <w:bCs/>
                <w:color w:val="000000"/>
                <w:sz w:val="20"/>
                <w:szCs w:val="20"/>
                <w:lang w:eastAsia="es-MX"/>
              </w:rPr>
              <w:t>7</w:t>
            </w:r>
            <w:r w:rsidRPr="00111D95">
              <w:rPr>
                <w:rFonts w:ascii="Tahoma" w:eastAsia="Times New Roman" w:hAnsi="Tahoma" w:cs="Tahoma"/>
                <w:b/>
                <w:bCs/>
                <w:color w:val="000000"/>
                <w:sz w:val="20"/>
                <w:szCs w:val="20"/>
                <w:lang w:eastAsia="es-MX"/>
              </w:rPr>
              <w:t>,</w:t>
            </w:r>
            <w:r w:rsidR="00237537">
              <w:rPr>
                <w:rFonts w:ascii="Tahoma" w:eastAsia="Times New Roman" w:hAnsi="Tahoma" w:cs="Tahoma"/>
                <w:b/>
                <w:bCs/>
                <w:color w:val="000000"/>
                <w:sz w:val="20"/>
                <w:szCs w:val="20"/>
                <w:lang w:eastAsia="es-MX"/>
              </w:rPr>
              <w:t>385</w:t>
            </w:r>
            <w:r w:rsidRPr="00111D95">
              <w:rPr>
                <w:rFonts w:ascii="Tahoma" w:eastAsia="Times New Roman" w:hAnsi="Tahoma" w:cs="Tahoma"/>
                <w:b/>
                <w:bCs/>
                <w:color w:val="000000"/>
                <w:sz w:val="20"/>
                <w:szCs w:val="20"/>
                <w:lang w:eastAsia="es-MX"/>
              </w:rPr>
              <w:t>,</w:t>
            </w:r>
            <w:r w:rsidR="00237537">
              <w:rPr>
                <w:rFonts w:ascii="Tahoma" w:eastAsia="Times New Roman" w:hAnsi="Tahoma" w:cs="Tahoma"/>
                <w:b/>
                <w:bCs/>
                <w:color w:val="000000"/>
                <w:sz w:val="20"/>
                <w:szCs w:val="20"/>
                <w:lang w:eastAsia="es-MX"/>
              </w:rPr>
              <w:t>665</w:t>
            </w:r>
            <w:r>
              <w:rPr>
                <w:rFonts w:ascii="Tahoma" w:eastAsia="Times New Roman" w:hAnsi="Tahoma" w:cs="Tahoma"/>
                <w:b/>
                <w:bCs/>
                <w:color w:val="000000"/>
                <w:sz w:val="20"/>
                <w:szCs w:val="20"/>
                <w:lang w:eastAsia="es-MX"/>
              </w:rPr>
              <w:t>.</w:t>
            </w:r>
            <w:r w:rsidR="00237537">
              <w:rPr>
                <w:rFonts w:ascii="Tahoma" w:eastAsia="Times New Roman" w:hAnsi="Tahoma" w:cs="Tahoma"/>
                <w:b/>
                <w:bCs/>
                <w:color w:val="000000"/>
                <w:sz w:val="20"/>
                <w:szCs w:val="20"/>
                <w:lang w:eastAsia="es-MX"/>
              </w:rPr>
              <w:t>93</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24</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730</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435.78</w:t>
            </w:r>
          </w:p>
        </w:tc>
      </w:tr>
      <w:tr w:rsidR="00A77BA8"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A77BA8" w:rsidP="002375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237537">
              <w:rPr>
                <w:rFonts w:ascii="Tahoma" w:eastAsia="Times New Roman" w:hAnsi="Tahoma" w:cs="Tahoma"/>
                <w:color w:val="000000"/>
                <w:sz w:val="20"/>
                <w:szCs w:val="20"/>
                <w:lang w:eastAsia="es-MX"/>
              </w:rPr>
              <w:t>3</w:t>
            </w:r>
            <w:r w:rsidRPr="00111D95">
              <w:rPr>
                <w:rFonts w:ascii="Tahoma" w:eastAsia="Times New Roman" w:hAnsi="Tahoma" w:cs="Tahoma"/>
                <w:color w:val="000000"/>
                <w:sz w:val="20"/>
                <w:szCs w:val="20"/>
                <w:lang w:eastAsia="es-MX"/>
              </w:rPr>
              <w:t>,</w:t>
            </w:r>
            <w:r w:rsidR="00237537">
              <w:rPr>
                <w:rFonts w:ascii="Tahoma" w:eastAsia="Times New Roman" w:hAnsi="Tahoma" w:cs="Tahoma"/>
                <w:color w:val="000000"/>
                <w:sz w:val="20"/>
                <w:szCs w:val="20"/>
                <w:lang w:eastAsia="es-MX"/>
              </w:rPr>
              <w:t>858</w:t>
            </w:r>
            <w:r w:rsidRPr="00111D95">
              <w:rPr>
                <w:rFonts w:ascii="Tahoma" w:eastAsia="Times New Roman" w:hAnsi="Tahoma" w:cs="Tahoma"/>
                <w:color w:val="000000"/>
                <w:sz w:val="20"/>
                <w:szCs w:val="20"/>
                <w:lang w:eastAsia="es-MX"/>
              </w:rPr>
              <w:t>,</w:t>
            </w:r>
            <w:r w:rsidR="00237537">
              <w:rPr>
                <w:rFonts w:ascii="Tahoma" w:eastAsia="Times New Roman" w:hAnsi="Tahoma" w:cs="Tahoma"/>
                <w:color w:val="000000"/>
                <w:sz w:val="20"/>
                <w:szCs w:val="20"/>
                <w:lang w:eastAsia="es-MX"/>
              </w:rPr>
              <w:t>651</w:t>
            </w:r>
            <w:r>
              <w:rPr>
                <w:rFonts w:ascii="Tahoma" w:eastAsia="Times New Roman" w:hAnsi="Tahoma" w:cs="Tahoma"/>
                <w:color w:val="000000"/>
                <w:sz w:val="20"/>
                <w:szCs w:val="20"/>
                <w:lang w:eastAsia="es-MX"/>
              </w:rPr>
              <w:t>.</w:t>
            </w:r>
            <w:r w:rsidR="00237537">
              <w:rPr>
                <w:rFonts w:ascii="Tahoma" w:eastAsia="Times New Roman" w:hAnsi="Tahoma" w:cs="Tahoma"/>
                <w:color w:val="000000"/>
                <w:sz w:val="20"/>
                <w:szCs w:val="20"/>
                <w:lang w:eastAsia="es-MX"/>
              </w:rPr>
              <w:t>85</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882.08</w:t>
            </w:r>
          </w:p>
        </w:tc>
      </w:tr>
      <w:tr w:rsidR="00A77BA8"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237537" w:rsidP="002375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97</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831</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244,190.40</w:t>
            </w:r>
          </w:p>
        </w:tc>
      </w:tr>
      <w:tr w:rsidR="00A77BA8"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237537" w:rsidP="002375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020</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178</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1,297,923.26</w:t>
            </w:r>
          </w:p>
        </w:tc>
      </w:tr>
      <w:tr w:rsidR="00A77BA8"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237537" w:rsidP="0023753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377</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833.56</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1,987,508.24</w:t>
            </w:r>
          </w:p>
        </w:tc>
      </w:tr>
      <w:tr w:rsidR="00A77BA8" w:rsidRPr="00111D95" w:rsidTr="00A77BA8">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466341" w:rsidP="0046634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221</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099.32</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3,506,022.26</w:t>
            </w:r>
          </w:p>
        </w:tc>
      </w:tr>
      <w:tr w:rsidR="00A77BA8"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466341" w:rsidP="0046634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326</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030.94</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270,077.94</w:t>
            </w:r>
          </w:p>
        </w:tc>
      </w:tr>
      <w:tr w:rsidR="00A77BA8"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A77BA8" w:rsidP="0093542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80,488.08</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79,398.78</w:t>
            </w:r>
          </w:p>
        </w:tc>
      </w:tr>
      <w:tr w:rsidR="00A77BA8"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A77BA8" w:rsidP="0046634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2,39</w:t>
            </w:r>
            <w:r w:rsidR="00466341">
              <w:rPr>
                <w:rFonts w:ascii="Tahoma" w:eastAsia="Times New Roman" w:hAnsi="Tahoma" w:cs="Tahoma"/>
                <w:color w:val="000000"/>
                <w:sz w:val="20"/>
                <w:szCs w:val="20"/>
                <w:lang w:eastAsia="es-MX"/>
              </w:rPr>
              <w:t>3</w:t>
            </w:r>
            <w:r w:rsidRPr="00111D95">
              <w:rPr>
                <w:rFonts w:ascii="Tahoma" w:eastAsia="Times New Roman" w:hAnsi="Tahoma" w:cs="Tahoma"/>
                <w:color w:val="000000"/>
                <w:sz w:val="20"/>
                <w:szCs w:val="20"/>
                <w:lang w:eastAsia="es-MX"/>
              </w:rPr>
              <w:t>,</w:t>
            </w:r>
            <w:r w:rsidR="00466341">
              <w:rPr>
                <w:rFonts w:ascii="Tahoma" w:eastAsia="Times New Roman" w:hAnsi="Tahoma" w:cs="Tahoma"/>
                <w:color w:val="000000"/>
                <w:sz w:val="20"/>
                <w:szCs w:val="20"/>
                <w:lang w:eastAsia="es-MX"/>
              </w:rPr>
              <w:t>784</w:t>
            </w:r>
            <w:r>
              <w:rPr>
                <w:rFonts w:ascii="Tahoma" w:eastAsia="Times New Roman" w:hAnsi="Tahoma" w:cs="Tahoma"/>
                <w:color w:val="000000"/>
                <w:sz w:val="20"/>
                <w:szCs w:val="20"/>
                <w:lang w:eastAsia="es-MX"/>
              </w:rPr>
              <w:t>.</w:t>
            </w:r>
            <w:r w:rsidR="00466341">
              <w:rPr>
                <w:rFonts w:ascii="Tahoma" w:eastAsia="Times New Roman" w:hAnsi="Tahoma" w:cs="Tahoma"/>
                <w:color w:val="000000"/>
                <w:sz w:val="20"/>
                <w:szCs w:val="20"/>
                <w:lang w:eastAsia="es-MX"/>
              </w:rPr>
              <w:t>92</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1,430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858.18</w:t>
            </w:r>
          </w:p>
        </w:tc>
      </w:tr>
      <w:tr w:rsidR="00A77BA8" w:rsidRPr="00111D95" w:rsidTr="00A77BA8">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A77BA8" w:rsidRPr="00111D95" w:rsidRDefault="00A77BA8"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rsidR="00A77BA8" w:rsidRPr="00111D95" w:rsidRDefault="00466341" w:rsidP="0046634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009</w:t>
            </w:r>
            <w:r w:rsidR="00A77BA8"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766</w:t>
            </w:r>
            <w:r w:rsidR="00A77B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w:t>
            </w:r>
          </w:p>
        </w:tc>
        <w:tc>
          <w:tcPr>
            <w:tcW w:w="1729" w:type="dxa"/>
            <w:tcBorders>
              <w:top w:val="nil"/>
              <w:left w:val="nil"/>
              <w:bottom w:val="single" w:sz="8" w:space="0" w:color="auto"/>
              <w:right w:val="single" w:sz="8" w:space="0" w:color="auto"/>
            </w:tcBorders>
            <w:shd w:val="clear" w:color="auto" w:fill="auto"/>
            <w:vAlign w:val="center"/>
          </w:tcPr>
          <w:p w:rsidR="00A77BA8" w:rsidRPr="00111D95" w:rsidRDefault="00A77BA8"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2,348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574.64</w:t>
            </w:r>
          </w:p>
        </w:tc>
      </w:tr>
    </w:tbl>
    <w:p w:rsidR="00C80A9E" w:rsidRPr="002A074C" w:rsidRDefault="00C80A9E" w:rsidP="002F6C2A">
      <w:pPr>
        <w:spacing w:line="360" w:lineRule="auto"/>
        <w:rPr>
          <w:rFonts w:ascii="Tahoma" w:hAnsi="Tahoma" w:cs="Tahoma"/>
          <w:sz w:val="24"/>
          <w:szCs w:val="24"/>
        </w:rPr>
      </w:pPr>
    </w:p>
    <w:p w:rsidR="00C80A9E" w:rsidRDefault="006558B7" w:rsidP="002F6C2A">
      <w:pPr>
        <w:numPr>
          <w:ilvl w:val="0"/>
          <w:numId w:val="3"/>
        </w:numPr>
        <w:spacing w:line="360" w:lineRule="auto"/>
        <w:rPr>
          <w:rFonts w:ascii="Tahoma" w:hAnsi="Tahoma" w:cs="Tahoma"/>
          <w:b/>
          <w:i/>
          <w:sz w:val="24"/>
          <w:szCs w:val="24"/>
        </w:rPr>
      </w:pPr>
      <w:r w:rsidRPr="002A074C">
        <w:rPr>
          <w:rFonts w:ascii="Tahoma" w:hAnsi="Tahoma" w:cs="Tahoma"/>
          <w:b/>
          <w:i/>
          <w:sz w:val="24"/>
          <w:szCs w:val="24"/>
        </w:rPr>
        <w:t xml:space="preserve">Estado de  Variación en la Hacienda Púbica </w:t>
      </w:r>
    </w:p>
    <w:p w:rsidR="000A7500" w:rsidRPr="002A074C" w:rsidRDefault="00D3540F" w:rsidP="000A7500">
      <w:pPr>
        <w:spacing w:line="360" w:lineRule="auto"/>
        <w:ind w:left="720"/>
        <w:rPr>
          <w:rFonts w:ascii="Tahoma" w:hAnsi="Tahoma" w:cs="Tahoma"/>
          <w:b/>
          <w:i/>
          <w:sz w:val="24"/>
          <w:szCs w:val="24"/>
        </w:rPr>
      </w:pPr>
      <w:r w:rsidRPr="00D3540F">
        <w:drawing>
          <wp:inline distT="0" distB="0" distL="0" distR="0" wp14:anchorId="340723C3" wp14:editId="10F3C15D">
            <wp:extent cx="5612130" cy="3476048"/>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476048"/>
                    </a:xfrm>
                    <a:prstGeom prst="rect">
                      <a:avLst/>
                    </a:prstGeom>
                    <a:noFill/>
                    <a:ln>
                      <a:noFill/>
                    </a:ln>
                  </pic:spPr>
                </pic:pic>
              </a:graphicData>
            </a:graphic>
          </wp:inline>
        </w:drawing>
      </w:r>
    </w:p>
    <w:p w:rsidR="00C80A9E" w:rsidRPr="002E649F" w:rsidRDefault="006558B7" w:rsidP="006D18C2">
      <w:pPr>
        <w:pStyle w:val="Prrafodelista"/>
        <w:numPr>
          <w:ilvl w:val="0"/>
          <w:numId w:val="3"/>
        </w:numPr>
        <w:spacing w:line="360" w:lineRule="auto"/>
        <w:rPr>
          <w:rFonts w:ascii="Tahoma" w:hAnsi="Tahoma" w:cs="Tahoma"/>
          <w:b/>
          <w:i/>
          <w:sz w:val="24"/>
          <w:szCs w:val="24"/>
        </w:rPr>
      </w:pPr>
      <w:r w:rsidRPr="002E649F">
        <w:rPr>
          <w:rFonts w:ascii="Tahoma" w:hAnsi="Tahoma" w:cs="Tahoma"/>
          <w:sz w:val="24"/>
          <w:szCs w:val="24"/>
        </w:rPr>
        <w:t>Su finalidad es mostrar los cambios que sufrieron los distintos elementos que componen la Hacienda Pública, entre el inicio y el final del período</w:t>
      </w:r>
      <w:r w:rsidR="00847104" w:rsidRPr="002E649F">
        <w:rPr>
          <w:rFonts w:ascii="Tahoma" w:hAnsi="Tahoma" w:cs="Tahoma"/>
          <w:sz w:val="24"/>
          <w:szCs w:val="24"/>
        </w:rPr>
        <w:t>.</w:t>
      </w:r>
      <w:bookmarkStart w:id="0" w:name="_GoBack"/>
      <w:bookmarkEnd w:id="0"/>
    </w:p>
    <w:p w:rsidR="00F84EF1" w:rsidRPr="002A074C" w:rsidRDefault="00F84EF1" w:rsidP="002F6C2A">
      <w:pPr>
        <w:spacing w:line="360" w:lineRule="auto"/>
        <w:rPr>
          <w:rFonts w:ascii="Tahoma" w:hAnsi="Tahoma" w:cs="Tahoma"/>
          <w:sz w:val="24"/>
          <w:szCs w:val="24"/>
        </w:rPr>
      </w:pPr>
    </w:p>
    <w:p w:rsidR="00740BC0" w:rsidRPr="002A074C" w:rsidRDefault="00740BC0" w:rsidP="00740BC0">
      <w:pPr>
        <w:numPr>
          <w:ilvl w:val="0"/>
          <w:numId w:val="3"/>
        </w:numPr>
        <w:spacing w:line="360" w:lineRule="auto"/>
        <w:rPr>
          <w:rFonts w:ascii="Tahoma" w:hAnsi="Tahoma" w:cs="Tahoma"/>
          <w:b/>
          <w:i/>
          <w:sz w:val="24"/>
          <w:szCs w:val="24"/>
        </w:rPr>
      </w:pPr>
      <w:r w:rsidRPr="002A074C">
        <w:rPr>
          <w:rFonts w:ascii="Tahoma" w:hAnsi="Tahoma" w:cs="Tahoma"/>
          <w:b/>
          <w:i/>
          <w:sz w:val="24"/>
          <w:szCs w:val="24"/>
        </w:rPr>
        <w:t>Estado de  Flujos de Efectivo</w:t>
      </w:r>
    </w:p>
    <w:p w:rsidR="00740BC0" w:rsidRPr="002A074C" w:rsidRDefault="00EF3F2E" w:rsidP="00EA2DCB">
      <w:pPr>
        <w:pStyle w:val="Texto"/>
        <w:spacing w:line="360" w:lineRule="auto"/>
        <w:ind w:firstLine="0"/>
        <w:rPr>
          <w:rFonts w:ascii="Tahoma" w:hAnsi="Tahoma" w:cs="Tahoma"/>
          <w:sz w:val="24"/>
          <w:szCs w:val="24"/>
          <w:lang w:val="es-MX"/>
        </w:rPr>
      </w:pPr>
      <w:r w:rsidRPr="002A074C">
        <w:rPr>
          <w:rFonts w:ascii="Tahoma" w:hAnsi="Tahoma" w:cs="Tahoma"/>
          <w:sz w:val="24"/>
          <w:szCs w:val="24"/>
          <w:lang w:val="es-MX"/>
        </w:rPr>
        <w:t xml:space="preserve">Proporciona una base para evaluar la capacidad del </w:t>
      </w:r>
      <w:r w:rsidR="002D4AA1">
        <w:rPr>
          <w:rFonts w:ascii="Tahoma" w:hAnsi="Tahoma" w:cs="Tahoma"/>
          <w:sz w:val="24"/>
          <w:szCs w:val="24"/>
          <w:lang w:val="es-MX"/>
        </w:rPr>
        <w:t>m</w:t>
      </w:r>
      <w:r w:rsidRPr="002A074C">
        <w:rPr>
          <w:rFonts w:ascii="Tahoma" w:hAnsi="Tahoma" w:cs="Tahoma"/>
          <w:sz w:val="24"/>
          <w:szCs w:val="24"/>
          <w:lang w:val="es-MX"/>
        </w:rPr>
        <w:t>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E46DB9" w:rsidRPr="00C86E69" w:rsidTr="00090186">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522B1" w:rsidRPr="00C86E69" w:rsidRDefault="008522B1" w:rsidP="008522B1">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6413C6">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6413C6">
              <w:rPr>
                <w:rFonts w:ascii="Tahoma" w:eastAsia="Times New Roman" w:hAnsi="Tahoma" w:cs="Tahoma"/>
                <w:b/>
                <w:bCs/>
                <w:color w:val="000000"/>
                <w:sz w:val="20"/>
                <w:szCs w:val="20"/>
                <w:lang w:eastAsia="es-MX"/>
              </w:rPr>
              <w:t>20</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6413C6">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6413C6">
              <w:rPr>
                <w:rFonts w:ascii="Tahoma" w:eastAsia="Times New Roman" w:hAnsi="Tahoma" w:cs="Tahoma"/>
                <w:b/>
                <w:bCs/>
                <w:color w:val="000000"/>
                <w:sz w:val="20"/>
                <w:szCs w:val="20"/>
                <w:lang w:eastAsia="es-MX"/>
              </w:rPr>
              <w:t>9</w:t>
            </w:r>
          </w:p>
        </w:tc>
      </w:tr>
      <w:tr w:rsidR="00B0666F" w:rsidRPr="00C86E69" w:rsidTr="00A77BA8">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B0666F" w:rsidRPr="00C86E69" w:rsidRDefault="00B0666F" w:rsidP="00B0666F">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B0666F" w:rsidRPr="00C86E69" w:rsidRDefault="00B0666F" w:rsidP="00B0666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69</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844</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028.70</w:t>
            </w:r>
          </w:p>
        </w:tc>
        <w:tc>
          <w:tcPr>
            <w:tcW w:w="1601" w:type="dxa"/>
            <w:tcBorders>
              <w:top w:val="nil"/>
              <w:left w:val="nil"/>
              <w:bottom w:val="single" w:sz="8" w:space="0" w:color="auto"/>
              <w:right w:val="single" w:sz="8" w:space="0" w:color="auto"/>
            </w:tcBorders>
            <w:shd w:val="clear" w:color="auto" w:fill="auto"/>
            <w:vAlign w:val="bottom"/>
          </w:tcPr>
          <w:p w:rsidR="00B0666F" w:rsidRPr="00C86E69" w:rsidRDefault="00B0666F" w:rsidP="00B0666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96</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447</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410.09</w:t>
            </w:r>
          </w:p>
        </w:tc>
      </w:tr>
      <w:tr w:rsidR="00B0666F" w:rsidRPr="00C86E69" w:rsidTr="00A77BA8">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B0666F" w:rsidRPr="00C86E69" w:rsidRDefault="00B0666F" w:rsidP="00B0666F">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B0666F" w:rsidRPr="00C86E69" w:rsidRDefault="00B0666F" w:rsidP="00B0666F">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tcPr>
          <w:p w:rsidR="00B0666F" w:rsidRPr="00C86E69" w:rsidRDefault="00B0666F" w:rsidP="00B0666F">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r>
      <w:tr w:rsidR="00B0666F"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B0666F" w:rsidRPr="00C86E69" w:rsidRDefault="00B0666F" w:rsidP="00B0666F">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B0666F" w:rsidRDefault="00B0666F"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69,807,528.70</w:t>
            </w:r>
          </w:p>
        </w:tc>
        <w:tc>
          <w:tcPr>
            <w:tcW w:w="1601" w:type="dxa"/>
            <w:tcBorders>
              <w:top w:val="nil"/>
              <w:left w:val="nil"/>
              <w:bottom w:val="single" w:sz="8" w:space="0" w:color="auto"/>
              <w:right w:val="single" w:sz="8" w:space="0" w:color="auto"/>
            </w:tcBorders>
            <w:shd w:val="clear" w:color="auto" w:fill="auto"/>
            <w:noWrap/>
            <w:vAlign w:val="bottom"/>
          </w:tcPr>
          <w:p w:rsidR="00B0666F" w:rsidRDefault="00B0666F"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96,410,910.09</w:t>
            </w:r>
          </w:p>
        </w:tc>
      </w:tr>
      <w:tr w:rsidR="00B0666F" w:rsidRPr="00C86E69" w:rsidTr="00A77BA8">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B0666F" w:rsidRPr="00C86E69" w:rsidRDefault="00B0666F" w:rsidP="00B0666F">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B0666F" w:rsidRPr="00C86E69" w:rsidRDefault="00B0666F"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tcPr>
          <w:p w:rsidR="00B0666F" w:rsidRPr="00C86E69" w:rsidRDefault="00B0666F" w:rsidP="00B0666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6D18C2" w:rsidRDefault="006D18C2" w:rsidP="00740BC0">
      <w:pPr>
        <w:spacing w:line="360" w:lineRule="auto"/>
        <w:rPr>
          <w:rFonts w:ascii="Tahoma" w:hAnsi="Tahoma" w:cs="Tahoma"/>
          <w:b/>
          <w:i/>
          <w:sz w:val="24"/>
          <w:szCs w:val="24"/>
        </w:rPr>
      </w:pPr>
    </w:p>
    <w:p w:rsidR="00053A05" w:rsidRDefault="00053A05" w:rsidP="00740BC0">
      <w:pPr>
        <w:spacing w:line="360" w:lineRule="auto"/>
        <w:rPr>
          <w:rFonts w:ascii="Tahoma" w:hAnsi="Tahoma" w:cs="Tahoma"/>
          <w:b/>
          <w:i/>
          <w:sz w:val="24"/>
          <w:szCs w:val="24"/>
        </w:rPr>
      </w:pPr>
    </w:p>
    <w:p w:rsidR="00F01C90" w:rsidRPr="002A074C" w:rsidRDefault="00F01C90" w:rsidP="00740BC0">
      <w:pPr>
        <w:spacing w:line="360" w:lineRule="auto"/>
        <w:rPr>
          <w:rFonts w:ascii="Tahoma" w:hAnsi="Tahoma" w:cs="Tahoma"/>
          <w:b/>
          <w:i/>
          <w:sz w:val="24"/>
          <w:szCs w:val="24"/>
        </w:rPr>
      </w:pPr>
    </w:p>
    <w:p w:rsidR="00F92236" w:rsidRPr="002A074C" w:rsidRDefault="00F92236" w:rsidP="00740BC0">
      <w:pPr>
        <w:spacing w:line="360" w:lineRule="auto"/>
        <w:rPr>
          <w:rFonts w:ascii="Tahoma" w:hAnsi="Tahoma" w:cs="Tahoma"/>
          <w:b/>
          <w:i/>
          <w:sz w:val="24"/>
          <w:szCs w:val="24"/>
        </w:rPr>
      </w:pPr>
    </w:p>
    <w:p w:rsidR="00C131B7" w:rsidRPr="002A074C" w:rsidRDefault="00C131B7"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 xml:space="preserve">NOTAS DE </w:t>
      </w:r>
      <w:r w:rsidR="00CC5CB4" w:rsidRPr="002A074C">
        <w:rPr>
          <w:rFonts w:ascii="Tahoma" w:hAnsi="Tahoma" w:cs="Tahoma"/>
          <w:i/>
          <w:sz w:val="24"/>
          <w:szCs w:val="24"/>
        </w:rPr>
        <w:t>MEMORIA (cuentas de orden)</w:t>
      </w:r>
    </w:p>
    <w:p w:rsidR="00C131B7" w:rsidRPr="002A074C" w:rsidRDefault="00DF74F4" w:rsidP="00E21DB9">
      <w:pPr>
        <w:spacing w:line="360" w:lineRule="auto"/>
        <w:jc w:val="both"/>
        <w:rPr>
          <w:rFonts w:ascii="Tahoma" w:hAnsi="Tahoma" w:cs="Tahoma"/>
          <w:sz w:val="24"/>
          <w:szCs w:val="24"/>
          <w:lang w:val="es-ES"/>
        </w:rPr>
      </w:pPr>
      <w:r w:rsidRPr="002A074C">
        <w:rPr>
          <w:rFonts w:ascii="Tahoma" w:hAnsi="Tahoma" w:cs="Tahoma"/>
          <w:sz w:val="24"/>
          <w:szCs w:val="24"/>
          <w:lang w:val="es-ES"/>
        </w:rPr>
        <w:t>Registran eventos, que, si bien no representan hechos económico-financieros que alteren el patrimonio y p</w:t>
      </w:r>
      <w:r w:rsidR="002D4AA1">
        <w:rPr>
          <w:rFonts w:ascii="Tahoma" w:hAnsi="Tahoma" w:cs="Tahoma"/>
          <w:sz w:val="24"/>
          <w:szCs w:val="24"/>
          <w:lang w:val="es-ES"/>
        </w:rPr>
        <w:t>or lo tanto los resultados del m</w:t>
      </w:r>
      <w:r w:rsidRPr="002A074C">
        <w:rPr>
          <w:rFonts w:ascii="Tahoma" w:hAnsi="Tahoma" w:cs="Tahoma"/>
          <w:sz w:val="24"/>
          <w:szCs w:val="24"/>
          <w:lang w:val="es-ES"/>
        </w:rPr>
        <w:t>unicipio, informan sobre circunstancias contingentes o eventuales de importancia respecto de éste, que en determinadas condiciones, pueden producir efectos patrimoniales en el mismo.</w:t>
      </w: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2A074C" w:rsidTr="00090186">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F79646" w:themeFill="accent6"/>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Monto </w:t>
            </w:r>
          </w:p>
        </w:tc>
      </w:tr>
      <w:tr w:rsidR="00E30FFC" w:rsidRPr="002A074C"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E30FFC" w:rsidRPr="00A65700" w:rsidRDefault="000D5E02" w:rsidP="000D5E02">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268</w:t>
            </w:r>
          </w:p>
        </w:tc>
        <w:tc>
          <w:tcPr>
            <w:tcW w:w="274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E30FFC" w:rsidRPr="00A65700" w:rsidRDefault="006413C6" w:rsidP="006413C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3,563,470</w:t>
            </w:r>
          </w:p>
        </w:tc>
      </w:tr>
    </w:tbl>
    <w:p w:rsidR="00956902" w:rsidRPr="002A074C" w:rsidRDefault="00956902" w:rsidP="00FA374D">
      <w:pPr>
        <w:spacing w:after="0" w:line="240" w:lineRule="auto"/>
        <w:rPr>
          <w:rFonts w:ascii="Tahoma" w:hAnsi="Tahoma" w:cs="Tahoma"/>
          <w:b/>
          <w:i/>
          <w:sz w:val="24"/>
          <w:szCs w:val="24"/>
        </w:rPr>
      </w:pPr>
    </w:p>
    <w:p w:rsidR="00FA374D"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Avales y Garantías</w:t>
      </w:r>
    </w:p>
    <w:p w:rsidR="00E21DB9" w:rsidRPr="002A074C" w:rsidRDefault="00E21DB9"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sz w:val="24"/>
          <w:szCs w:val="24"/>
        </w:rPr>
      </w:pPr>
      <w:r w:rsidRPr="002A074C">
        <w:rPr>
          <w:rFonts w:ascii="Tahoma" w:hAnsi="Tahoma" w:cs="Tahoma"/>
          <w:sz w:val="24"/>
          <w:szCs w:val="24"/>
        </w:rPr>
        <w:t>No aplica</w:t>
      </w:r>
    </w:p>
    <w:p w:rsidR="00E21DB9" w:rsidRPr="002A074C" w:rsidRDefault="00E21DB9" w:rsidP="00FA374D">
      <w:pPr>
        <w:spacing w:after="0" w:line="240" w:lineRule="auto"/>
        <w:rPr>
          <w:rFonts w:ascii="Tahoma" w:hAnsi="Tahoma" w:cs="Tahoma"/>
          <w:b/>
          <w:i/>
          <w:sz w:val="24"/>
          <w:szCs w:val="24"/>
        </w:rPr>
      </w:pPr>
    </w:p>
    <w:p w:rsidR="00956902" w:rsidRPr="002A074C" w:rsidRDefault="00956902"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Juicios</w:t>
      </w:r>
    </w:p>
    <w:p w:rsidR="00E21DB9" w:rsidRPr="002A074C" w:rsidRDefault="00E21DB9" w:rsidP="00FA374D">
      <w:pPr>
        <w:spacing w:after="0" w:line="240" w:lineRule="auto"/>
        <w:rPr>
          <w:rFonts w:ascii="Tahoma" w:hAnsi="Tahoma" w:cs="Tahoma"/>
          <w:sz w:val="24"/>
          <w:szCs w:val="24"/>
        </w:rPr>
      </w:pPr>
    </w:p>
    <w:p w:rsidR="00956902" w:rsidRPr="002A074C" w:rsidRDefault="00956902" w:rsidP="00CC17B1">
      <w:pPr>
        <w:spacing w:after="0"/>
        <w:rPr>
          <w:rFonts w:ascii="Tahoma" w:eastAsia="Times New Roman" w:hAnsi="Tahoma" w:cs="Tahoma"/>
          <w:b/>
          <w:bCs/>
          <w:color w:val="000000"/>
          <w:sz w:val="20"/>
          <w:szCs w:val="20"/>
          <w:lang w:eastAsia="es-MX"/>
        </w:rPr>
      </w:pPr>
    </w:p>
    <w:p w:rsidR="00A65700" w:rsidRPr="00C55676" w:rsidRDefault="00FA374D" w:rsidP="00A65700">
      <w:pPr>
        <w:spacing w:after="0"/>
        <w:rPr>
          <w:rFonts w:ascii="Tahoma" w:eastAsia="Times New Roman" w:hAnsi="Tahoma" w:cs="Tahoma"/>
          <w:color w:val="000000"/>
          <w:sz w:val="18"/>
          <w:szCs w:val="18"/>
          <w:lang w:eastAsia="es-MX"/>
        </w:rPr>
      </w:pPr>
      <w:r w:rsidRPr="002A074C">
        <w:rPr>
          <w:rFonts w:ascii="Tahoma" w:eastAsia="Times New Roman" w:hAnsi="Tahoma" w:cs="Tahoma"/>
          <w:b/>
          <w:bCs/>
          <w:color w:val="000000"/>
          <w:sz w:val="20"/>
          <w:szCs w:val="20"/>
          <w:lang w:eastAsia="es-MX"/>
        </w:rPr>
        <w:t>Fuente:</w:t>
      </w:r>
      <w:r w:rsidR="00A65700" w:rsidRPr="00A65700">
        <w:rPr>
          <w:rFonts w:ascii="Tahoma" w:eastAsia="Times New Roman" w:hAnsi="Tahoma" w:cs="Tahoma"/>
          <w:bCs/>
          <w:color w:val="000000"/>
          <w:sz w:val="18"/>
          <w:szCs w:val="18"/>
          <w:lang w:eastAsia="es-MX"/>
        </w:rPr>
        <w:t xml:space="preserve"> </w:t>
      </w:r>
      <w:r w:rsidR="00DA58DF">
        <w:rPr>
          <w:rFonts w:ascii="Tahoma" w:eastAsia="Times New Roman" w:hAnsi="Tahoma" w:cs="Tahoma"/>
          <w:bCs/>
          <w:color w:val="000000"/>
          <w:sz w:val="18"/>
          <w:szCs w:val="18"/>
          <w:lang w:eastAsia="es-MX"/>
        </w:rPr>
        <w:t>Memorándum de la Dirección General de Asuntos Jurídicos del Municipio de Colima DGAJ-</w:t>
      </w:r>
      <w:r w:rsidR="000D5E02">
        <w:rPr>
          <w:rFonts w:ascii="Tahoma" w:eastAsia="Times New Roman" w:hAnsi="Tahoma" w:cs="Tahoma"/>
          <w:bCs/>
          <w:color w:val="000000"/>
          <w:sz w:val="18"/>
          <w:szCs w:val="18"/>
          <w:lang w:eastAsia="es-MX"/>
        </w:rPr>
        <w:t>205</w:t>
      </w:r>
      <w:r w:rsidR="00DA58DF">
        <w:rPr>
          <w:rFonts w:ascii="Tahoma" w:eastAsia="Times New Roman" w:hAnsi="Tahoma" w:cs="Tahoma"/>
          <w:bCs/>
          <w:color w:val="000000"/>
          <w:sz w:val="18"/>
          <w:szCs w:val="18"/>
          <w:lang w:eastAsia="es-MX"/>
        </w:rPr>
        <w:t>/20</w:t>
      </w:r>
      <w:r w:rsidR="006413C6">
        <w:rPr>
          <w:rFonts w:ascii="Tahoma" w:eastAsia="Times New Roman" w:hAnsi="Tahoma" w:cs="Tahoma"/>
          <w:bCs/>
          <w:color w:val="000000"/>
          <w:sz w:val="18"/>
          <w:szCs w:val="18"/>
          <w:lang w:eastAsia="es-MX"/>
        </w:rPr>
        <w:t>20</w:t>
      </w:r>
      <w:r w:rsidR="00DA58DF">
        <w:rPr>
          <w:rFonts w:ascii="Tahoma" w:eastAsia="Times New Roman" w:hAnsi="Tahoma" w:cs="Tahoma"/>
          <w:bCs/>
          <w:color w:val="000000"/>
          <w:sz w:val="18"/>
          <w:szCs w:val="18"/>
          <w:lang w:eastAsia="es-MX"/>
        </w:rPr>
        <w:t xml:space="preserve"> </w:t>
      </w:r>
    </w:p>
    <w:p w:rsidR="004B0F83" w:rsidRPr="002A074C" w:rsidRDefault="004B0F83" w:rsidP="00CC17B1">
      <w:pPr>
        <w:spacing w:after="0"/>
        <w:rPr>
          <w:rFonts w:ascii="Tahoma" w:eastAsia="Times New Roman" w:hAnsi="Tahoma" w:cs="Tahoma"/>
          <w:color w:val="000000"/>
          <w:sz w:val="20"/>
          <w:szCs w:val="20"/>
          <w:lang w:eastAsia="es-MX"/>
        </w:rPr>
      </w:pPr>
    </w:p>
    <w:p w:rsidR="00956902" w:rsidRPr="002A074C" w:rsidRDefault="00956902" w:rsidP="00936D2F">
      <w:pPr>
        <w:spacing w:line="360" w:lineRule="auto"/>
        <w:rPr>
          <w:rFonts w:ascii="Tahoma" w:hAnsi="Tahoma" w:cs="Tahoma"/>
          <w:b/>
          <w:i/>
          <w:sz w:val="24"/>
          <w:szCs w:val="24"/>
        </w:rPr>
      </w:pPr>
    </w:p>
    <w:p w:rsidR="009214A3" w:rsidRPr="002A074C" w:rsidRDefault="00E21DB9" w:rsidP="00936D2F">
      <w:pPr>
        <w:spacing w:line="360" w:lineRule="auto"/>
        <w:rPr>
          <w:rFonts w:ascii="Tahoma" w:hAnsi="Tahoma" w:cs="Tahoma"/>
          <w:b/>
          <w:i/>
          <w:sz w:val="24"/>
          <w:szCs w:val="24"/>
        </w:rPr>
      </w:pPr>
      <w:r w:rsidRPr="002A074C">
        <w:rPr>
          <w:rFonts w:ascii="Tahoma" w:hAnsi="Tahoma"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16"/>
        <w:gridCol w:w="4522"/>
        <w:gridCol w:w="1610"/>
        <w:gridCol w:w="1532"/>
      </w:tblGrid>
      <w:tr w:rsidR="00466341" w:rsidRPr="006A1713" w:rsidTr="00482915">
        <w:trPr>
          <w:trHeight w:val="30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 CONTABLE</w:t>
            </w:r>
          </w:p>
        </w:tc>
        <w:tc>
          <w:tcPr>
            <w:tcW w:w="4522"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CUENTAS DE ORDEN PRESUPUESTARIAS</w:t>
            </w:r>
          </w:p>
        </w:tc>
        <w:tc>
          <w:tcPr>
            <w:tcW w:w="3142"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SALDO</w:t>
            </w:r>
          </w:p>
        </w:tc>
      </w:tr>
      <w:tr w:rsidR="00466341" w:rsidRPr="006A1713" w:rsidTr="00482915">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4522"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1610" w:type="dxa"/>
            <w:tcBorders>
              <w:top w:val="nil"/>
              <w:left w:val="nil"/>
              <w:bottom w:val="single" w:sz="8" w:space="0" w:color="auto"/>
              <w:right w:val="nil"/>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DEBE</w:t>
            </w:r>
          </w:p>
        </w:tc>
        <w:tc>
          <w:tcPr>
            <w:tcW w:w="1532" w:type="dxa"/>
            <w:tcBorders>
              <w:top w:val="nil"/>
              <w:left w:val="single" w:sz="8" w:space="0" w:color="auto"/>
              <w:bottom w:val="single" w:sz="8" w:space="0" w:color="auto"/>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HABER</w:t>
            </w:r>
          </w:p>
        </w:tc>
      </w:tr>
      <w:tr w:rsidR="00466341" w:rsidRPr="006A1713" w:rsidTr="00482915">
        <w:trPr>
          <w:trHeight w:val="45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8.1</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LEY DE INGRESOS</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466341" w:rsidRPr="006A1713" w:rsidTr="00482915">
        <w:trPr>
          <w:trHeight w:val="43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8.1.1</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709,588,023.50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82915" w:rsidP="00E6337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466341" w:rsidRPr="006A1713"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8.1.2</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POR EJECUTAR</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66341" w:rsidP="0046634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392</w:t>
            </w:r>
            <w:r w:rsidR="00482915">
              <w:rPr>
                <w:rFonts w:ascii="Calibri" w:eastAsia="Times New Roman" w:hAnsi="Calibri" w:cs="Calibri"/>
                <w:color w:val="000000"/>
                <w:lang w:eastAsia="es-MX"/>
              </w:rPr>
              <w:t>,</w:t>
            </w:r>
            <w:r>
              <w:rPr>
                <w:rFonts w:ascii="Calibri" w:eastAsia="Times New Roman" w:hAnsi="Calibri" w:cs="Calibri"/>
                <w:color w:val="000000"/>
                <w:lang w:eastAsia="es-MX"/>
              </w:rPr>
              <w:t>080</w:t>
            </w:r>
            <w:r w:rsidR="00482915">
              <w:rPr>
                <w:rFonts w:ascii="Calibri" w:eastAsia="Times New Roman" w:hAnsi="Calibri" w:cs="Calibri"/>
                <w:color w:val="000000"/>
                <w:lang w:eastAsia="es-MX"/>
              </w:rPr>
              <w:t>,</w:t>
            </w:r>
            <w:r>
              <w:rPr>
                <w:rFonts w:ascii="Calibri" w:eastAsia="Times New Roman" w:hAnsi="Calibri" w:cs="Calibri"/>
                <w:color w:val="000000"/>
                <w:lang w:eastAsia="es-MX"/>
              </w:rPr>
              <w:t>993</w:t>
            </w:r>
            <w:r w:rsidR="00482915">
              <w:rPr>
                <w:rFonts w:ascii="Calibri" w:eastAsia="Times New Roman" w:hAnsi="Calibri" w:cs="Calibri"/>
                <w:color w:val="000000"/>
                <w:lang w:eastAsia="es-MX"/>
              </w:rPr>
              <w:t>.</w:t>
            </w:r>
            <w:r>
              <w:rPr>
                <w:rFonts w:ascii="Calibri" w:eastAsia="Times New Roman" w:hAnsi="Calibri" w:cs="Calibri"/>
                <w:color w:val="000000"/>
                <w:lang w:eastAsia="es-MX"/>
              </w:rPr>
              <w:t>16</w:t>
            </w:r>
          </w:p>
        </w:tc>
      </w:tr>
      <w:tr w:rsidR="00466341" w:rsidRPr="006A1713"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8.1.3</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MODIFICACIONES A LA 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82915" w:rsidP="00E6337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466341" w:rsidRPr="006A1713"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8.1.4</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DEVENGADA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66341" w:rsidP="0046634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317</w:t>
            </w:r>
            <w:r w:rsidR="00482915">
              <w:rPr>
                <w:rFonts w:ascii="Calibri" w:eastAsia="Times New Roman" w:hAnsi="Calibri" w:cs="Calibri"/>
                <w:color w:val="000000"/>
                <w:lang w:eastAsia="es-MX"/>
              </w:rPr>
              <w:t>,</w:t>
            </w:r>
            <w:r>
              <w:rPr>
                <w:rFonts w:ascii="Calibri" w:eastAsia="Times New Roman" w:hAnsi="Calibri" w:cs="Calibri"/>
                <w:color w:val="000000"/>
                <w:lang w:eastAsia="es-MX"/>
              </w:rPr>
              <w:t>507</w:t>
            </w:r>
            <w:r w:rsidR="00482915">
              <w:rPr>
                <w:rFonts w:ascii="Calibri" w:eastAsia="Times New Roman" w:hAnsi="Calibri" w:cs="Calibri"/>
                <w:color w:val="000000"/>
                <w:lang w:eastAsia="es-MX"/>
              </w:rPr>
              <w:t>,</w:t>
            </w:r>
            <w:r>
              <w:rPr>
                <w:rFonts w:ascii="Calibri" w:eastAsia="Times New Roman" w:hAnsi="Calibri" w:cs="Calibri"/>
                <w:color w:val="000000"/>
                <w:lang w:eastAsia="es-MX"/>
              </w:rPr>
              <w:t>030</w:t>
            </w:r>
            <w:r w:rsidR="00482915">
              <w:rPr>
                <w:rFonts w:ascii="Calibri" w:eastAsia="Times New Roman" w:hAnsi="Calibri" w:cs="Calibri"/>
                <w:color w:val="000000"/>
                <w:lang w:eastAsia="es-MX"/>
              </w:rPr>
              <w:t>.</w:t>
            </w:r>
            <w:r>
              <w:rPr>
                <w:rFonts w:ascii="Calibri" w:eastAsia="Times New Roman" w:hAnsi="Calibri" w:cs="Calibri"/>
                <w:color w:val="000000"/>
                <w:lang w:eastAsia="es-MX"/>
              </w:rPr>
              <w:t>34</w:t>
            </w:r>
          </w:p>
        </w:tc>
      </w:tr>
      <w:tr w:rsidR="00466341" w:rsidRPr="006A1713" w:rsidTr="00482915">
        <w:trPr>
          <w:trHeight w:val="40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8.1.5</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RECAUDADA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66341" w:rsidP="0046634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317</w:t>
            </w:r>
            <w:r w:rsidR="00482915" w:rsidRPr="006A1713">
              <w:rPr>
                <w:rFonts w:ascii="Calibri" w:eastAsia="Times New Roman" w:hAnsi="Calibri" w:cs="Calibri"/>
                <w:color w:val="000000"/>
                <w:lang w:eastAsia="es-MX"/>
              </w:rPr>
              <w:t>,</w:t>
            </w:r>
            <w:r>
              <w:rPr>
                <w:rFonts w:ascii="Calibri" w:eastAsia="Times New Roman" w:hAnsi="Calibri" w:cs="Calibri"/>
                <w:color w:val="000000"/>
                <w:lang w:eastAsia="es-MX"/>
              </w:rPr>
              <w:t>507</w:t>
            </w:r>
            <w:r w:rsidR="00482915" w:rsidRPr="006A1713">
              <w:rPr>
                <w:rFonts w:ascii="Calibri" w:eastAsia="Times New Roman" w:hAnsi="Calibri" w:cs="Calibri"/>
                <w:color w:val="000000"/>
                <w:lang w:eastAsia="es-MX"/>
              </w:rPr>
              <w:t>,</w:t>
            </w:r>
            <w:r>
              <w:rPr>
                <w:rFonts w:ascii="Calibri" w:eastAsia="Times New Roman" w:hAnsi="Calibri" w:cs="Calibri"/>
                <w:color w:val="000000"/>
                <w:lang w:eastAsia="es-MX"/>
              </w:rPr>
              <w:t>030.34</w:t>
            </w:r>
          </w:p>
        </w:tc>
      </w:tr>
    </w:tbl>
    <w:p w:rsidR="00A65700" w:rsidRDefault="00A65700" w:rsidP="004B0F83">
      <w:pPr>
        <w:spacing w:line="360" w:lineRule="auto"/>
        <w:rPr>
          <w:rFonts w:ascii="Tahoma" w:hAnsi="Tahoma" w:cs="Tahoma"/>
          <w:b/>
          <w:i/>
          <w:sz w:val="24"/>
          <w:szCs w:val="24"/>
        </w:rPr>
      </w:pPr>
    </w:p>
    <w:p w:rsidR="004853F8" w:rsidRDefault="004853F8" w:rsidP="004B0F83">
      <w:pPr>
        <w:spacing w:line="360" w:lineRule="auto"/>
        <w:rPr>
          <w:rFonts w:ascii="Tahoma" w:hAnsi="Tahoma" w:cs="Tahoma"/>
          <w:b/>
          <w:i/>
          <w:sz w:val="24"/>
          <w:szCs w:val="24"/>
        </w:rPr>
      </w:pPr>
    </w:p>
    <w:p w:rsidR="004B0F83" w:rsidRPr="002A074C" w:rsidRDefault="004B0F83" w:rsidP="004B0F83">
      <w:pPr>
        <w:spacing w:line="360" w:lineRule="auto"/>
        <w:rPr>
          <w:rFonts w:ascii="Tahoma" w:hAnsi="Tahoma" w:cs="Tahoma"/>
          <w:b/>
          <w:i/>
          <w:sz w:val="24"/>
          <w:szCs w:val="24"/>
        </w:rPr>
      </w:pPr>
      <w:r w:rsidRPr="002A074C">
        <w:rPr>
          <w:rFonts w:ascii="Tahoma" w:hAnsi="Tahoma" w:cs="Tahoma"/>
          <w:b/>
          <w:i/>
          <w:sz w:val="24"/>
          <w:szCs w:val="24"/>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9C51B7" w:rsidRPr="00067B2B" w:rsidTr="00482915">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 CONTABLE</w:t>
            </w:r>
          </w:p>
        </w:tc>
        <w:tc>
          <w:tcPr>
            <w:tcW w:w="452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CUENTAS DE ORDEN PRESUPUESTARIAS</w:t>
            </w:r>
          </w:p>
        </w:tc>
        <w:tc>
          <w:tcPr>
            <w:tcW w:w="2944"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SALDO</w:t>
            </w:r>
          </w:p>
        </w:tc>
      </w:tr>
      <w:tr w:rsidR="009C51B7" w:rsidRPr="00067B2B" w:rsidTr="00482915">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452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1523" w:type="dxa"/>
            <w:tcBorders>
              <w:top w:val="nil"/>
              <w:left w:val="nil"/>
              <w:bottom w:val="single" w:sz="8" w:space="0" w:color="auto"/>
              <w:right w:val="nil"/>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DEBE</w:t>
            </w:r>
          </w:p>
        </w:tc>
        <w:tc>
          <w:tcPr>
            <w:tcW w:w="1421" w:type="dxa"/>
            <w:tcBorders>
              <w:top w:val="nil"/>
              <w:left w:val="single" w:sz="8" w:space="0" w:color="auto"/>
              <w:bottom w:val="single" w:sz="8" w:space="0" w:color="auto"/>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HABER</w:t>
            </w:r>
          </w:p>
        </w:tc>
      </w:tr>
      <w:tr w:rsidR="009C51B7"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8.2</w:t>
            </w:r>
          </w:p>
        </w:tc>
        <w:tc>
          <w:tcPr>
            <w:tcW w:w="452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PRESUPUESTO DE EGRESOS</w:t>
            </w:r>
          </w:p>
        </w:tc>
        <w:tc>
          <w:tcPr>
            <w:tcW w:w="1523"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r>
      <w:tr w:rsidR="009C51B7"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8.2.1</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709,588,023.45</w:t>
            </w:r>
          </w:p>
        </w:tc>
      </w:tr>
      <w:tr w:rsidR="009C51B7"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8.2.2</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POR EJERCER</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FF098B" w:rsidP="00FF09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452</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728</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718</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9C51B7" w:rsidRPr="00067B2B"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8.2.3</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MODIFICACIONES AL 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FF098B" w:rsidP="00FF09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376</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263.76</w:t>
            </w:r>
          </w:p>
        </w:tc>
      </w:tr>
      <w:tr w:rsidR="009C51B7"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8.2.4</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COMPROMETIDO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D2017" w:rsidP="009C51B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9C51B7">
              <w:rPr>
                <w:rFonts w:ascii="Tahoma" w:eastAsia="Times New Roman" w:hAnsi="Tahoma" w:cs="Tahoma"/>
                <w:color w:val="000000"/>
                <w:sz w:val="20"/>
                <w:szCs w:val="20"/>
                <w:lang w:eastAsia="es-MX"/>
              </w:rPr>
              <w:t>77</w:t>
            </w:r>
            <w:r w:rsidR="00482915">
              <w:rPr>
                <w:rFonts w:ascii="Tahoma" w:eastAsia="Times New Roman" w:hAnsi="Tahoma" w:cs="Tahoma"/>
                <w:color w:val="000000"/>
                <w:sz w:val="20"/>
                <w:szCs w:val="20"/>
                <w:lang w:eastAsia="es-MX"/>
              </w:rPr>
              <w:t>,</w:t>
            </w:r>
            <w:r w:rsidR="009C51B7">
              <w:rPr>
                <w:rFonts w:ascii="Tahoma" w:eastAsia="Times New Roman" w:hAnsi="Tahoma" w:cs="Tahoma"/>
                <w:color w:val="000000"/>
                <w:sz w:val="20"/>
                <w:szCs w:val="20"/>
                <w:lang w:eastAsia="es-MX"/>
              </w:rPr>
              <w:t>235</w:t>
            </w:r>
            <w:r w:rsidR="00482915" w:rsidRPr="00067B2B">
              <w:rPr>
                <w:rFonts w:ascii="Tahoma" w:eastAsia="Times New Roman" w:hAnsi="Tahoma" w:cs="Tahoma"/>
                <w:color w:val="000000"/>
                <w:sz w:val="20"/>
                <w:szCs w:val="20"/>
                <w:lang w:eastAsia="es-MX"/>
              </w:rPr>
              <w:t>,</w:t>
            </w:r>
            <w:r w:rsidR="009C51B7">
              <w:rPr>
                <w:rFonts w:ascii="Tahoma" w:eastAsia="Times New Roman" w:hAnsi="Tahoma" w:cs="Tahoma"/>
                <w:color w:val="000000"/>
                <w:sz w:val="20"/>
                <w:szCs w:val="20"/>
                <w:lang w:eastAsia="es-MX"/>
              </w:rPr>
              <w:t>568</w:t>
            </w:r>
            <w:r>
              <w:rPr>
                <w:rFonts w:ascii="Tahoma" w:eastAsia="Times New Roman" w:hAnsi="Tahoma" w:cs="Tahoma"/>
                <w:color w:val="000000"/>
                <w:sz w:val="20"/>
                <w:szCs w:val="20"/>
                <w:lang w:eastAsia="es-MX"/>
              </w:rPr>
              <w:t>.</w:t>
            </w:r>
            <w:r w:rsidR="009C51B7">
              <w:rPr>
                <w:rFonts w:ascii="Tahoma" w:eastAsia="Times New Roman" w:hAnsi="Tahoma" w:cs="Tahoma"/>
                <w:color w:val="000000"/>
                <w:sz w:val="20"/>
                <w:szCs w:val="20"/>
                <w:lang w:eastAsia="es-MX"/>
              </w:rPr>
              <w:t>85</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9C51B7"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8.2.5</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DEVENGADO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D2017" w:rsidP="009C51B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9C51B7">
              <w:rPr>
                <w:rFonts w:ascii="Tahoma" w:eastAsia="Times New Roman" w:hAnsi="Tahoma" w:cs="Tahoma"/>
                <w:color w:val="000000"/>
                <w:sz w:val="20"/>
                <w:szCs w:val="20"/>
                <w:lang w:eastAsia="es-MX"/>
              </w:rPr>
              <w:t>74</w:t>
            </w:r>
            <w:r w:rsidR="00482915">
              <w:rPr>
                <w:rFonts w:ascii="Tahoma" w:eastAsia="Times New Roman" w:hAnsi="Tahoma" w:cs="Tahoma"/>
                <w:color w:val="000000"/>
                <w:sz w:val="20"/>
                <w:szCs w:val="20"/>
                <w:lang w:eastAsia="es-MX"/>
              </w:rPr>
              <w:t>,</w:t>
            </w:r>
            <w:r w:rsidR="009C51B7">
              <w:rPr>
                <w:rFonts w:ascii="Tahoma" w:eastAsia="Times New Roman" w:hAnsi="Tahoma" w:cs="Tahoma"/>
                <w:color w:val="000000"/>
                <w:sz w:val="20"/>
                <w:szCs w:val="20"/>
                <w:lang w:eastAsia="es-MX"/>
              </w:rPr>
              <w:t>117</w:t>
            </w:r>
            <w:r w:rsidR="00482915" w:rsidRPr="00067B2B">
              <w:rPr>
                <w:rFonts w:ascii="Tahoma" w:eastAsia="Times New Roman" w:hAnsi="Tahoma" w:cs="Tahoma"/>
                <w:color w:val="000000"/>
                <w:sz w:val="20"/>
                <w:szCs w:val="20"/>
                <w:lang w:eastAsia="es-MX"/>
              </w:rPr>
              <w:t>,</w:t>
            </w:r>
            <w:r w:rsidR="009C51B7">
              <w:rPr>
                <w:rFonts w:ascii="Tahoma" w:eastAsia="Times New Roman" w:hAnsi="Tahoma" w:cs="Tahoma"/>
                <w:color w:val="000000"/>
                <w:sz w:val="20"/>
                <w:szCs w:val="20"/>
                <w:lang w:eastAsia="es-MX"/>
              </w:rPr>
              <w:t>233</w:t>
            </w:r>
            <w:r w:rsidR="00482915">
              <w:rPr>
                <w:rFonts w:ascii="Tahoma" w:eastAsia="Times New Roman" w:hAnsi="Tahoma" w:cs="Tahoma"/>
                <w:color w:val="000000"/>
                <w:sz w:val="20"/>
                <w:szCs w:val="20"/>
                <w:lang w:eastAsia="es-MX"/>
              </w:rPr>
              <w:t>.</w:t>
            </w:r>
            <w:r w:rsidR="009C51B7">
              <w:rPr>
                <w:rFonts w:ascii="Tahoma" w:eastAsia="Times New Roman" w:hAnsi="Tahoma" w:cs="Tahoma"/>
                <w:color w:val="000000"/>
                <w:sz w:val="20"/>
                <w:szCs w:val="20"/>
                <w:lang w:eastAsia="es-MX"/>
              </w:rPr>
              <w:t>08</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9C51B7"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8.2.6</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EJERCIDO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D2017" w:rsidP="009C51B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9C51B7">
              <w:rPr>
                <w:rFonts w:ascii="Tahoma" w:eastAsia="Times New Roman" w:hAnsi="Tahoma" w:cs="Tahoma"/>
                <w:color w:val="000000"/>
                <w:sz w:val="20"/>
                <w:szCs w:val="20"/>
                <w:lang w:eastAsia="es-MX"/>
              </w:rPr>
              <w:t>73</w:t>
            </w:r>
            <w:r w:rsidR="00482915">
              <w:rPr>
                <w:rFonts w:ascii="Tahoma" w:eastAsia="Times New Roman" w:hAnsi="Tahoma" w:cs="Tahoma"/>
                <w:color w:val="000000"/>
                <w:sz w:val="20"/>
                <w:szCs w:val="20"/>
                <w:lang w:eastAsia="es-MX"/>
              </w:rPr>
              <w:t>,</w:t>
            </w:r>
            <w:r w:rsidR="009C51B7">
              <w:rPr>
                <w:rFonts w:ascii="Tahoma" w:eastAsia="Times New Roman" w:hAnsi="Tahoma" w:cs="Tahoma"/>
                <w:color w:val="000000"/>
                <w:sz w:val="20"/>
                <w:szCs w:val="20"/>
                <w:lang w:eastAsia="es-MX"/>
              </w:rPr>
              <w:t>289</w:t>
            </w:r>
            <w:r w:rsidR="00482915" w:rsidRPr="00067B2B">
              <w:rPr>
                <w:rFonts w:ascii="Tahoma" w:eastAsia="Times New Roman" w:hAnsi="Tahoma" w:cs="Tahoma"/>
                <w:color w:val="000000"/>
                <w:sz w:val="20"/>
                <w:szCs w:val="20"/>
                <w:lang w:eastAsia="es-MX"/>
              </w:rPr>
              <w:t>,</w:t>
            </w:r>
            <w:r w:rsidR="009C51B7">
              <w:rPr>
                <w:rFonts w:ascii="Tahoma" w:eastAsia="Times New Roman" w:hAnsi="Tahoma" w:cs="Tahoma"/>
                <w:color w:val="000000"/>
                <w:sz w:val="20"/>
                <w:szCs w:val="20"/>
                <w:lang w:eastAsia="es-MX"/>
              </w:rPr>
              <w:t>248</w:t>
            </w:r>
            <w:r w:rsidR="00482915">
              <w:rPr>
                <w:rFonts w:ascii="Tahoma" w:eastAsia="Times New Roman" w:hAnsi="Tahoma" w:cs="Tahoma"/>
                <w:color w:val="000000"/>
                <w:sz w:val="20"/>
                <w:szCs w:val="20"/>
                <w:lang w:eastAsia="es-MX"/>
              </w:rPr>
              <w:t>.</w:t>
            </w:r>
            <w:r w:rsidR="009C51B7">
              <w:rPr>
                <w:rFonts w:ascii="Tahoma" w:eastAsia="Times New Roman" w:hAnsi="Tahoma" w:cs="Tahoma"/>
                <w:color w:val="000000"/>
                <w:sz w:val="20"/>
                <w:szCs w:val="20"/>
                <w:lang w:eastAsia="es-MX"/>
              </w:rPr>
              <w:t>55</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9C51B7"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8.2.7</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PAGADO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C27F8A" w:rsidP="008E45A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8E45AF">
              <w:rPr>
                <w:rFonts w:ascii="Tahoma" w:eastAsia="Times New Roman" w:hAnsi="Tahoma" w:cs="Tahoma"/>
                <w:color w:val="000000"/>
                <w:sz w:val="20"/>
                <w:szCs w:val="20"/>
                <w:lang w:eastAsia="es-MX"/>
              </w:rPr>
              <w:t>63</w:t>
            </w:r>
            <w:r>
              <w:rPr>
                <w:rFonts w:ascii="Tahoma" w:eastAsia="Times New Roman" w:hAnsi="Tahoma" w:cs="Tahoma"/>
                <w:color w:val="000000"/>
                <w:sz w:val="20"/>
                <w:szCs w:val="20"/>
                <w:lang w:eastAsia="es-MX"/>
              </w:rPr>
              <w:t>,</w:t>
            </w:r>
            <w:r w:rsidR="008E45AF">
              <w:rPr>
                <w:rFonts w:ascii="Tahoma" w:eastAsia="Times New Roman" w:hAnsi="Tahoma" w:cs="Tahoma"/>
                <w:color w:val="000000"/>
                <w:sz w:val="20"/>
                <w:szCs w:val="20"/>
                <w:lang w:eastAsia="es-MX"/>
              </w:rPr>
              <w:t>167</w:t>
            </w:r>
            <w:r>
              <w:rPr>
                <w:rFonts w:ascii="Tahoma" w:eastAsia="Times New Roman" w:hAnsi="Tahoma" w:cs="Tahoma"/>
                <w:color w:val="000000"/>
                <w:sz w:val="20"/>
                <w:szCs w:val="20"/>
                <w:lang w:eastAsia="es-MX"/>
              </w:rPr>
              <w:t>,</w:t>
            </w:r>
            <w:r w:rsidR="008E45AF">
              <w:rPr>
                <w:rFonts w:ascii="Tahoma" w:eastAsia="Times New Roman" w:hAnsi="Tahoma" w:cs="Tahoma"/>
                <w:color w:val="000000"/>
                <w:sz w:val="20"/>
                <w:szCs w:val="20"/>
                <w:lang w:eastAsia="es-MX"/>
              </w:rPr>
              <w:t>744</w:t>
            </w:r>
            <w:r>
              <w:rPr>
                <w:rFonts w:ascii="Tahoma" w:eastAsia="Times New Roman" w:hAnsi="Tahoma" w:cs="Tahoma"/>
                <w:color w:val="000000"/>
                <w:sz w:val="20"/>
                <w:szCs w:val="20"/>
                <w:lang w:eastAsia="es-MX"/>
              </w:rPr>
              <w:t>.</w:t>
            </w:r>
            <w:r w:rsidR="008E45AF">
              <w:rPr>
                <w:rFonts w:ascii="Tahoma" w:eastAsia="Times New Roman" w:hAnsi="Tahoma" w:cs="Tahoma"/>
                <w:color w:val="000000"/>
                <w:sz w:val="20"/>
                <w:szCs w:val="20"/>
                <w:lang w:eastAsia="es-MX"/>
              </w:rPr>
              <w:t>74</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bl>
    <w:p w:rsidR="008E6846" w:rsidRPr="008E6846" w:rsidRDefault="008E6846" w:rsidP="008E6846">
      <w:pPr>
        <w:spacing w:line="360" w:lineRule="auto"/>
        <w:rPr>
          <w:rFonts w:ascii="Tahoma" w:hAnsi="Tahoma" w:cs="Tahoma"/>
          <w:i/>
          <w:sz w:val="24"/>
          <w:szCs w:val="24"/>
        </w:rPr>
      </w:pPr>
    </w:p>
    <w:p w:rsidR="008E6846" w:rsidRPr="008E6846" w:rsidRDefault="008E6846" w:rsidP="008E6846">
      <w:pPr>
        <w:spacing w:line="360" w:lineRule="auto"/>
        <w:rPr>
          <w:rFonts w:ascii="Tahoma" w:hAnsi="Tahoma" w:cs="Tahoma"/>
          <w:i/>
          <w:sz w:val="24"/>
          <w:szCs w:val="24"/>
        </w:rPr>
      </w:pPr>
    </w:p>
    <w:p w:rsidR="00C47911" w:rsidRPr="002A074C" w:rsidRDefault="00C47911"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GESTIÓN ADMINISTRATIVA</w:t>
      </w:r>
    </w:p>
    <w:p w:rsidR="00C47911" w:rsidRPr="002A074C" w:rsidRDefault="00C47911" w:rsidP="00936D2F">
      <w:pPr>
        <w:spacing w:line="360" w:lineRule="auto"/>
        <w:rPr>
          <w:rFonts w:ascii="Tahoma" w:hAnsi="Tahoma" w:cs="Tahoma"/>
          <w:sz w:val="24"/>
          <w:szCs w:val="24"/>
        </w:rPr>
      </w:pPr>
    </w:p>
    <w:p w:rsidR="00936D2F" w:rsidRPr="002A074C" w:rsidRDefault="00936D2F" w:rsidP="00936D2F">
      <w:pPr>
        <w:spacing w:line="360" w:lineRule="auto"/>
        <w:rPr>
          <w:rFonts w:ascii="Tahoma" w:hAnsi="Tahoma" w:cs="Tahoma"/>
          <w:b/>
          <w:sz w:val="24"/>
          <w:szCs w:val="24"/>
        </w:rPr>
      </w:pPr>
      <w:r w:rsidRPr="002A074C">
        <w:rPr>
          <w:rFonts w:ascii="Tahoma" w:hAnsi="Tahoma" w:cs="Tahoma"/>
          <w:b/>
          <w:sz w:val="24"/>
          <w:szCs w:val="24"/>
        </w:rPr>
        <w:t>Introducción</w:t>
      </w:r>
    </w:p>
    <w:p w:rsidR="00DE1041" w:rsidRPr="002A074C" w:rsidRDefault="00DE1041" w:rsidP="00DE1041">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Los Estados Financieros, proveen de información financiera a los principales usuarios de</w:t>
      </w:r>
      <w:r w:rsidR="003E4A63">
        <w:rPr>
          <w:rFonts w:ascii="Tahoma" w:eastAsia="Times New Roman" w:hAnsi="Tahoma" w:cs="Tahoma"/>
          <w:sz w:val="24"/>
          <w:szCs w:val="24"/>
          <w:lang w:val="es-ES" w:eastAsia="es-ES"/>
        </w:rPr>
        <w:t xml:space="preserve"> la misma, al Congreso y a los C</w:t>
      </w:r>
      <w:r w:rsidRPr="002A074C">
        <w:rPr>
          <w:rFonts w:ascii="Tahoma" w:eastAsia="Times New Roman" w:hAnsi="Tahoma" w:cs="Tahoma"/>
          <w:sz w:val="24"/>
          <w:szCs w:val="24"/>
          <w:lang w:val="es-ES" w:eastAsia="es-ES"/>
        </w:rPr>
        <w:t>iudadanos.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8D6CA5" w:rsidRPr="002A074C" w:rsidRDefault="008D6CA5" w:rsidP="008D6CA5">
      <w:pPr>
        <w:spacing w:line="360" w:lineRule="auto"/>
        <w:jc w:val="both"/>
        <w:rPr>
          <w:rFonts w:ascii="Tahoma" w:hAnsi="Tahoma" w:cs="Tahoma"/>
          <w:b/>
          <w:sz w:val="24"/>
          <w:szCs w:val="24"/>
          <w:lang w:val="es-ES"/>
        </w:rPr>
      </w:pPr>
    </w:p>
    <w:p w:rsidR="008D6CA5" w:rsidRPr="002A074C" w:rsidRDefault="008D6CA5" w:rsidP="008D6CA5">
      <w:pPr>
        <w:spacing w:line="360" w:lineRule="auto"/>
        <w:jc w:val="both"/>
        <w:rPr>
          <w:rFonts w:ascii="Tahoma" w:hAnsi="Tahoma" w:cs="Tahoma"/>
          <w:b/>
          <w:sz w:val="24"/>
          <w:szCs w:val="24"/>
        </w:rPr>
      </w:pPr>
      <w:r w:rsidRPr="002A074C">
        <w:rPr>
          <w:rFonts w:ascii="Tahoma" w:hAnsi="Tahoma" w:cs="Tahoma"/>
          <w:b/>
          <w:sz w:val="24"/>
          <w:szCs w:val="24"/>
        </w:rPr>
        <w:t xml:space="preserve">Panorama Económico y Financiero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El </w:t>
      </w:r>
      <w:r w:rsidR="002D4AA1">
        <w:rPr>
          <w:rFonts w:ascii="Tahoma" w:hAnsi="Tahoma" w:cs="Tahoma"/>
          <w:sz w:val="24"/>
          <w:szCs w:val="24"/>
        </w:rPr>
        <w:t>m</w:t>
      </w:r>
      <w:r w:rsidRPr="002A074C">
        <w:rPr>
          <w:rFonts w:ascii="Tahoma" w:hAnsi="Tahoma" w:cs="Tahoma"/>
          <w:sz w:val="24"/>
          <w:szCs w:val="24"/>
        </w:rPr>
        <w:t xml:space="preserve">unicipio de Colima tiene una extensión territorial de 750.52 </w:t>
      </w:r>
      <w:proofErr w:type="gramStart"/>
      <w:r w:rsidRPr="002A074C">
        <w:rPr>
          <w:rFonts w:ascii="Tahoma" w:hAnsi="Tahoma" w:cs="Tahoma"/>
          <w:sz w:val="24"/>
          <w:szCs w:val="24"/>
        </w:rPr>
        <w:t>km2 ,</w:t>
      </w:r>
      <w:proofErr w:type="gramEnd"/>
      <w:r w:rsidRPr="002A074C">
        <w:rPr>
          <w:rFonts w:ascii="Tahoma" w:hAnsi="Tahoma" w:cs="Tahoma"/>
          <w:sz w:val="24"/>
          <w:szCs w:val="24"/>
        </w:rPr>
        <w:t xml:space="preserve"> el </w:t>
      </w:r>
      <w:r w:rsidRPr="002A074C">
        <w:rPr>
          <w:rFonts w:ascii="Tahoma" w:hAnsi="Tahoma" w:cs="Tahoma"/>
          <w:b/>
          <w:sz w:val="24"/>
          <w:szCs w:val="24"/>
        </w:rPr>
        <w:t>13.3 %</w:t>
      </w:r>
      <w:r w:rsidRPr="002A074C">
        <w:rPr>
          <w:rFonts w:ascii="Tahoma" w:hAnsi="Tahoma" w:cs="Tahoma"/>
          <w:sz w:val="24"/>
          <w:szCs w:val="24"/>
        </w:rPr>
        <w:t xml:space="preserve"> del territorio Estatal  “es el </w:t>
      </w:r>
      <w:r w:rsidR="006A5568">
        <w:rPr>
          <w:rFonts w:ascii="Tahoma" w:hAnsi="Tahoma" w:cs="Tahoma"/>
          <w:sz w:val="24"/>
          <w:szCs w:val="24"/>
        </w:rPr>
        <w:t>terc</w:t>
      </w:r>
      <w:r w:rsidRPr="002A074C">
        <w:rPr>
          <w:rFonts w:ascii="Tahoma" w:hAnsi="Tahoma" w:cs="Tahoma"/>
          <w:sz w:val="24"/>
          <w:szCs w:val="24"/>
        </w:rPr>
        <w:t>er municipio con mayor ex</w:t>
      </w:r>
      <w:r w:rsidR="003E4A63">
        <w:rPr>
          <w:rFonts w:ascii="Tahoma" w:hAnsi="Tahoma" w:cs="Tahoma"/>
          <w:sz w:val="24"/>
          <w:szCs w:val="24"/>
        </w:rPr>
        <w:t>tensión territorial de todo el E</w:t>
      </w:r>
      <w:r w:rsidRPr="002A074C">
        <w:rPr>
          <w:rFonts w:ascii="Tahoma" w:hAnsi="Tahoma" w:cs="Tahoma"/>
          <w:sz w:val="24"/>
          <w:szCs w:val="24"/>
        </w:rPr>
        <w:t>stado”, cuenta con una población de 15</w:t>
      </w:r>
      <w:r w:rsidR="002D4AA1">
        <w:rPr>
          <w:rFonts w:ascii="Tahoma" w:hAnsi="Tahoma" w:cs="Tahoma"/>
          <w:sz w:val="24"/>
          <w:szCs w:val="24"/>
        </w:rPr>
        <w:t>0 mil 673 habitantes; es el 2° m</w:t>
      </w:r>
      <w:r w:rsidRPr="002A074C">
        <w:rPr>
          <w:rFonts w:ascii="Tahoma" w:hAnsi="Tahoma" w:cs="Tahoma"/>
          <w:sz w:val="24"/>
          <w:szCs w:val="24"/>
        </w:rPr>
        <w:t xml:space="preserve">unicipio más poblado de todo el Estado con el </w:t>
      </w:r>
      <w:r w:rsidRPr="002A074C">
        <w:rPr>
          <w:rFonts w:ascii="Tahoma" w:hAnsi="Tahoma" w:cs="Tahoma"/>
          <w:b/>
          <w:sz w:val="24"/>
          <w:szCs w:val="24"/>
        </w:rPr>
        <w:t xml:space="preserve">21.2 % </w:t>
      </w:r>
      <w:r w:rsidRPr="002A074C">
        <w:rPr>
          <w:rFonts w:ascii="Tahoma" w:hAnsi="Tahoma" w:cs="Tahoma"/>
          <w:sz w:val="24"/>
          <w:szCs w:val="24"/>
        </w:rPr>
        <w:t xml:space="preserve">de la población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vivienda, aproximadamente el </w:t>
      </w:r>
      <w:r w:rsidRPr="002A074C">
        <w:rPr>
          <w:rFonts w:ascii="Tahoma" w:hAnsi="Tahoma" w:cs="Tahoma"/>
          <w:b/>
          <w:sz w:val="24"/>
          <w:szCs w:val="24"/>
        </w:rPr>
        <w:t>98.8 %</w:t>
      </w:r>
      <w:r w:rsidRPr="002A074C">
        <w:rPr>
          <w:rFonts w:ascii="Tahoma" w:hAnsi="Tahoma" w:cs="Tahoma"/>
          <w:sz w:val="24"/>
          <w:szCs w:val="24"/>
        </w:rPr>
        <w:t xml:space="preserve"> del to</w:t>
      </w:r>
      <w:r w:rsidR="002D4AA1">
        <w:rPr>
          <w:rFonts w:ascii="Tahoma" w:hAnsi="Tahoma" w:cs="Tahoma"/>
          <w:sz w:val="24"/>
          <w:szCs w:val="24"/>
        </w:rPr>
        <w:t>tal de viviendas que hay en el m</w:t>
      </w:r>
      <w:r w:rsidRPr="002A074C">
        <w:rPr>
          <w:rFonts w:ascii="Tahoma" w:hAnsi="Tahoma" w:cs="Tahoma"/>
          <w:sz w:val="24"/>
          <w:szCs w:val="24"/>
        </w:rPr>
        <w:t xml:space="preserve">unicipio, cuentan con los servicios públicos de agua, energía eléctrica y drenaje.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empleo 48 mil 765 son las plazas formales (trabajadores asegurados en el IMSS) que hay en el municipio; representan el </w:t>
      </w:r>
      <w:r w:rsidRPr="002A074C">
        <w:rPr>
          <w:rFonts w:ascii="Tahoma" w:hAnsi="Tahoma" w:cs="Tahoma"/>
          <w:b/>
          <w:sz w:val="24"/>
          <w:szCs w:val="24"/>
        </w:rPr>
        <w:t xml:space="preserve">40.6 % </w:t>
      </w:r>
      <w:r w:rsidRPr="002A074C">
        <w:rPr>
          <w:rFonts w:ascii="Tahoma" w:hAnsi="Tahoma" w:cs="Tahoma"/>
          <w:sz w:val="24"/>
          <w:szCs w:val="24"/>
        </w:rPr>
        <w:t xml:space="preserve">del total de asegurados en la entidad. (IMSS, 2015). “Colima es el municipio que más empleos formales genera” </w:t>
      </w:r>
    </w:p>
    <w:p w:rsidR="00634BD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Unidades Económicas, 9 mil 434, las cuales representan el 32.2 % del total de empresas que hay en el Estado (2014). “Colima es el municipio en donde se concentran el mayor número de UE”.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Activid</w:t>
      </w:r>
      <w:r w:rsidR="006A5568">
        <w:rPr>
          <w:rFonts w:ascii="Tahoma" w:hAnsi="Tahoma" w:cs="Tahoma"/>
          <w:sz w:val="24"/>
          <w:szCs w:val="24"/>
        </w:rPr>
        <w:t>ad Económicas: Industria de la c</w:t>
      </w:r>
      <w:r w:rsidRPr="002A074C">
        <w:rPr>
          <w:rFonts w:ascii="Tahoma" w:hAnsi="Tahoma" w:cs="Tahoma"/>
          <w:sz w:val="24"/>
          <w:szCs w:val="24"/>
        </w:rPr>
        <w:t>onstrucción, industrias manufactureras (fabricación de jabones, dulces regionales, equipales, elaboración de agua de coco y jugo de naranja) y actividad comerc</w:t>
      </w:r>
      <w:r w:rsidR="006A5568">
        <w:rPr>
          <w:rFonts w:ascii="Tahoma" w:hAnsi="Tahoma" w:cs="Tahoma"/>
          <w:sz w:val="24"/>
          <w:szCs w:val="24"/>
        </w:rPr>
        <w:t>ial. El número de empresas del sector privado y p</w:t>
      </w:r>
      <w:r w:rsidRPr="002A074C">
        <w:rPr>
          <w:rFonts w:ascii="Tahoma" w:hAnsi="Tahoma" w:cs="Tahoma"/>
          <w:sz w:val="24"/>
          <w:szCs w:val="24"/>
        </w:rPr>
        <w:t>araestatal en el municipi</w:t>
      </w:r>
      <w:r w:rsidR="006A5568">
        <w:rPr>
          <w:rFonts w:ascii="Tahoma" w:hAnsi="Tahoma" w:cs="Tahoma"/>
          <w:sz w:val="24"/>
          <w:szCs w:val="24"/>
        </w:rPr>
        <w:t>o de Colima registradas en los censos e</w:t>
      </w:r>
      <w:r w:rsidRPr="002A074C">
        <w:rPr>
          <w:rFonts w:ascii="Tahoma" w:hAnsi="Tahoma" w:cs="Tahoma"/>
          <w:sz w:val="24"/>
          <w:szCs w:val="24"/>
        </w:rPr>
        <w:t>conómicos 2014 realizado por el INEGI fueron 9, 434.</w:t>
      </w: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DE1041" w:rsidRPr="002A074C" w:rsidRDefault="00DE1041" w:rsidP="00936D2F">
      <w:pPr>
        <w:spacing w:line="360" w:lineRule="auto"/>
        <w:jc w:val="both"/>
        <w:rPr>
          <w:rFonts w:ascii="Tahoma" w:hAnsi="Tahoma" w:cs="Tahoma"/>
          <w:sz w:val="24"/>
          <w:szCs w:val="24"/>
        </w:rPr>
      </w:pPr>
    </w:p>
    <w:p w:rsidR="002F6C2A" w:rsidRPr="002A074C" w:rsidRDefault="002F6C2A" w:rsidP="00936D2F">
      <w:pPr>
        <w:spacing w:line="360" w:lineRule="auto"/>
        <w:jc w:val="both"/>
        <w:rPr>
          <w:rFonts w:ascii="Tahoma" w:hAnsi="Tahoma" w:cs="Tahoma"/>
          <w:b/>
          <w:sz w:val="24"/>
          <w:szCs w:val="24"/>
        </w:rPr>
      </w:pPr>
      <w:r w:rsidRPr="002A074C">
        <w:rPr>
          <w:rFonts w:ascii="Tahoma" w:hAnsi="Tahoma" w:cs="Tahoma"/>
          <w:b/>
          <w:sz w:val="24"/>
          <w:szCs w:val="24"/>
        </w:rPr>
        <w:t>Autorización e Historia</w:t>
      </w:r>
    </w:p>
    <w:p w:rsidR="00E558AB" w:rsidRPr="002A074C" w:rsidRDefault="006011B5" w:rsidP="00E558AB">
      <w:pPr>
        <w:spacing w:line="360" w:lineRule="auto"/>
        <w:jc w:val="both"/>
        <w:rPr>
          <w:rFonts w:ascii="Tahoma" w:hAnsi="Tahoma" w:cs="Tahoma"/>
          <w:sz w:val="24"/>
          <w:szCs w:val="24"/>
        </w:rPr>
      </w:pPr>
      <w:r w:rsidRPr="002A074C">
        <w:rPr>
          <w:rFonts w:ascii="Tahoma" w:hAnsi="Tahoma" w:cs="Tahoma"/>
          <w:sz w:val="24"/>
          <w:szCs w:val="24"/>
        </w:rPr>
        <w:t>En septiembre de 1824 la Villa de Colima fue elevada a la categoría de</w:t>
      </w:r>
      <w:r w:rsidR="00E558AB" w:rsidRPr="002A074C">
        <w:rPr>
          <w:rFonts w:ascii="Tahoma" w:hAnsi="Tahoma" w:cs="Tahoma"/>
          <w:sz w:val="24"/>
          <w:szCs w:val="24"/>
        </w:rPr>
        <w:t xml:space="preserve"> ciudad, tuvieron que transcurrir todavía casi tres décadas,  hasta  que, </w:t>
      </w:r>
      <w:r w:rsidR="008D6CA5" w:rsidRPr="002A074C">
        <w:rPr>
          <w:rFonts w:ascii="Tahoma" w:hAnsi="Tahoma" w:cs="Tahoma"/>
          <w:sz w:val="24"/>
          <w:szCs w:val="24"/>
        </w:rPr>
        <w:t>a</w:t>
      </w:r>
      <w:r w:rsidR="00E558AB" w:rsidRPr="002A074C">
        <w:rPr>
          <w:rFonts w:ascii="Tahoma" w:hAnsi="Tahoma" w:cs="Tahoma"/>
          <w:sz w:val="24"/>
          <w:szCs w:val="24"/>
        </w:rPr>
        <w:t>l  promulgarse  la  Constitución del  5  de  febrero  de  1857,  se  le  concedió finalmente a Colima la categ</w:t>
      </w:r>
      <w:r w:rsidR="008D6CA5" w:rsidRPr="002A074C">
        <w:rPr>
          <w:rFonts w:ascii="Tahoma" w:hAnsi="Tahoma" w:cs="Tahoma"/>
          <w:sz w:val="24"/>
          <w:szCs w:val="24"/>
        </w:rPr>
        <w:t>oría de Estado, y a la pequeña C</w:t>
      </w:r>
      <w:r w:rsidR="006A5568">
        <w:rPr>
          <w:rFonts w:ascii="Tahoma" w:hAnsi="Tahoma" w:cs="Tahoma"/>
          <w:sz w:val="24"/>
          <w:szCs w:val="24"/>
        </w:rPr>
        <w:t>iudad la de C</w:t>
      </w:r>
      <w:r w:rsidR="00E558AB" w:rsidRPr="002A074C">
        <w:rPr>
          <w:rFonts w:ascii="Tahoma" w:hAnsi="Tahoma" w:cs="Tahoma"/>
          <w:sz w:val="24"/>
          <w:szCs w:val="24"/>
        </w:rPr>
        <w:t>apital del mismo.</w:t>
      </w:r>
    </w:p>
    <w:p w:rsidR="006011B5" w:rsidRPr="002A074C" w:rsidRDefault="006011B5" w:rsidP="006011B5">
      <w:pPr>
        <w:spacing w:line="360" w:lineRule="auto"/>
        <w:jc w:val="both"/>
        <w:rPr>
          <w:rFonts w:ascii="Tahoma" w:hAnsi="Tahoma" w:cs="Tahoma"/>
          <w:sz w:val="24"/>
          <w:szCs w:val="24"/>
        </w:rPr>
      </w:pPr>
      <w:r w:rsidRPr="002A074C">
        <w:rPr>
          <w:rFonts w:ascii="Tahoma" w:hAnsi="Tahoma" w:cs="Tahoma"/>
          <w:sz w:val="24"/>
          <w:szCs w:val="24"/>
        </w:rPr>
        <w:t xml:space="preserve">Pero  a  partir  de  1951  se  comenzaron  a  abrir  nuevas  calles  y  avenidas  que  atravesaban </w:t>
      </w:r>
      <w:r w:rsidR="00E558AB" w:rsidRPr="002A074C">
        <w:rPr>
          <w:rFonts w:ascii="Tahoma" w:hAnsi="Tahoma" w:cs="Tahoma"/>
          <w:sz w:val="24"/>
          <w:szCs w:val="24"/>
        </w:rPr>
        <w:t xml:space="preserve">muchas de aquellas </w:t>
      </w:r>
      <w:r w:rsidRPr="002A074C">
        <w:rPr>
          <w:rFonts w:ascii="Tahoma" w:hAnsi="Tahoma" w:cs="Tahoma"/>
          <w:sz w:val="24"/>
          <w:szCs w:val="24"/>
        </w:rPr>
        <w:t>huertas, desvaneciendo y cambiando “de vocación” aquellos verdes lugares. Desde  entonces  Colima  ha  experimentado  toda  clase  de  cambios urbanísticos  y  sociales, hasta  convertirse,  como  lo  señalamos  al  principio,  en  una  ciudad  pequeña,  pero  moderna,  que cuenta  con  un  medio  ambiente  saludable  y  limpio,  que suele  gusta</w:t>
      </w:r>
      <w:r w:rsidR="006A5568">
        <w:rPr>
          <w:rFonts w:ascii="Tahoma" w:hAnsi="Tahoma" w:cs="Tahoma"/>
          <w:sz w:val="24"/>
          <w:szCs w:val="24"/>
        </w:rPr>
        <w:t>r</w:t>
      </w:r>
      <w:r w:rsidRPr="002A074C">
        <w:rPr>
          <w:rFonts w:ascii="Tahoma" w:hAnsi="Tahoma" w:cs="Tahoma"/>
          <w:sz w:val="24"/>
          <w:szCs w:val="24"/>
        </w:rPr>
        <w:t>,  a  quienes  la visitan.</w:t>
      </w:r>
    </w:p>
    <w:p w:rsidR="003663F8" w:rsidRPr="002A074C" w:rsidRDefault="003663F8" w:rsidP="00936D2F">
      <w:pPr>
        <w:spacing w:line="360" w:lineRule="auto"/>
        <w:jc w:val="both"/>
        <w:rPr>
          <w:rFonts w:ascii="Tahoma" w:hAnsi="Tahoma" w:cs="Tahoma"/>
          <w:sz w:val="24"/>
          <w:szCs w:val="24"/>
        </w:rPr>
      </w:pPr>
    </w:p>
    <w:p w:rsidR="003663F8" w:rsidRPr="002A074C" w:rsidRDefault="003663F8" w:rsidP="00936D2F">
      <w:pPr>
        <w:spacing w:line="360" w:lineRule="auto"/>
        <w:jc w:val="both"/>
        <w:rPr>
          <w:rFonts w:ascii="Tahoma" w:hAnsi="Tahoma" w:cs="Tahoma"/>
          <w:b/>
          <w:sz w:val="24"/>
          <w:szCs w:val="24"/>
        </w:rPr>
      </w:pPr>
      <w:r w:rsidRPr="002A074C">
        <w:rPr>
          <w:rFonts w:ascii="Tahoma" w:hAnsi="Tahoma" w:cs="Tahoma"/>
          <w:b/>
          <w:sz w:val="24"/>
          <w:szCs w:val="24"/>
        </w:rPr>
        <w:t xml:space="preserve">Organización y Objeto Social </w:t>
      </w:r>
    </w:p>
    <w:p w:rsidR="008160D9" w:rsidRPr="002A074C" w:rsidRDefault="000C6819" w:rsidP="00936D2F">
      <w:pPr>
        <w:spacing w:line="360" w:lineRule="auto"/>
        <w:jc w:val="both"/>
        <w:rPr>
          <w:rFonts w:ascii="Tahoma" w:eastAsia="Times New Roman" w:hAnsi="Tahoma" w:cs="Tahoma"/>
          <w:sz w:val="24"/>
          <w:szCs w:val="24"/>
          <w:lang w:eastAsia="es-ES"/>
        </w:rPr>
      </w:pPr>
      <w:r w:rsidRPr="002A074C">
        <w:rPr>
          <w:rFonts w:ascii="Tahoma" w:hAnsi="Tahoma" w:cs="Tahoma"/>
          <w:sz w:val="24"/>
          <w:szCs w:val="24"/>
        </w:rPr>
        <w:t>Dirigir los esfuerzos del gobierno y la ciudadanía del municipio durante el periodo 201</w:t>
      </w:r>
      <w:r w:rsidR="005A56DA">
        <w:rPr>
          <w:rFonts w:ascii="Tahoma" w:hAnsi="Tahoma" w:cs="Tahoma"/>
          <w:sz w:val="24"/>
          <w:szCs w:val="24"/>
        </w:rPr>
        <w:t>8</w:t>
      </w:r>
      <w:r w:rsidRPr="002A074C">
        <w:rPr>
          <w:rFonts w:ascii="Tahoma" w:hAnsi="Tahoma" w:cs="Tahoma"/>
          <w:sz w:val="24"/>
          <w:szCs w:val="24"/>
        </w:rPr>
        <w:t>-20</w:t>
      </w:r>
      <w:r w:rsidR="005A56DA">
        <w:rPr>
          <w:rFonts w:ascii="Tahoma" w:hAnsi="Tahoma" w:cs="Tahoma"/>
          <w:sz w:val="24"/>
          <w:szCs w:val="24"/>
        </w:rPr>
        <w:t>2</w:t>
      </w:r>
      <w:r w:rsidRPr="002A074C">
        <w:rPr>
          <w:rFonts w:ascii="Tahoma" w:hAnsi="Tahoma" w:cs="Tahoma"/>
          <w:sz w:val="24"/>
          <w:szCs w:val="24"/>
        </w:rPr>
        <w:t>1 hacia el logro de una gestión pública eficiente, humana, transparente, innovadora y sustentable que consolide resultados y refuerce rutas de trabajo, a través del establecimiento de metas, criterios, acciones y proyectos que, tanto otorguen beneficios reales y tangibles a la comunidad, como permitan lograr la transformación anhelada por la sociedad hacia el año 2035, elevando la calidad de vida para sus habitantes y asegurando el desarrollo de las futuras generaciones colimenses</w:t>
      </w:r>
      <w:r w:rsidR="006A5568">
        <w:rPr>
          <w:rFonts w:ascii="Tahoma" w:hAnsi="Tahoma" w:cs="Tahoma"/>
          <w:sz w:val="24"/>
          <w:szCs w:val="24"/>
        </w:rPr>
        <w:t>.</w:t>
      </w:r>
    </w:p>
    <w:p w:rsidR="003663F8" w:rsidRPr="002A074C" w:rsidRDefault="003663F8" w:rsidP="003663F8">
      <w:pPr>
        <w:spacing w:line="360" w:lineRule="auto"/>
        <w:jc w:val="both"/>
        <w:rPr>
          <w:rFonts w:ascii="Tahoma" w:hAnsi="Tahoma" w:cs="Tahoma"/>
          <w:b/>
          <w:sz w:val="24"/>
          <w:szCs w:val="24"/>
        </w:rPr>
      </w:pPr>
      <w:r w:rsidRPr="002A074C">
        <w:rPr>
          <w:rFonts w:ascii="Tahoma" w:hAnsi="Tahoma" w:cs="Tahoma"/>
          <w:b/>
          <w:sz w:val="24"/>
          <w:szCs w:val="24"/>
        </w:rPr>
        <w:t>Bases de Preparación de los Estados Financieros</w:t>
      </w:r>
    </w:p>
    <w:p w:rsidR="00433190"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rsidR="003663F8"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Actividades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Variaciones en la Hacienda Pública/Patrimonio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Flujo de Efectivo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de Cambios en la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Activo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la Deuda y Otros Pasivos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Informe sobre Pasivos Contingentes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Ingresos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sobre el Ejercicio del Presupuesto por ente público/ramo o dependencia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871BF7" w:rsidRPr="002A074C">
        <w:rPr>
          <w:rFonts w:ascii="Tahoma" w:hAnsi="Tahoma" w:cs="Tahoma"/>
          <w:sz w:val="24"/>
          <w:szCs w:val="24"/>
        </w:rPr>
        <w:t xml:space="preserve"> </w:t>
      </w:r>
      <w:r w:rsidRPr="002A074C">
        <w:rPr>
          <w:rFonts w:ascii="Tahoma" w:hAnsi="Tahoma" w:cs="Tahoma"/>
          <w:sz w:val="24"/>
          <w:szCs w:val="24"/>
        </w:rPr>
        <w:t>Estado sobre el Ejercicio del Presupuesto por ente público/</w:t>
      </w:r>
      <w:r w:rsidR="002F6C2A" w:rsidRPr="002A074C">
        <w:rPr>
          <w:rFonts w:ascii="Tahoma" w:hAnsi="Tahoma" w:cs="Tahoma"/>
          <w:sz w:val="24"/>
          <w:szCs w:val="24"/>
        </w:rPr>
        <w:t>capítulo</w:t>
      </w:r>
      <w:r w:rsidRPr="002A074C">
        <w:rPr>
          <w:rFonts w:ascii="Tahoma" w:hAnsi="Tahoma" w:cs="Tahoma"/>
          <w:sz w:val="24"/>
          <w:szCs w:val="24"/>
        </w:rPr>
        <w:t xml:space="preserve"> del gasto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responsable/capítulo y concepto del gasto </w:t>
      </w:r>
    </w:p>
    <w:p w:rsidR="009214A3"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Notas a los Estados Financieros</w:t>
      </w:r>
    </w:p>
    <w:p w:rsidR="008D6CA5" w:rsidRPr="002A074C" w:rsidRDefault="008D6CA5" w:rsidP="008D6CA5">
      <w:pPr>
        <w:spacing w:line="360" w:lineRule="auto"/>
        <w:jc w:val="both"/>
        <w:rPr>
          <w:rFonts w:ascii="Tahoma" w:hAnsi="Tahoma" w:cs="Tahoma"/>
          <w:b/>
          <w:sz w:val="24"/>
          <w:szCs w:val="24"/>
        </w:rPr>
      </w:pPr>
    </w:p>
    <w:p w:rsidR="008D6CA5" w:rsidRPr="002A074C" w:rsidRDefault="00447F55" w:rsidP="008D6CA5">
      <w:pPr>
        <w:spacing w:line="360" w:lineRule="auto"/>
        <w:jc w:val="both"/>
        <w:rPr>
          <w:rFonts w:ascii="Tahoma" w:hAnsi="Tahoma" w:cs="Tahoma"/>
          <w:b/>
          <w:sz w:val="24"/>
          <w:szCs w:val="24"/>
        </w:rPr>
      </w:pPr>
      <w:r w:rsidRPr="002A074C">
        <w:rPr>
          <w:rFonts w:ascii="Tahoma" w:hAnsi="Tahoma"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Las políticas</w:t>
            </w:r>
            <w:r w:rsidR="002D4AA1">
              <w:rPr>
                <w:rFonts w:ascii="Tahoma" w:eastAsia="Times New Roman" w:hAnsi="Tahoma" w:cs="Tahoma"/>
                <w:sz w:val="24"/>
                <w:szCs w:val="24"/>
                <w:lang w:val="es-ES" w:eastAsia="es-ES"/>
              </w:rPr>
              <w:t xml:space="preserve"> de contabilidad que aplica el m</w:t>
            </w:r>
            <w:r w:rsidRPr="002A074C">
              <w:rPr>
                <w:rFonts w:ascii="Tahoma" w:eastAsia="Times New Roman" w:hAnsi="Tahoma" w:cs="Tahoma"/>
                <w:sz w:val="24"/>
                <w:szCs w:val="24"/>
                <w:lang w:val="es-ES" w:eastAsia="es-ES"/>
              </w:rPr>
              <w:t>unicipio, están conformadas por el conjunto de registros, procedimientos, criterios e informes, estructurados sobre la base de principios técnicos comunes destinados a captar, valuar, registrar, clasificar, informar e interpretar, las transacciones y eventos que, deri</w:t>
            </w:r>
            <w:r w:rsidR="006A5568">
              <w:rPr>
                <w:rFonts w:ascii="Tahoma" w:eastAsia="Times New Roman" w:hAnsi="Tahoma" w:cs="Tahoma"/>
                <w:sz w:val="24"/>
                <w:szCs w:val="24"/>
                <w:lang w:val="es-ES" w:eastAsia="es-ES"/>
              </w:rPr>
              <w:t>vados de la actividad económica</w:t>
            </w:r>
            <w:r w:rsidRPr="002A074C">
              <w:rPr>
                <w:rFonts w:ascii="Tahoma" w:eastAsia="Times New Roman" w:hAnsi="Tahoma" w:cs="Tahoma"/>
                <w:sz w:val="24"/>
                <w:szCs w:val="24"/>
                <w:lang w:val="es-ES" w:eastAsia="es-ES"/>
              </w:rPr>
              <w:t xml:space="preserve"> modifican la situación económica, financiera y patrimonial del </w:t>
            </w:r>
            <w:r w:rsidR="002D4AA1">
              <w:rPr>
                <w:rFonts w:ascii="Tahoma" w:eastAsia="Times New Roman" w:hAnsi="Tahoma" w:cs="Tahoma"/>
                <w:sz w:val="24"/>
                <w:szCs w:val="24"/>
                <w:lang w:val="es-ES" w:eastAsia="es-ES"/>
              </w:rPr>
              <w:t>m</w:t>
            </w:r>
            <w:r w:rsidRPr="002A074C">
              <w:rPr>
                <w:rFonts w:ascii="Tahoma" w:eastAsia="Times New Roman" w:hAnsi="Tahoma" w:cs="Tahoma"/>
                <w:sz w:val="24"/>
                <w:szCs w:val="24"/>
                <w:lang w:val="es-ES" w:eastAsia="es-ES"/>
              </w:rPr>
              <w:t>unicipio.</w:t>
            </w:r>
          </w:p>
        </w:tc>
      </w:tr>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Con el fin de generar información financiera que facilite la toma de decisiones y sea un apoyo confiable en la administración de los recursos públicos.</w:t>
            </w:r>
          </w:p>
        </w:tc>
      </w:tr>
    </w:tbl>
    <w:p w:rsidR="008C7DDF" w:rsidRPr="002A074C" w:rsidRDefault="008C7DDF" w:rsidP="008D6CA5">
      <w:pPr>
        <w:spacing w:line="360" w:lineRule="auto"/>
        <w:jc w:val="both"/>
        <w:rPr>
          <w:rFonts w:ascii="Tahoma" w:hAnsi="Tahoma" w:cs="Tahoma"/>
          <w:b/>
          <w:sz w:val="24"/>
          <w:szCs w:val="24"/>
          <w:lang w:val="es-ES"/>
        </w:rPr>
      </w:pPr>
    </w:p>
    <w:p w:rsidR="009214A3"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Posición en Moneda Extranjera y Protección por Riesgo Cambiario</w:t>
      </w:r>
    </w:p>
    <w:p w:rsidR="008C7DDF" w:rsidRPr="002A074C" w:rsidRDefault="008C7DDF" w:rsidP="0016104B">
      <w:pPr>
        <w:spacing w:line="360" w:lineRule="auto"/>
        <w:jc w:val="both"/>
        <w:rPr>
          <w:rFonts w:ascii="Tahoma" w:hAnsi="Tahoma" w:cs="Tahoma"/>
          <w:b/>
          <w:sz w:val="24"/>
          <w:szCs w:val="24"/>
        </w:rPr>
      </w:pPr>
      <w:r w:rsidRPr="002A074C">
        <w:rPr>
          <w:rFonts w:ascii="Tahoma" w:eastAsia="Times New Roman" w:hAnsi="Tahoma" w:cs="Tahoma"/>
          <w:sz w:val="24"/>
          <w:szCs w:val="24"/>
          <w:lang w:eastAsia="es-ES"/>
        </w:rPr>
        <w:t>L</w:t>
      </w:r>
      <w:r w:rsidRPr="002A074C">
        <w:rPr>
          <w:rFonts w:ascii="Tahoma" w:eastAsia="Times New Roman" w:hAnsi="Tahoma" w:cs="Tahoma"/>
          <w:sz w:val="24"/>
          <w:szCs w:val="24"/>
          <w:lang w:val="es-ES" w:eastAsia="es-ES"/>
        </w:rPr>
        <w:t>os diversos eventos económicos, identificables y cuantificables que afectan los bienes e inversiones, las obligaciones y pasivos así como el patrimonio</w:t>
      </w:r>
      <w:r w:rsidR="002D4AA1">
        <w:rPr>
          <w:rFonts w:ascii="Tahoma" w:hAnsi="Tahoma" w:cs="Tahoma"/>
          <w:sz w:val="24"/>
          <w:szCs w:val="24"/>
        </w:rPr>
        <w:t xml:space="preserve"> del m</w:t>
      </w:r>
      <w:r w:rsidRPr="002A074C">
        <w:rPr>
          <w:rFonts w:ascii="Tahoma" w:hAnsi="Tahoma" w:cs="Tahoma"/>
          <w:sz w:val="24"/>
          <w:szCs w:val="24"/>
        </w:rPr>
        <w:t>unicipio se realizan  en Moneda Nacional.</w:t>
      </w:r>
      <w:r w:rsidRPr="002A074C">
        <w:rPr>
          <w:rFonts w:ascii="Tahoma" w:hAnsi="Tahoma" w:cs="Tahoma"/>
          <w:b/>
          <w:sz w:val="24"/>
          <w:szCs w:val="24"/>
        </w:rPr>
        <w:t xml:space="preserve"> </w:t>
      </w:r>
    </w:p>
    <w:p w:rsidR="008160D9" w:rsidRPr="002A074C" w:rsidRDefault="008160D9"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447F55"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 xml:space="preserve">Reporte </w:t>
      </w:r>
      <w:r w:rsidR="003F377D" w:rsidRPr="002A074C">
        <w:rPr>
          <w:rFonts w:ascii="Tahoma" w:hAnsi="Tahoma" w:cs="Tahoma"/>
          <w:b/>
          <w:sz w:val="24"/>
          <w:szCs w:val="24"/>
        </w:rPr>
        <w:t>Analítico</w:t>
      </w:r>
      <w:r w:rsidRPr="002A074C">
        <w:rPr>
          <w:rFonts w:ascii="Tahoma" w:hAnsi="Tahoma" w:cs="Tahoma"/>
          <w:b/>
          <w:sz w:val="24"/>
          <w:szCs w:val="24"/>
        </w:rPr>
        <w:t xml:space="preserve"> del Activo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Dentro de este reporte encontramos lo siguiente: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a) Vida útil o porcentajes de depreciación, deterioro o amortización utilizados en los diferentes tipos de activos: no se contemplaron depreciaciones para este ejercicio fiscal.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b) Cambios en el porcentaje de depreciación o valor residual de los activos: no se contemplaron depreciaciones para este ejercicio fiscal.</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 c) Importe de los gastos capitalizados en el ejercicio, tanto financieros como de investigación y desarrollo: No</w:t>
      </w:r>
      <w:r w:rsidR="008160D9" w:rsidRPr="002A074C">
        <w:rPr>
          <w:rFonts w:ascii="Tahoma" w:hAnsi="Tahoma" w:cs="Tahoma"/>
          <w:sz w:val="24"/>
          <w:szCs w:val="24"/>
        </w:rPr>
        <w:t xml:space="preserve"> se</w:t>
      </w:r>
      <w:r w:rsidRPr="002A074C">
        <w:rPr>
          <w:rFonts w:ascii="Tahoma" w:hAnsi="Tahoma" w:cs="Tahoma"/>
          <w:sz w:val="24"/>
          <w:szCs w:val="24"/>
        </w:rPr>
        <w:t xml:space="preserve"> capitalizaron gastos financieros, de investigación y desarrollo.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 Riesgos por tipo de cambio o tipo de interés de las inversiones financieras: </w:t>
      </w:r>
      <w:r w:rsidR="00CC17B1" w:rsidRPr="002A074C">
        <w:rPr>
          <w:rFonts w:ascii="Tahoma" w:hAnsi="Tahoma" w:cs="Tahoma"/>
          <w:sz w:val="24"/>
          <w:szCs w:val="24"/>
        </w:rPr>
        <w:t xml:space="preserve">no se cuenta inversiones con moneda extranjera, y el tipo de interés que se contrató está referenciado por la TIIE. </w:t>
      </w:r>
    </w:p>
    <w:p w:rsidR="00823383"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e) Valor activado en el ejercicio de los biene</w:t>
      </w:r>
      <w:r w:rsidR="00823383" w:rsidRPr="002A074C">
        <w:rPr>
          <w:rFonts w:ascii="Tahoma" w:hAnsi="Tahoma" w:cs="Tahoma"/>
          <w:sz w:val="24"/>
          <w:szCs w:val="24"/>
        </w:rPr>
        <w:t>s contribuidos por la entidad: a</w:t>
      </w:r>
      <w:r w:rsidRPr="002A074C">
        <w:rPr>
          <w:rFonts w:ascii="Tahoma" w:hAnsi="Tahoma" w:cs="Tahoma"/>
          <w:sz w:val="24"/>
          <w:szCs w:val="24"/>
        </w:rPr>
        <w:t xml:space="preserve">l término de la </w:t>
      </w:r>
      <w:r w:rsidR="00823383" w:rsidRPr="002A074C">
        <w:rPr>
          <w:rFonts w:ascii="Tahoma" w:hAnsi="Tahoma" w:cs="Tahoma"/>
          <w:sz w:val="24"/>
          <w:szCs w:val="24"/>
        </w:rPr>
        <w:t xml:space="preserve">obra se genera la transferencia de las obras capitalizables al activo no circulante, como incremento del patrimonio Municipal. </w:t>
      </w:r>
      <w:r w:rsidRPr="002A074C">
        <w:rPr>
          <w:rFonts w:ascii="Tahoma" w:hAnsi="Tahoma" w:cs="Tahoma"/>
          <w:sz w:val="24"/>
          <w:szCs w:val="24"/>
        </w:rPr>
        <w:t xml:space="preserv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f) Otras: no aplicó.</w:t>
      </w:r>
    </w:p>
    <w:p w:rsidR="006A5568"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G) Desmantelamiento de activos: No se </w:t>
      </w:r>
      <w:r w:rsidR="00483F35" w:rsidRPr="002A074C">
        <w:rPr>
          <w:rFonts w:ascii="Tahoma" w:hAnsi="Tahoma" w:cs="Tahoma"/>
          <w:sz w:val="24"/>
          <w:szCs w:val="24"/>
        </w:rPr>
        <w:t>realizan</w:t>
      </w:r>
      <w:r w:rsidRPr="002A074C">
        <w:rPr>
          <w:rFonts w:ascii="Tahoma" w:hAnsi="Tahoma" w:cs="Tahoma"/>
          <w:sz w:val="24"/>
          <w:szCs w:val="24"/>
        </w:rPr>
        <w:t xml:space="preserve"> </w:t>
      </w:r>
      <w:r w:rsidR="00483F35" w:rsidRPr="002A074C">
        <w:rPr>
          <w:rFonts w:ascii="Tahoma" w:hAnsi="Tahoma" w:cs="Tahoma"/>
          <w:sz w:val="24"/>
          <w:szCs w:val="24"/>
        </w:rPr>
        <w:t>d</w:t>
      </w:r>
      <w:r w:rsidRPr="002A074C">
        <w:rPr>
          <w:rFonts w:ascii="Tahoma" w:hAnsi="Tahoma" w:cs="Tahoma"/>
          <w:sz w:val="24"/>
          <w:szCs w:val="24"/>
        </w:rPr>
        <w:t>esmantelamiento de Activos.</w:t>
      </w:r>
    </w:p>
    <w:p w:rsidR="003F377D" w:rsidRPr="002A074C" w:rsidRDefault="00A278D7" w:rsidP="0016104B">
      <w:pPr>
        <w:spacing w:line="360" w:lineRule="auto"/>
        <w:jc w:val="both"/>
        <w:rPr>
          <w:rFonts w:ascii="Tahoma" w:hAnsi="Tahoma" w:cs="Tahoma"/>
          <w:sz w:val="24"/>
          <w:szCs w:val="24"/>
        </w:rPr>
      </w:pPr>
      <w:r w:rsidRPr="002A074C">
        <w:rPr>
          <w:rFonts w:ascii="Tahoma" w:hAnsi="Tahoma" w:cs="Tahoma"/>
          <w:sz w:val="24"/>
          <w:szCs w:val="24"/>
        </w:rPr>
        <w:t xml:space="preserve"> h) Administración de activos: Organización de rutas de trabajo, a través del establecimiento de metas, criterios y acciones que nos lleven a la utilización </w:t>
      </w:r>
      <w:r w:rsidR="00FE431B" w:rsidRPr="002A074C">
        <w:rPr>
          <w:rFonts w:ascii="Tahoma" w:hAnsi="Tahoma" w:cs="Tahoma"/>
          <w:sz w:val="24"/>
          <w:szCs w:val="24"/>
        </w:rPr>
        <w:t xml:space="preserve">de </w:t>
      </w:r>
      <w:r w:rsidRPr="002A074C">
        <w:rPr>
          <w:rFonts w:ascii="Tahoma" w:hAnsi="Tahoma" w:cs="Tahoma"/>
          <w:sz w:val="24"/>
          <w:szCs w:val="24"/>
        </w:rPr>
        <w:t xml:space="preserve">una </w:t>
      </w:r>
      <w:r w:rsidR="00FE431B" w:rsidRPr="002A074C">
        <w:rPr>
          <w:rFonts w:ascii="Tahoma" w:hAnsi="Tahoma" w:cs="Tahoma"/>
          <w:sz w:val="24"/>
          <w:szCs w:val="24"/>
        </w:rPr>
        <w:t>manera más efectiva</w:t>
      </w:r>
      <w:r w:rsidRPr="002A074C">
        <w:rPr>
          <w:rFonts w:ascii="Tahoma" w:hAnsi="Tahoma" w:cs="Tahoma"/>
          <w:sz w:val="24"/>
          <w:szCs w:val="24"/>
        </w:rPr>
        <w:t>.</w:t>
      </w:r>
    </w:p>
    <w:p w:rsidR="00086230"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Fideicomisos</w:t>
      </w:r>
      <w:r w:rsidR="00086230" w:rsidRPr="002A074C">
        <w:rPr>
          <w:rFonts w:ascii="Tahoma" w:hAnsi="Tahoma" w:cs="Tahoma"/>
          <w:b/>
          <w:sz w:val="24"/>
          <w:szCs w:val="24"/>
        </w:rPr>
        <w:t>, Mandatos y Análogos</w:t>
      </w:r>
    </w:p>
    <w:p w:rsidR="00634BD1"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No aplica</w:t>
      </w:r>
    </w:p>
    <w:p w:rsidR="00634BD1" w:rsidRPr="002A074C" w:rsidRDefault="00634BD1" w:rsidP="0016104B">
      <w:pPr>
        <w:spacing w:line="360" w:lineRule="auto"/>
        <w:jc w:val="both"/>
        <w:rPr>
          <w:rFonts w:ascii="Tahoma" w:hAnsi="Tahoma" w:cs="Tahoma"/>
          <w:sz w:val="24"/>
          <w:szCs w:val="24"/>
        </w:rPr>
      </w:pPr>
    </w:p>
    <w:p w:rsidR="00E558AB" w:rsidRPr="002A074C" w:rsidRDefault="00E558AB" w:rsidP="0016104B">
      <w:pPr>
        <w:spacing w:line="360" w:lineRule="auto"/>
        <w:jc w:val="both"/>
        <w:rPr>
          <w:rFonts w:ascii="Tahoma" w:hAnsi="Tahoma" w:cs="Tahoma"/>
          <w:b/>
          <w:sz w:val="24"/>
          <w:szCs w:val="24"/>
        </w:rPr>
      </w:pPr>
      <w:r w:rsidRPr="002A074C">
        <w:rPr>
          <w:rFonts w:ascii="Tahoma" w:hAnsi="Tahoma" w:cs="Tahoma"/>
          <w:b/>
          <w:sz w:val="24"/>
          <w:szCs w:val="24"/>
        </w:rPr>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830E59" w:rsidRPr="00830E59" w:rsidTr="005B141B">
        <w:trPr>
          <w:trHeight w:val="420"/>
        </w:trPr>
        <w:tc>
          <w:tcPr>
            <w:tcW w:w="4040" w:type="dxa"/>
            <w:tcBorders>
              <w:top w:val="single" w:sz="8" w:space="0" w:color="auto"/>
              <w:left w:val="single" w:sz="8" w:space="0" w:color="auto"/>
              <w:bottom w:val="single" w:sz="8" w:space="0" w:color="auto"/>
              <w:right w:val="nil"/>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30E59" w:rsidRPr="00830E59" w:rsidRDefault="00830E59" w:rsidP="00482915">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20</w:t>
            </w:r>
            <w:r w:rsidR="00482915">
              <w:rPr>
                <w:rFonts w:ascii="Tahoma" w:eastAsia="Times New Roman" w:hAnsi="Tahoma" w:cs="Tahoma"/>
                <w:b/>
                <w:bCs/>
                <w:color w:val="000000"/>
                <w:sz w:val="20"/>
                <w:szCs w:val="20"/>
                <w:lang w:eastAsia="es-MX"/>
              </w:rPr>
              <w:t>20</w:t>
            </w:r>
          </w:p>
        </w:tc>
      </w:tr>
      <w:tr w:rsidR="00482915"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482915" w:rsidRPr="00830E59" w:rsidRDefault="008C5D51" w:rsidP="008C5D5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254</w:t>
            </w:r>
            <w:r w:rsidR="0048291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690,114</w:t>
            </w:r>
            <w:r w:rsidR="00482915"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34</w:t>
            </w:r>
          </w:p>
        </w:tc>
      </w:tr>
      <w:tr w:rsidR="00482915"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482915" w:rsidRPr="00830E59" w:rsidRDefault="008C5D51" w:rsidP="008C5D5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143</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882</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971.56</w:t>
            </w:r>
          </w:p>
        </w:tc>
      </w:tr>
      <w:tr w:rsidR="00482915"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482915" w:rsidRPr="00830E59" w:rsidRDefault="008C5D51" w:rsidP="008C5D5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110</w:t>
            </w:r>
            <w:r w:rsidR="00482915"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807</w:t>
            </w:r>
            <w:r w:rsidR="00482915"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142.78</w:t>
            </w:r>
          </w:p>
        </w:tc>
      </w:tr>
      <w:tr w:rsidR="00482915"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482915" w:rsidRPr="00830E59" w:rsidRDefault="008C5D51" w:rsidP="008C5D5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62</w:t>
            </w:r>
            <w:r w:rsidR="0048291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816</w:t>
            </w:r>
            <w:r w:rsidR="0048291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916</w:t>
            </w:r>
            <w:r w:rsidR="00482915">
              <w:rPr>
                <w:rFonts w:ascii="Tahoma" w:eastAsia="Times New Roman" w:hAnsi="Tahoma" w:cs="Tahoma"/>
                <w:b/>
                <w:bCs/>
                <w:color w:val="000000"/>
                <w:sz w:val="20"/>
                <w:szCs w:val="20"/>
                <w:lang w:eastAsia="es-MX"/>
              </w:rPr>
              <w:t>.00</w:t>
            </w:r>
          </w:p>
        </w:tc>
      </w:tr>
      <w:tr w:rsidR="00482915"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482915" w:rsidRPr="00830E59" w:rsidRDefault="008C5D51" w:rsidP="008C5D5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62</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816</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916</w:t>
            </w:r>
            <w:r w:rsidR="00482915">
              <w:rPr>
                <w:rFonts w:ascii="Tahoma" w:eastAsia="Times New Roman" w:hAnsi="Tahoma" w:cs="Tahoma"/>
                <w:color w:val="000000"/>
                <w:sz w:val="20"/>
                <w:szCs w:val="20"/>
                <w:lang w:eastAsia="es-MX"/>
              </w:rPr>
              <w:t>.00</w:t>
            </w:r>
          </w:p>
        </w:tc>
      </w:tr>
      <w:tr w:rsidR="00482915" w:rsidRPr="00830E59" w:rsidTr="00830E59">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482915" w:rsidRPr="00830E59" w:rsidRDefault="00482915"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482915" w:rsidRPr="00830E59" w:rsidRDefault="008C5D51" w:rsidP="008C5D5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317</w:t>
            </w:r>
            <w:r w:rsidR="0048291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507</w:t>
            </w:r>
            <w:r w:rsidR="00482915"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030</w:t>
            </w:r>
            <w:r w:rsidR="00482915"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34</w:t>
            </w:r>
          </w:p>
        </w:tc>
      </w:tr>
    </w:tbl>
    <w:p w:rsidR="009214A3" w:rsidRPr="002A074C" w:rsidRDefault="009214A3" w:rsidP="0016104B">
      <w:pPr>
        <w:spacing w:line="360" w:lineRule="auto"/>
        <w:jc w:val="both"/>
        <w:rPr>
          <w:rFonts w:ascii="Tahoma" w:hAnsi="Tahoma" w:cs="Tahoma"/>
          <w:b/>
          <w:sz w:val="24"/>
          <w:szCs w:val="24"/>
        </w:rPr>
      </w:pPr>
    </w:p>
    <w:p w:rsidR="00166E27" w:rsidRPr="002A074C" w:rsidRDefault="00166E27" w:rsidP="0016104B">
      <w:pPr>
        <w:spacing w:line="360" w:lineRule="auto"/>
        <w:jc w:val="both"/>
        <w:rPr>
          <w:rFonts w:ascii="Tahoma" w:hAnsi="Tahoma" w:cs="Tahoma"/>
          <w:b/>
          <w:sz w:val="24"/>
          <w:szCs w:val="24"/>
        </w:rPr>
      </w:pPr>
    </w:p>
    <w:p w:rsidR="003E07B2" w:rsidRPr="002A074C" w:rsidRDefault="00E558AB" w:rsidP="00086230">
      <w:pPr>
        <w:spacing w:line="360" w:lineRule="auto"/>
        <w:rPr>
          <w:rFonts w:ascii="Tahoma" w:hAnsi="Tahoma" w:cs="Tahoma"/>
          <w:b/>
          <w:sz w:val="24"/>
          <w:szCs w:val="24"/>
        </w:rPr>
      </w:pPr>
      <w:r w:rsidRPr="002A074C">
        <w:rPr>
          <w:rFonts w:ascii="Tahoma" w:hAnsi="Tahoma" w:cs="Tahoma"/>
          <w:b/>
          <w:sz w:val="24"/>
          <w:szCs w:val="24"/>
        </w:rPr>
        <w:t>Información sobre la Deuda</w:t>
      </w:r>
    </w:p>
    <w:p w:rsidR="003E07B2" w:rsidRPr="002A074C" w:rsidRDefault="003E07B2" w:rsidP="0016104B">
      <w:pPr>
        <w:spacing w:line="360" w:lineRule="auto"/>
        <w:jc w:val="both"/>
        <w:rPr>
          <w:rFonts w:ascii="Tahoma" w:hAnsi="Tahoma" w:cs="Tahoma"/>
          <w:b/>
          <w:sz w:val="24"/>
          <w:szCs w:val="24"/>
        </w:rPr>
      </w:pP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830E59" w:rsidRPr="00830E59" w:rsidTr="005B141B">
        <w:trPr>
          <w:trHeight w:val="230"/>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 xml:space="preserve">Endeudamiento Neto </w:t>
            </w:r>
          </w:p>
        </w:tc>
      </w:tr>
      <w:tr w:rsidR="00830E59" w:rsidRPr="00830E59" w:rsidTr="005B141B">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rPr>
                <w:rFonts w:ascii="Tahoma" w:eastAsia="Times New Roman" w:hAnsi="Tahoma" w:cs="Tahoma"/>
                <w:b/>
                <w:bCs/>
                <w:color w:val="FFFFFF"/>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 = A - B</w:t>
            </w:r>
          </w:p>
        </w:tc>
      </w:tr>
      <w:tr w:rsidR="00830E59" w:rsidRPr="00830E59" w:rsidTr="005B141B">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Créditos Bancarios</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EA7847" w:rsidP="008251D7">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SANTANDER CRED. No</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0841CF" w:rsidP="008251D7">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w:t>
            </w:r>
            <w:r w:rsidR="008251D7">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0F623D" w:rsidP="000F623D">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w:t>
            </w:r>
            <w:r w:rsidR="008251D7">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0F623D" w:rsidP="000F623D">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r>
      <w:tr w:rsidR="00830E59" w:rsidRPr="00830E59" w:rsidTr="00884971">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0E59" w:rsidRPr="00830E59" w:rsidRDefault="00EA7847" w:rsidP="00830E59">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05008985192</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000000"/>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000000" w:fill="FFFFFF"/>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r>
      <w:tr w:rsidR="00830E59" w:rsidRPr="00830E59" w:rsidTr="00830E59">
        <w:trPr>
          <w:trHeight w:val="346"/>
        </w:trPr>
        <w:tc>
          <w:tcPr>
            <w:tcW w:w="20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830E59" w:rsidRPr="00830E59" w:rsidRDefault="000841CF" w:rsidP="000841CF">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w:t>
            </w:r>
            <w:r w:rsidR="008251D7">
              <w:rPr>
                <w:rFonts w:ascii="Tahoma" w:eastAsia="Times New Roman" w:hAnsi="Tahoma" w:cs="Tahoma"/>
                <w:b/>
                <w:bCs/>
                <w:color w:val="000000"/>
                <w:sz w:val="18"/>
                <w:szCs w:val="18"/>
                <w:lang w:eastAsia="es-MX"/>
              </w:rPr>
              <w:t>.00</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0F623D" w:rsidP="000F623D">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w:t>
            </w:r>
            <w:r w:rsidR="00C45BA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0F623D" w:rsidP="000F623D">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6881" w:type="dxa"/>
            <w:gridSpan w:val="4"/>
            <w:tcBorders>
              <w:top w:val="nil"/>
              <w:left w:val="single" w:sz="4" w:space="0" w:color="auto"/>
              <w:bottom w:val="nil"/>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8"/>
                <w:szCs w:val="18"/>
                <w:lang w:eastAsia="es-MX"/>
              </w:rPr>
            </w:pPr>
            <w:r w:rsidRPr="00830E59">
              <w:rPr>
                <w:rFonts w:ascii="Tahoma" w:eastAsia="Times New Roman" w:hAnsi="Tahoma" w:cs="Tahoma"/>
                <w:b/>
                <w:bCs/>
                <w:color w:val="FFFFFF"/>
                <w:sz w:val="18"/>
                <w:szCs w:val="18"/>
                <w:lang w:eastAsia="es-MX"/>
              </w:rPr>
              <w:t>Otros Instrumentos de Deuda</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482915" w:rsidRPr="00830E59" w:rsidTr="00830E59">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82915" w:rsidRPr="00830E59" w:rsidRDefault="00482915" w:rsidP="00482915">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482915" w:rsidP="00482915">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32,000,00</w:t>
            </w:r>
            <w:r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3A67C8" w:rsidP="003A67C8">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10</w:t>
            </w:r>
            <w:r w:rsidR="00482915">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666</w:t>
            </w:r>
            <w:r w:rsidR="00482915">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666</w:t>
            </w:r>
            <w:r w:rsidR="00482915" w:rsidRPr="00830E5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68</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482915" w:rsidP="003A67C8">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2</w:t>
            </w:r>
            <w:r w:rsidR="003A67C8">
              <w:rPr>
                <w:rFonts w:ascii="Tahoma" w:eastAsia="Times New Roman" w:hAnsi="Tahoma" w:cs="Tahoma"/>
                <w:color w:val="000000"/>
                <w:sz w:val="18"/>
                <w:szCs w:val="18"/>
                <w:lang w:eastAsia="es-MX"/>
              </w:rPr>
              <w:t>1</w:t>
            </w:r>
            <w:r>
              <w:rPr>
                <w:rFonts w:ascii="Tahoma" w:eastAsia="Times New Roman" w:hAnsi="Tahoma" w:cs="Tahoma"/>
                <w:color w:val="000000"/>
                <w:sz w:val="18"/>
                <w:szCs w:val="18"/>
                <w:lang w:eastAsia="es-MX"/>
              </w:rPr>
              <w:t>,</w:t>
            </w:r>
            <w:r w:rsidR="003A67C8">
              <w:rPr>
                <w:rFonts w:ascii="Tahoma" w:eastAsia="Times New Roman" w:hAnsi="Tahoma" w:cs="Tahoma"/>
                <w:color w:val="000000"/>
                <w:sz w:val="18"/>
                <w:szCs w:val="18"/>
                <w:lang w:eastAsia="es-MX"/>
              </w:rPr>
              <w:t>333</w:t>
            </w:r>
            <w:r>
              <w:rPr>
                <w:rFonts w:ascii="Tahoma" w:eastAsia="Times New Roman" w:hAnsi="Tahoma" w:cs="Tahoma"/>
                <w:color w:val="000000"/>
                <w:sz w:val="18"/>
                <w:szCs w:val="18"/>
                <w:lang w:eastAsia="es-MX"/>
              </w:rPr>
              <w:t>,</w:t>
            </w:r>
            <w:r w:rsidR="003A67C8">
              <w:rPr>
                <w:rFonts w:ascii="Tahoma" w:eastAsia="Times New Roman" w:hAnsi="Tahoma" w:cs="Tahoma"/>
                <w:color w:val="000000"/>
                <w:sz w:val="18"/>
                <w:szCs w:val="18"/>
                <w:lang w:eastAsia="es-MX"/>
              </w:rPr>
              <w:t>333</w:t>
            </w:r>
            <w:r w:rsidRPr="00830E59">
              <w:rPr>
                <w:rFonts w:ascii="Tahoma" w:eastAsia="Times New Roman" w:hAnsi="Tahoma" w:cs="Tahoma"/>
                <w:color w:val="000000"/>
                <w:sz w:val="18"/>
                <w:szCs w:val="18"/>
                <w:lang w:eastAsia="es-MX"/>
              </w:rPr>
              <w:t>.</w:t>
            </w:r>
            <w:r w:rsidR="003A67C8">
              <w:rPr>
                <w:rFonts w:ascii="Tahoma" w:eastAsia="Times New Roman" w:hAnsi="Tahoma" w:cs="Tahoma"/>
                <w:color w:val="000000"/>
                <w:sz w:val="18"/>
                <w:szCs w:val="18"/>
                <w:lang w:eastAsia="es-MX"/>
              </w:rPr>
              <w:t>32</w:t>
            </w:r>
          </w:p>
        </w:tc>
      </w:tr>
      <w:tr w:rsidR="00482915"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2915" w:rsidRPr="00830E59" w:rsidRDefault="00482915" w:rsidP="00482915">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482915" w:rsidP="00482915">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482915" w:rsidP="00482915">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82915" w:rsidRPr="00830E59" w:rsidRDefault="00482915" w:rsidP="00482915">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482915" w:rsidRPr="00830E59" w:rsidTr="005B141B">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482915" w:rsidRPr="00830E59" w:rsidRDefault="00482915" w:rsidP="00482915">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482915" w:rsidRPr="00830E59" w:rsidRDefault="00482915" w:rsidP="00482915">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32,000</w:t>
            </w:r>
            <w:r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482915" w:rsidRPr="00830E59" w:rsidRDefault="003A67C8" w:rsidP="003A67C8">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10</w:t>
            </w:r>
            <w:r w:rsidR="00482915">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666</w:t>
            </w:r>
            <w:r w:rsidR="00482915">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666</w:t>
            </w:r>
            <w:r w:rsidR="00482915">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68</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482915" w:rsidRPr="00830E59" w:rsidRDefault="00482915" w:rsidP="003A67C8">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2</w:t>
            </w:r>
            <w:r w:rsidR="003A67C8">
              <w:rPr>
                <w:rFonts w:ascii="Tahoma" w:eastAsia="Times New Roman" w:hAnsi="Tahoma" w:cs="Tahoma"/>
                <w:b/>
                <w:bCs/>
                <w:color w:val="000000"/>
                <w:sz w:val="18"/>
                <w:szCs w:val="18"/>
                <w:lang w:eastAsia="es-MX"/>
              </w:rPr>
              <w:t>1</w:t>
            </w:r>
            <w:r>
              <w:rPr>
                <w:rFonts w:ascii="Tahoma" w:eastAsia="Times New Roman" w:hAnsi="Tahoma" w:cs="Tahoma"/>
                <w:b/>
                <w:bCs/>
                <w:color w:val="000000"/>
                <w:sz w:val="18"/>
                <w:szCs w:val="18"/>
                <w:lang w:eastAsia="es-MX"/>
              </w:rPr>
              <w:t>,</w:t>
            </w:r>
            <w:r w:rsidR="003A67C8">
              <w:rPr>
                <w:rFonts w:ascii="Tahoma" w:eastAsia="Times New Roman" w:hAnsi="Tahoma" w:cs="Tahoma"/>
                <w:b/>
                <w:bCs/>
                <w:color w:val="000000"/>
                <w:sz w:val="18"/>
                <w:szCs w:val="18"/>
                <w:lang w:eastAsia="es-MX"/>
              </w:rPr>
              <w:t>333</w:t>
            </w:r>
            <w:r>
              <w:rPr>
                <w:rFonts w:ascii="Tahoma" w:eastAsia="Times New Roman" w:hAnsi="Tahoma" w:cs="Tahoma"/>
                <w:b/>
                <w:bCs/>
                <w:color w:val="000000"/>
                <w:sz w:val="18"/>
                <w:szCs w:val="18"/>
                <w:lang w:eastAsia="es-MX"/>
              </w:rPr>
              <w:t>,</w:t>
            </w:r>
            <w:r w:rsidR="003A67C8">
              <w:rPr>
                <w:rFonts w:ascii="Tahoma" w:eastAsia="Times New Roman" w:hAnsi="Tahoma" w:cs="Tahoma"/>
                <w:b/>
                <w:bCs/>
                <w:color w:val="000000"/>
                <w:sz w:val="18"/>
                <w:szCs w:val="18"/>
                <w:lang w:eastAsia="es-MX"/>
              </w:rPr>
              <w:t>333</w:t>
            </w:r>
            <w:r>
              <w:rPr>
                <w:rFonts w:ascii="Tahoma" w:eastAsia="Times New Roman" w:hAnsi="Tahoma" w:cs="Tahoma"/>
                <w:b/>
                <w:bCs/>
                <w:color w:val="000000"/>
                <w:sz w:val="18"/>
                <w:szCs w:val="18"/>
                <w:lang w:eastAsia="es-MX"/>
              </w:rPr>
              <w:t>.</w:t>
            </w:r>
            <w:r w:rsidR="003A67C8">
              <w:rPr>
                <w:rFonts w:ascii="Tahoma" w:eastAsia="Times New Roman" w:hAnsi="Tahoma" w:cs="Tahoma"/>
                <w:b/>
                <w:bCs/>
                <w:color w:val="000000"/>
                <w:sz w:val="18"/>
                <w:szCs w:val="18"/>
                <w:lang w:eastAsia="es-MX"/>
              </w:rPr>
              <w:t>32</w:t>
            </w:r>
          </w:p>
        </w:tc>
      </w:tr>
    </w:tbl>
    <w:p w:rsidR="0094325E" w:rsidRPr="002A074C" w:rsidRDefault="0094325E"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Calificaciones Otorgadas</w:t>
      </w:r>
    </w:p>
    <w:p w:rsidR="003F377D"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 xml:space="preserve">No se cuenta con certificación </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Procesos de Mejoras</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Sabemos cuáles son las necesidades de nuestro municipio y trabajamos para que las familias mejoren su situación económica, encuentren empleos dignos y logren mitigar sus preocupaciones y alcanzar sus anhelos. Una de las prioridades del gobierno municipal, es que haya un desarrollo humano solidario, para lograr una mayor igualdad y armonía social.</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Nuestro compromiso es generar transparencia permanente, activa y mostrar en qué se gasta el dinero público.</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En este gran proyecto de los colimenses contemplamos un crecimiento armónico que no atente contra el medio ambiente ni genere situaciones de riesgo para la población, haremos políticas sustentables basadas en los estudios más modernos para apuntalar una visión que proteja y equilibre el futuro de todos.</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Somos un gobierno vinculado a la sociedad, aprovechando el involucramiento de todos. Es importante que las decisiones se tomen de manera conjunta, atendiendo los valores y los principios de las familias que habitan la capital colimense.</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Información por segmentos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generó información segmentada</w:t>
      </w:r>
    </w:p>
    <w:p w:rsidR="00C763D6"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Eventos posteriores al cierre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generaron eventos posteriores al cierre</w:t>
      </w:r>
    </w:p>
    <w:p w:rsidR="00C763D6" w:rsidRPr="002A074C" w:rsidRDefault="00C763D6" w:rsidP="0016104B">
      <w:pPr>
        <w:spacing w:line="360" w:lineRule="auto"/>
        <w:jc w:val="both"/>
        <w:rPr>
          <w:rFonts w:ascii="Tahoma" w:hAnsi="Tahoma" w:cs="Tahoma"/>
          <w:sz w:val="24"/>
          <w:szCs w:val="24"/>
        </w:rPr>
      </w:pPr>
    </w:p>
    <w:p w:rsidR="00C63F54" w:rsidRPr="002A074C" w:rsidRDefault="00C63F54" w:rsidP="00C63F54">
      <w:pPr>
        <w:spacing w:after="86" w:line="216" w:lineRule="exact"/>
        <w:rPr>
          <w:rFonts w:ascii="Tahoma" w:eastAsia="Times New Roman" w:hAnsi="Tahoma" w:cs="Tahoma"/>
          <w:b/>
          <w:sz w:val="24"/>
          <w:szCs w:val="24"/>
          <w:lang w:eastAsia="es-ES"/>
        </w:rPr>
      </w:pPr>
      <w:r w:rsidRPr="002A074C">
        <w:rPr>
          <w:rFonts w:ascii="Tahoma" w:eastAsia="Times New Roman" w:hAnsi="Tahoma" w:cs="Tahoma"/>
          <w:b/>
          <w:sz w:val="24"/>
          <w:szCs w:val="24"/>
          <w:lang w:eastAsia="es-ES"/>
        </w:rPr>
        <w:t>Partes Relacionadas</w:t>
      </w:r>
    </w:p>
    <w:p w:rsidR="00086230" w:rsidRPr="006E3C50" w:rsidRDefault="00C63F54" w:rsidP="006E3C50">
      <w:pPr>
        <w:spacing w:after="86"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eastAsia="es-ES"/>
        </w:rPr>
        <w:t>N</w:t>
      </w:r>
      <w:r w:rsidRPr="002A074C">
        <w:rPr>
          <w:rFonts w:ascii="Tahoma" w:eastAsia="Times New Roman" w:hAnsi="Tahoma" w:cs="Tahoma"/>
          <w:sz w:val="24"/>
          <w:szCs w:val="24"/>
          <w:lang w:val="es-ES" w:eastAsia="es-ES"/>
        </w:rPr>
        <w:t>o existen partes relacionadas que pudieran ejercer influencia significativa sobre la toma de decisiones financieras y operativas.</w:t>
      </w:r>
      <w:r w:rsidR="0058573F">
        <w:rPr>
          <w:rFonts w:ascii="Tahoma" w:hAnsi="Tahoma" w:cs="Tahoma"/>
          <w:b/>
          <w:sz w:val="24"/>
          <w:szCs w:val="24"/>
        </w:rPr>
        <w:tab/>
      </w:r>
      <w:r w:rsidR="0058573F">
        <w:rPr>
          <w:rFonts w:ascii="Tahoma" w:hAnsi="Tahoma" w:cs="Tahoma"/>
          <w:b/>
          <w:sz w:val="24"/>
          <w:szCs w:val="24"/>
        </w:rPr>
        <w:tab/>
      </w:r>
    </w:p>
    <w:sectPr w:rsidR="00086230" w:rsidRPr="006E3C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2">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6">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29C0"/>
    <w:rsid w:val="00002B0A"/>
    <w:rsid w:val="00002E22"/>
    <w:rsid w:val="00005B59"/>
    <w:rsid w:val="000108F9"/>
    <w:rsid w:val="00024EE3"/>
    <w:rsid w:val="000276C6"/>
    <w:rsid w:val="00027DB8"/>
    <w:rsid w:val="00046C03"/>
    <w:rsid w:val="00050325"/>
    <w:rsid w:val="000524D2"/>
    <w:rsid w:val="00053A05"/>
    <w:rsid w:val="0006253B"/>
    <w:rsid w:val="00067B2B"/>
    <w:rsid w:val="00070B8F"/>
    <w:rsid w:val="0007364E"/>
    <w:rsid w:val="00083F2C"/>
    <w:rsid w:val="000841CF"/>
    <w:rsid w:val="00086230"/>
    <w:rsid w:val="00090186"/>
    <w:rsid w:val="00096D35"/>
    <w:rsid w:val="000A0E5A"/>
    <w:rsid w:val="000A4C57"/>
    <w:rsid w:val="000A7500"/>
    <w:rsid w:val="000B02BA"/>
    <w:rsid w:val="000B308E"/>
    <w:rsid w:val="000C6819"/>
    <w:rsid w:val="000C7860"/>
    <w:rsid w:val="000D061A"/>
    <w:rsid w:val="000D0BBD"/>
    <w:rsid w:val="000D2A49"/>
    <w:rsid w:val="000D3683"/>
    <w:rsid w:val="000D5E02"/>
    <w:rsid w:val="000E3F08"/>
    <w:rsid w:val="000F0A85"/>
    <w:rsid w:val="000F623D"/>
    <w:rsid w:val="00101CE0"/>
    <w:rsid w:val="001020BC"/>
    <w:rsid w:val="001033B8"/>
    <w:rsid w:val="00111B99"/>
    <w:rsid w:val="00111D95"/>
    <w:rsid w:val="001264CD"/>
    <w:rsid w:val="00153E48"/>
    <w:rsid w:val="0016006B"/>
    <w:rsid w:val="0016104B"/>
    <w:rsid w:val="00166E27"/>
    <w:rsid w:val="00172DD2"/>
    <w:rsid w:val="00172DFB"/>
    <w:rsid w:val="0018346F"/>
    <w:rsid w:val="00186FF0"/>
    <w:rsid w:val="0019277D"/>
    <w:rsid w:val="0019618F"/>
    <w:rsid w:val="001A5D40"/>
    <w:rsid w:val="001B4903"/>
    <w:rsid w:val="001D346A"/>
    <w:rsid w:val="001E6392"/>
    <w:rsid w:val="001E7EED"/>
    <w:rsid w:val="001F5060"/>
    <w:rsid w:val="001F610A"/>
    <w:rsid w:val="0020396A"/>
    <w:rsid w:val="0021571F"/>
    <w:rsid w:val="0021594D"/>
    <w:rsid w:val="002202F4"/>
    <w:rsid w:val="00221545"/>
    <w:rsid w:val="00237537"/>
    <w:rsid w:val="00240247"/>
    <w:rsid w:val="00252D1D"/>
    <w:rsid w:val="002548E4"/>
    <w:rsid w:val="00256345"/>
    <w:rsid w:val="00262245"/>
    <w:rsid w:val="00266382"/>
    <w:rsid w:val="00266A5B"/>
    <w:rsid w:val="00274A59"/>
    <w:rsid w:val="00284FA6"/>
    <w:rsid w:val="00286C31"/>
    <w:rsid w:val="002953A6"/>
    <w:rsid w:val="002A074C"/>
    <w:rsid w:val="002A5D1B"/>
    <w:rsid w:val="002B07A2"/>
    <w:rsid w:val="002D4AA1"/>
    <w:rsid w:val="002E649F"/>
    <w:rsid w:val="002E75EA"/>
    <w:rsid w:val="002F04E4"/>
    <w:rsid w:val="002F6C2A"/>
    <w:rsid w:val="00353255"/>
    <w:rsid w:val="00362E72"/>
    <w:rsid w:val="003653B1"/>
    <w:rsid w:val="003663F8"/>
    <w:rsid w:val="00372F80"/>
    <w:rsid w:val="00393288"/>
    <w:rsid w:val="003A20BF"/>
    <w:rsid w:val="003A67C8"/>
    <w:rsid w:val="003A7FC2"/>
    <w:rsid w:val="003B147D"/>
    <w:rsid w:val="003B7151"/>
    <w:rsid w:val="003E0165"/>
    <w:rsid w:val="003E07B2"/>
    <w:rsid w:val="003E4A63"/>
    <w:rsid w:val="003F0738"/>
    <w:rsid w:val="003F377D"/>
    <w:rsid w:val="004010E6"/>
    <w:rsid w:val="00426181"/>
    <w:rsid w:val="00427FD1"/>
    <w:rsid w:val="00433190"/>
    <w:rsid w:val="00434691"/>
    <w:rsid w:val="00446660"/>
    <w:rsid w:val="00447F55"/>
    <w:rsid w:val="0045048C"/>
    <w:rsid w:val="00451793"/>
    <w:rsid w:val="00466341"/>
    <w:rsid w:val="004718F3"/>
    <w:rsid w:val="00477CC5"/>
    <w:rsid w:val="00481E06"/>
    <w:rsid w:val="00482915"/>
    <w:rsid w:val="00483F35"/>
    <w:rsid w:val="004853F8"/>
    <w:rsid w:val="004864E2"/>
    <w:rsid w:val="00497F07"/>
    <w:rsid w:val="004A0C48"/>
    <w:rsid w:val="004A3F3F"/>
    <w:rsid w:val="004B0F83"/>
    <w:rsid w:val="004B5049"/>
    <w:rsid w:val="004B6231"/>
    <w:rsid w:val="004D2017"/>
    <w:rsid w:val="004E208E"/>
    <w:rsid w:val="004E3394"/>
    <w:rsid w:val="004E4B99"/>
    <w:rsid w:val="00505B5C"/>
    <w:rsid w:val="00511247"/>
    <w:rsid w:val="00532C18"/>
    <w:rsid w:val="005402B0"/>
    <w:rsid w:val="005452A5"/>
    <w:rsid w:val="00547631"/>
    <w:rsid w:val="00555D0C"/>
    <w:rsid w:val="00562019"/>
    <w:rsid w:val="00562155"/>
    <w:rsid w:val="00564313"/>
    <w:rsid w:val="00566762"/>
    <w:rsid w:val="0057201E"/>
    <w:rsid w:val="00575ED9"/>
    <w:rsid w:val="00576CA1"/>
    <w:rsid w:val="005815E8"/>
    <w:rsid w:val="0058573F"/>
    <w:rsid w:val="005913B2"/>
    <w:rsid w:val="00591E17"/>
    <w:rsid w:val="005A56DA"/>
    <w:rsid w:val="005A646F"/>
    <w:rsid w:val="005B141B"/>
    <w:rsid w:val="005B4935"/>
    <w:rsid w:val="005B4DBD"/>
    <w:rsid w:val="005B73CF"/>
    <w:rsid w:val="005D09B2"/>
    <w:rsid w:val="005D5E09"/>
    <w:rsid w:val="005F0653"/>
    <w:rsid w:val="005F7CA7"/>
    <w:rsid w:val="006011B5"/>
    <w:rsid w:val="00602E3C"/>
    <w:rsid w:val="00611EDD"/>
    <w:rsid w:val="006233A8"/>
    <w:rsid w:val="00634BD1"/>
    <w:rsid w:val="006413C6"/>
    <w:rsid w:val="006558B7"/>
    <w:rsid w:val="00662097"/>
    <w:rsid w:val="00666BBB"/>
    <w:rsid w:val="00666FA2"/>
    <w:rsid w:val="0067226F"/>
    <w:rsid w:val="006850F1"/>
    <w:rsid w:val="00693750"/>
    <w:rsid w:val="00693C0E"/>
    <w:rsid w:val="00695819"/>
    <w:rsid w:val="00697500"/>
    <w:rsid w:val="006A1713"/>
    <w:rsid w:val="006A4DA2"/>
    <w:rsid w:val="006A5568"/>
    <w:rsid w:val="006A6E8F"/>
    <w:rsid w:val="006A7756"/>
    <w:rsid w:val="006D18C2"/>
    <w:rsid w:val="006E3C50"/>
    <w:rsid w:val="006E75F8"/>
    <w:rsid w:val="007207A1"/>
    <w:rsid w:val="00734BF1"/>
    <w:rsid w:val="00740BC0"/>
    <w:rsid w:val="00743095"/>
    <w:rsid w:val="00766F95"/>
    <w:rsid w:val="007724D4"/>
    <w:rsid w:val="00772BD7"/>
    <w:rsid w:val="00781B79"/>
    <w:rsid w:val="0079177E"/>
    <w:rsid w:val="00792C69"/>
    <w:rsid w:val="007A4362"/>
    <w:rsid w:val="007A7CA8"/>
    <w:rsid w:val="007B1321"/>
    <w:rsid w:val="007C0148"/>
    <w:rsid w:val="007C051F"/>
    <w:rsid w:val="007C1306"/>
    <w:rsid w:val="007D719B"/>
    <w:rsid w:val="007F2DCE"/>
    <w:rsid w:val="007F6C44"/>
    <w:rsid w:val="00803577"/>
    <w:rsid w:val="008160D9"/>
    <w:rsid w:val="008201F8"/>
    <w:rsid w:val="00823383"/>
    <w:rsid w:val="008251D7"/>
    <w:rsid w:val="0082600A"/>
    <w:rsid w:val="00830E59"/>
    <w:rsid w:val="008348A0"/>
    <w:rsid w:val="00843DF1"/>
    <w:rsid w:val="00847104"/>
    <w:rsid w:val="0084756F"/>
    <w:rsid w:val="00847E29"/>
    <w:rsid w:val="008522B1"/>
    <w:rsid w:val="00860D34"/>
    <w:rsid w:val="008658E5"/>
    <w:rsid w:val="0087057C"/>
    <w:rsid w:val="00871BF7"/>
    <w:rsid w:val="00877AF2"/>
    <w:rsid w:val="00884971"/>
    <w:rsid w:val="008B6090"/>
    <w:rsid w:val="008C070A"/>
    <w:rsid w:val="008C5D51"/>
    <w:rsid w:val="008C7DDF"/>
    <w:rsid w:val="008D501F"/>
    <w:rsid w:val="008D6CA5"/>
    <w:rsid w:val="008E32E1"/>
    <w:rsid w:val="008E4083"/>
    <w:rsid w:val="008E45AF"/>
    <w:rsid w:val="008E554B"/>
    <w:rsid w:val="008E6846"/>
    <w:rsid w:val="008F05CC"/>
    <w:rsid w:val="008F5B7F"/>
    <w:rsid w:val="008F6124"/>
    <w:rsid w:val="00915D0E"/>
    <w:rsid w:val="00917180"/>
    <w:rsid w:val="009214A3"/>
    <w:rsid w:val="00934DF4"/>
    <w:rsid w:val="00935423"/>
    <w:rsid w:val="00936D2F"/>
    <w:rsid w:val="0094325E"/>
    <w:rsid w:val="0094341C"/>
    <w:rsid w:val="00943AB5"/>
    <w:rsid w:val="00953CE8"/>
    <w:rsid w:val="009550DE"/>
    <w:rsid w:val="00956902"/>
    <w:rsid w:val="00957CFF"/>
    <w:rsid w:val="00970D41"/>
    <w:rsid w:val="00973226"/>
    <w:rsid w:val="00977C76"/>
    <w:rsid w:val="00985110"/>
    <w:rsid w:val="00985AE2"/>
    <w:rsid w:val="009A0DFE"/>
    <w:rsid w:val="009A2B89"/>
    <w:rsid w:val="009A3C78"/>
    <w:rsid w:val="009A668F"/>
    <w:rsid w:val="009B36AD"/>
    <w:rsid w:val="009C51B7"/>
    <w:rsid w:val="009D4032"/>
    <w:rsid w:val="009E4370"/>
    <w:rsid w:val="009E59F8"/>
    <w:rsid w:val="009E6F09"/>
    <w:rsid w:val="009F3860"/>
    <w:rsid w:val="00A142B9"/>
    <w:rsid w:val="00A17CCE"/>
    <w:rsid w:val="00A2656C"/>
    <w:rsid w:val="00A27141"/>
    <w:rsid w:val="00A278D7"/>
    <w:rsid w:val="00A33E2B"/>
    <w:rsid w:val="00A370DB"/>
    <w:rsid w:val="00A54137"/>
    <w:rsid w:val="00A542C0"/>
    <w:rsid w:val="00A62D8C"/>
    <w:rsid w:val="00A65700"/>
    <w:rsid w:val="00A66B4E"/>
    <w:rsid w:val="00A77BA8"/>
    <w:rsid w:val="00A8285C"/>
    <w:rsid w:val="00A936B0"/>
    <w:rsid w:val="00A9413F"/>
    <w:rsid w:val="00AC0246"/>
    <w:rsid w:val="00AC26D2"/>
    <w:rsid w:val="00B0666F"/>
    <w:rsid w:val="00B107C1"/>
    <w:rsid w:val="00B114DD"/>
    <w:rsid w:val="00B220E5"/>
    <w:rsid w:val="00B3060F"/>
    <w:rsid w:val="00B314B4"/>
    <w:rsid w:val="00B46411"/>
    <w:rsid w:val="00B5791A"/>
    <w:rsid w:val="00B8455D"/>
    <w:rsid w:val="00BA3676"/>
    <w:rsid w:val="00BB56B0"/>
    <w:rsid w:val="00BE3AC0"/>
    <w:rsid w:val="00BE4E11"/>
    <w:rsid w:val="00C131B7"/>
    <w:rsid w:val="00C22EE9"/>
    <w:rsid w:val="00C27F8A"/>
    <w:rsid w:val="00C35F71"/>
    <w:rsid w:val="00C42A7E"/>
    <w:rsid w:val="00C43CB8"/>
    <w:rsid w:val="00C45BA9"/>
    <w:rsid w:val="00C46AD0"/>
    <w:rsid w:val="00C47911"/>
    <w:rsid w:val="00C55041"/>
    <w:rsid w:val="00C63F54"/>
    <w:rsid w:val="00C70FC7"/>
    <w:rsid w:val="00C763D6"/>
    <w:rsid w:val="00C80A9E"/>
    <w:rsid w:val="00C86E69"/>
    <w:rsid w:val="00C954EB"/>
    <w:rsid w:val="00C97571"/>
    <w:rsid w:val="00CA11BF"/>
    <w:rsid w:val="00CB2177"/>
    <w:rsid w:val="00CB43A4"/>
    <w:rsid w:val="00CB71BB"/>
    <w:rsid w:val="00CB78C2"/>
    <w:rsid w:val="00CC17B1"/>
    <w:rsid w:val="00CC192F"/>
    <w:rsid w:val="00CC5CB4"/>
    <w:rsid w:val="00CE5572"/>
    <w:rsid w:val="00CF19F6"/>
    <w:rsid w:val="00CF291E"/>
    <w:rsid w:val="00D076B3"/>
    <w:rsid w:val="00D14634"/>
    <w:rsid w:val="00D24052"/>
    <w:rsid w:val="00D254DF"/>
    <w:rsid w:val="00D3540F"/>
    <w:rsid w:val="00D5137C"/>
    <w:rsid w:val="00D54AD9"/>
    <w:rsid w:val="00D63AA2"/>
    <w:rsid w:val="00D66CF9"/>
    <w:rsid w:val="00D87077"/>
    <w:rsid w:val="00D978C2"/>
    <w:rsid w:val="00DA4297"/>
    <w:rsid w:val="00DA58DF"/>
    <w:rsid w:val="00DB572E"/>
    <w:rsid w:val="00DD11D2"/>
    <w:rsid w:val="00DE1041"/>
    <w:rsid w:val="00DF0ADC"/>
    <w:rsid w:val="00DF3166"/>
    <w:rsid w:val="00DF74F4"/>
    <w:rsid w:val="00DF7B93"/>
    <w:rsid w:val="00E147D0"/>
    <w:rsid w:val="00E15039"/>
    <w:rsid w:val="00E21DB9"/>
    <w:rsid w:val="00E2508C"/>
    <w:rsid w:val="00E30FFC"/>
    <w:rsid w:val="00E3420F"/>
    <w:rsid w:val="00E40E95"/>
    <w:rsid w:val="00E46DB9"/>
    <w:rsid w:val="00E4744E"/>
    <w:rsid w:val="00E502CE"/>
    <w:rsid w:val="00E558AB"/>
    <w:rsid w:val="00E63377"/>
    <w:rsid w:val="00E841E9"/>
    <w:rsid w:val="00E931B3"/>
    <w:rsid w:val="00EA1271"/>
    <w:rsid w:val="00EA2DCB"/>
    <w:rsid w:val="00EA4EF5"/>
    <w:rsid w:val="00EA7847"/>
    <w:rsid w:val="00EB1A9A"/>
    <w:rsid w:val="00EB331E"/>
    <w:rsid w:val="00EC3DA1"/>
    <w:rsid w:val="00EC6A10"/>
    <w:rsid w:val="00EE00F5"/>
    <w:rsid w:val="00EE2993"/>
    <w:rsid w:val="00EE6EF0"/>
    <w:rsid w:val="00EF1978"/>
    <w:rsid w:val="00EF3F2E"/>
    <w:rsid w:val="00EF7596"/>
    <w:rsid w:val="00F01C90"/>
    <w:rsid w:val="00F02864"/>
    <w:rsid w:val="00F04D9F"/>
    <w:rsid w:val="00F1380F"/>
    <w:rsid w:val="00F231B7"/>
    <w:rsid w:val="00F35F8D"/>
    <w:rsid w:val="00F3679E"/>
    <w:rsid w:val="00F4143F"/>
    <w:rsid w:val="00F418C6"/>
    <w:rsid w:val="00F46A3C"/>
    <w:rsid w:val="00F60B7D"/>
    <w:rsid w:val="00F72F29"/>
    <w:rsid w:val="00F84EF1"/>
    <w:rsid w:val="00F92151"/>
    <w:rsid w:val="00F92236"/>
    <w:rsid w:val="00FA374D"/>
    <w:rsid w:val="00FA64F1"/>
    <w:rsid w:val="00FA73DC"/>
    <w:rsid w:val="00FC6661"/>
    <w:rsid w:val="00FC790B"/>
    <w:rsid w:val="00FD08EE"/>
    <w:rsid w:val="00FE431B"/>
    <w:rsid w:val="00FE6AC3"/>
    <w:rsid w:val="00FE7850"/>
    <w:rsid w:val="00FF09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996">
      <w:bodyDiv w:val="1"/>
      <w:marLeft w:val="0"/>
      <w:marRight w:val="0"/>
      <w:marTop w:val="0"/>
      <w:marBottom w:val="0"/>
      <w:divBdr>
        <w:top w:val="none" w:sz="0" w:space="0" w:color="auto"/>
        <w:left w:val="none" w:sz="0" w:space="0" w:color="auto"/>
        <w:bottom w:val="none" w:sz="0" w:space="0" w:color="auto"/>
        <w:right w:val="none" w:sz="0" w:space="0" w:color="auto"/>
      </w:divBdr>
    </w:div>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493960361">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695543864">
          <w:marLeft w:val="0"/>
          <w:marRight w:val="0"/>
          <w:marTop w:val="0"/>
          <w:marBottom w:val="0"/>
          <w:divBdr>
            <w:top w:val="none" w:sz="0" w:space="0" w:color="auto"/>
            <w:left w:val="none" w:sz="0" w:space="0" w:color="auto"/>
            <w:bottom w:val="none" w:sz="0" w:space="0" w:color="auto"/>
            <w:right w:val="none" w:sz="0" w:space="0" w:color="auto"/>
          </w:divBdr>
        </w:div>
        <w:div w:id="219948390">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1181166464">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2368241">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1066344919">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374569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201751936">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36319687">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3469422">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729BF-C565-44E5-8A82-513D0167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24579</TotalTime>
  <Pages>16</Pages>
  <Words>3119</Words>
  <Characters>17157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Arnulfo Cárdenas</cp:lastModifiedBy>
  <cp:revision>18</cp:revision>
  <cp:lastPrinted>2019-02-25T21:08:00Z</cp:lastPrinted>
  <dcterms:created xsi:type="dcterms:W3CDTF">2020-04-21T20:23:00Z</dcterms:created>
  <dcterms:modified xsi:type="dcterms:W3CDTF">2020-05-08T22:07:00Z</dcterms:modified>
</cp:coreProperties>
</file>