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77718" w14:textId="087A1086" w:rsidR="0033144D" w:rsidRPr="00143CBF" w:rsidRDefault="0063369C" w:rsidP="00143CBF">
      <w:pPr>
        <w:spacing w:line="276" w:lineRule="auto"/>
        <w:jc w:val="both"/>
        <w:rPr>
          <w:rFonts w:ascii="Arial" w:hAnsi="Arial" w:cs="Arial"/>
          <w:b/>
          <w:sz w:val="22"/>
          <w:szCs w:val="22"/>
        </w:rPr>
      </w:pPr>
      <w:r>
        <w:rPr>
          <w:rFonts w:ascii="Arial" w:eastAsiaTheme="minorHAnsi" w:hAnsi="Arial" w:cs="Arial"/>
          <w:sz w:val="23"/>
          <w:szCs w:val="23"/>
          <w:lang w:val="es-MX" w:eastAsia="en-US"/>
        </w:rPr>
        <w:t>Tomo 102, Colima, Col., Sábado 08 de Abril del año 2017; Núm. 23, pág. 2.</w:t>
      </w:r>
      <w:bookmarkStart w:id="0" w:name="_GoBack"/>
      <w:bookmarkEnd w:id="0"/>
    </w:p>
    <w:p w14:paraId="001DAC9A" w14:textId="77777777" w:rsidR="0063369C" w:rsidRDefault="0063369C" w:rsidP="00143CBF">
      <w:pPr>
        <w:autoSpaceDE w:val="0"/>
        <w:autoSpaceDN w:val="0"/>
        <w:adjustRightInd w:val="0"/>
        <w:spacing w:line="276" w:lineRule="auto"/>
        <w:jc w:val="right"/>
        <w:rPr>
          <w:rFonts w:ascii="Arial" w:hAnsi="Arial" w:cs="Arial"/>
          <w:b/>
          <w:bCs/>
          <w:sz w:val="22"/>
          <w:szCs w:val="22"/>
        </w:rPr>
      </w:pPr>
    </w:p>
    <w:p w14:paraId="0D733364" w14:textId="77777777" w:rsidR="0063369C" w:rsidRDefault="0063369C" w:rsidP="00143CBF">
      <w:pPr>
        <w:autoSpaceDE w:val="0"/>
        <w:autoSpaceDN w:val="0"/>
        <w:adjustRightInd w:val="0"/>
        <w:spacing w:line="276" w:lineRule="auto"/>
        <w:jc w:val="right"/>
        <w:rPr>
          <w:rFonts w:ascii="Arial" w:hAnsi="Arial" w:cs="Arial"/>
          <w:b/>
          <w:bCs/>
          <w:sz w:val="22"/>
          <w:szCs w:val="22"/>
        </w:rPr>
      </w:pPr>
    </w:p>
    <w:p w14:paraId="16AA25DA" w14:textId="77777777" w:rsidR="004261C4" w:rsidRPr="00143CBF" w:rsidRDefault="004261C4" w:rsidP="00143CBF">
      <w:pPr>
        <w:autoSpaceDE w:val="0"/>
        <w:autoSpaceDN w:val="0"/>
        <w:adjustRightInd w:val="0"/>
        <w:spacing w:line="276" w:lineRule="auto"/>
        <w:jc w:val="right"/>
        <w:rPr>
          <w:rFonts w:ascii="Arial" w:hAnsi="Arial" w:cs="Arial"/>
          <w:b/>
          <w:bCs/>
          <w:sz w:val="22"/>
          <w:szCs w:val="22"/>
        </w:rPr>
      </w:pPr>
      <w:r w:rsidRPr="00143CBF">
        <w:rPr>
          <w:rFonts w:ascii="Arial" w:hAnsi="Arial" w:cs="Arial"/>
          <w:b/>
          <w:bCs/>
          <w:sz w:val="22"/>
          <w:szCs w:val="22"/>
        </w:rPr>
        <w:t>DEL GOBIERNO MUNICIPAL H. AYUNTAMIENTO CONSTITUCIONAL</w:t>
      </w:r>
    </w:p>
    <w:p w14:paraId="187AE94D" w14:textId="77777777" w:rsidR="004261C4" w:rsidRPr="00143CBF" w:rsidRDefault="004261C4" w:rsidP="00143CBF">
      <w:pPr>
        <w:autoSpaceDE w:val="0"/>
        <w:autoSpaceDN w:val="0"/>
        <w:adjustRightInd w:val="0"/>
        <w:spacing w:line="276" w:lineRule="auto"/>
        <w:jc w:val="right"/>
        <w:rPr>
          <w:rFonts w:ascii="Arial" w:hAnsi="Arial" w:cs="Arial"/>
          <w:b/>
          <w:bCs/>
          <w:sz w:val="22"/>
          <w:szCs w:val="22"/>
        </w:rPr>
      </w:pPr>
      <w:r w:rsidRPr="00143CBF">
        <w:rPr>
          <w:rFonts w:ascii="Arial" w:hAnsi="Arial" w:cs="Arial"/>
          <w:b/>
          <w:bCs/>
          <w:sz w:val="22"/>
          <w:szCs w:val="22"/>
        </w:rPr>
        <w:t>DE COLIMA, COL.</w:t>
      </w:r>
    </w:p>
    <w:p w14:paraId="3E54DEED" w14:textId="77777777" w:rsidR="004261C4" w:rsidRPr="00143CBF" w:rsidRDefault="004261C4" w:rsidP="00143CBF">
      <w:pPr>
        <w:autoSpaceDE w:val="0"/>
        <w:autoSpaceDN w:val="0"/>
        <w:adjustRightInd w:val="0"/>
        <w:spacing w:line="276" w:lineRule="auto"/>
        <w:rPr>
          <w:rFonts w:ascii="Arial" w:hAnsi="Arial" w:cs="Arial"/>
          <w:b/>
          <w:bCs/>
          <w:sz w:val="22"/>
          <w:szCs w:val="22"/>
        </w:rPr>
      </w:pPr>
    </w:p>
    <w:p w14:paraId="6588CF4E" w14:textId="77777777" w:rsidR="004261C4" w:rsidRPr="00143CBF" w:rsidRDefault="004261C4" w:rsidP="00143CBF">
      <w:pPr>
        <w:spacing w:line="276" w:lineRule="auto"/>
        <w:jc w:val="center"/>
        <w:rPr>
          <w:rFonts w:ascii="Arial" w:eastAsia="Arial Unicode MS" w:hAnsi="Arial" w:cs="Arial"/>
          <w:b/>
          <w:sz w:val="22"/>
          <w:szCs w:val="22"/>
        </w:rPr>
      </w:pPr>
    </w:p>
    <w:p w14:paraId="7C3547DC" w14:textId="0AE1C0D0" w:rsidR="00E47FC4" w:rsidRPr="00143CBF" w:rsidRDefault="00143CBF" w:rsidP="00143CBF">
      <w:pPr>
        <w:autoSpaceDE w:val="0"/>
        <w:autoSpaceDN w:val="0"/>
        <w:adjustRightInd w:val="0"/>
        <w:spacing w:line="276" w:lineRule="auto"/>
        <w:jc w:val="center"/>
        <w:rPr>
          <w:rFonts w:ascii="Arial" w:hAnsi="Arial" w:cs="Arial"/>
          <w:sz w:val="22"/>
          <w:szCs w:val="22"/>
        </w:rPr>
      </w:pPr>
      <w:r w:rsidRPr="00143CBF">
        <w:rPr>
          <w:rFonts w:ascii="Arial" w:hAnsi="Arial" w:cs="Arial"/>
          <w:b/>
          <w:sz w:val="22"/>
          <w:szCs w:val="22"/>
        </w:rPr>
        <w:t>REGLAMENTO INTERIOR DEL CENTRO MUNICIPAL DE NEGOCIOS</w:t>
      </w:r>
    </w:p>
    <w:p w14:paraId="1F924EC9" w14:textId="77777777" w:rsidR="00C44406" w:rsidRPr="00143CBF" w:rsidRDefault="00C44406" w:rsidP="00143CBF">
      <w:pPr>
        <w:autoSpaceDE w:val="0"/>
        <w:autoSpaceDN w:val="0"/>
        <w:adjustRightInd w:val="0"/>
        <w:spacing w:line="276" w:lineRule="auto"/>
        <w:jc w:val="center"/>
        <w:rPr>
          <w:rFonts w:ascii="Arial" w:hAnsi="Arial" w:cs="Arial"/>
          <w:sz w:val="22"/>
          <w:szCs w:val="22"/>
        </w:rPr>
      </w:pPr>
    </w:p>
    <w:p w14:paraId="7309CBF1" w14:textId="77777777" w:rsidR="00143CBF" w:rsidRPr="00143CBF" w:rsidRDefault="00143CBF" w:rsidP="00143CBF">
      <w:pPr>
        <w:autoSpaceDE w:val="0"/>
        <w:autoSpaceDN w:val="0"/>
        <w:adjustRightInd w:val="0"/>
        <w:spacing w:line="276" w:lineRule="auto"/>
        <w:jc w:val="center"/>
        <w:rPr>
          <w:rFonts w:ascii="Arial" w:hAnsi="Arial" w:cs="Arial"/>
          <w:sz w:val="22"/>
          <w:szCs w:val="22"/>
        </w:rPr>
      </w:pPr>
    </w:p>
    <w:p w14:paraId="6B0A4E37" w14:textId="77777777" w:rsidR="004261C4" w:rsidRPr="00143CBF" w:rsidRDefault="004261C4" w:rsidP="00143CBF">
      <w:pPr>
        <w:autoSpaceDE w:val="0"/>
        <w:autoSpaceDN w:val="0"/>
        <w:adjustRightInd w:val="0"/>
        <w:spacing w:line="276" w:lineRule="auto"/>
        <w:jc w:val="both"/>
        <w:rPr>
          <w:rFonts w:ascii="Arial" w:hAnsi="Arial" w:cs="Arial"/>
          <w:bCs/>
          <w:sz w:val="22"/>
          <w:szCs w:val="22"/>
        </w:rPr>
      </w:pPr>
      <w:r w:rsidRPr="00143CBF">
        <w:rPr>
          <w:rFonts w:ascii="Arial" w:hAnsi="Arial" w:cs="Arial"/>
          <w:b/>
          <w:sz w:val="22"/>
          <w:szCs w:val="22"/>
        </w:rPr>
        <w:t>M.C.S. HÉCTOR INSÚA GARCÍA</w:t>
      </w:r>
      <w:r w:rsidRPr="00143CBF">
        <w:rPr>
          <w:rFonts w:ascii="Arial" w:hAnsi="Arial" w:cs="Arial"/>
          <w:sz w:val="22"/>
          <w:szCs w:val="22"/>
        </w:rPr>
        <w:t xml:space="preserve">, </w:t>
      </w:r>
      <w:r w:rsidRPr="00143CBF">
        <w:rPr>
          <w:rFonts w:ascii="Arial" w:hAnsi="Arial" w:cs="Arial"/>
          <w:bCs/>
          <w:sz w:val="22"/>
          <w:szCs w:val="22"/>
        </w:rPr>
        <w:t>Presidente Municipal de Colima, a sus habitantes, sabed:</w:t>
      </w:r>
    </w:p>
    <w:p w14:paraId="05677E75" w14:textId="77777777" w:rsidR="004261C4" w:rsidRPr="00143CBF" w:rsidRDefault="004261C4" w:rsidP="00143CBF">
      <w:pPr>
        <w:autoSpaceDE w:val="0"/>
        <w:autoSpaceDN w:val="0"/>
        <w:adjustRightInd w:val="0"/>
        <w:spacing w:line="276" w:lineRule="auto"/>
        <w:jc w:val="both"/>
        <w:rPr>
          <w:rFonts w:ascii="Arial" w:hAnsi="Arial" w:cs="Arial"/>
          <w:bCs/>
          <w:sz w:val="22"/>
          <w:szCs w:val="22"/>
        </w:rPr>
      </w:pPr>
    </w:p>
    <w:p w14:paraId="4AE52FFD" w14:textId="77777777" w:rsidR="00C44406" w:rsidRPr="00143CBF" w:rsidRDefault="00C44406" w:rsidP="00143CBF">
      <w:pPr>
        <w:autoSpaceDE w:val="0"/>
        <w:autoSpaceDN w:val="0"/>
        <w:adjustRightInd w:val="0"/>
        <w:spacing w:line="276" w:lineRule="auto"/>
        <w:jc w:val="both"/>
        <w:rPr>
          <w:rFonts w:ascii="Arial" w:hAnsi="Arial" w:cs="Arial"/>
          <w:bCs/>
          <w:sz w:val="22"/>
          <w:szCs w:val="22"/>
        </w:rPr>
      </w:pPr>
    </w:p>
    <w:p w14:paraId="3CFB8943" w14:textId="144F18F3" w:rsidR="004261C4" w:rsidRPr="00143CBF" w:rsidRDefault="004261C4" w:rsidP="00143CBF">
      <w:pPr>
        <w:autoSpaceDE w:val="0"/>
        <w:autoSpaceDN w:val="0"/>
        <w:adjustRightInd w:val="0"/>
        <w:spacing w:line="276" w:lineRule="auto"/>
        <w:jc w:val="both"/>
        <w:rPr>
          <w:rFonts w:ascii="Arial" w:hAnsi="Arial" w:cs="Arial"/>
          <w:bCs/>
          <w:sz w:val="22"/>
          <w:szCs w:val="22"/>
        </w:rPr>
      </w:pPr>
      <w:r w:rsidRPr="00143CBF">
        <w:rPr>
          <w:rFonts w:ascii="Arial" w:hAnsi="Arial" w:cs="Arial"/>
          <w:bCs/>
          <w:sz w:val="22"/>
          <w:szCs w:val="22"/>
        </w:rPr>
        <w:t>Que el Honorable Cabildo Municipal se ha servido dirigirme para su publicación el siguiente:</w:t>
      </w:r>
    </w:p>
    <w:p w14:paraId="4198B462" w14:textId="77777777" w:rsidR="008F76BD" w:rsidRPr="00143CBF" w:rsidRDefault="008F76BD" w:rsidP="00143CBF">
      <w:pPr>
        <w:spacing w:line="276" w:lineRule="auto"/>
        <w:jc w:val="center"/>
        <w:rPr>
          <w:rFonts w:ascii="Arial" w:eastAsia="Arial Unicode MS" w:hAnsi="Arial" w:cs="Arial"/>
          <w:b/>
          <w:sz w:val="22"/>
          <w:szCs w:val="22"/>
        </w:rPr>
      </w:pPr>
    </w:p>
    <w:p w14:paraId="556ED4E0" w14:textId="77777777" w:rsidR="00C44406" w:rsidRPr="00143CBF" w:rsidRDefault="00C44406" w:rsidP="00143CBF">
      <w:pPr>
        <w:spacing w:line="276" w:lineRule="auto"/>
        <w:jc w:val="center"/>
        <w:rPr>
          <w:rFonts w:ascii="Arial" w:eastAsia="Arial Unicode MS" w:hAnsi="Arial" w:cs="Arial"/>
          <w:b/>
          <w:sz w:val="22"/>
          <w:szCs w:val="22"/>
        </w:rPr>
      </w:pPr>
    </w:p>
    <w:p w14:paraId="2060F98A" w14:textId="11AE9EAB" w:rsidR="004261C4" w:rsidRPr="00143CBF" w:rsidRDefault="00143CBF" w:rsidP="00143CBF">
      <w:pPr>
        <w:spacing w:line="276" w:lineRule="auto"/>
        <w:jc w:val="center"/>
        <w:rPr>
          <w:rFonts w:ascii="Arial" w:hAnsi="Arial" w:cs="Arial"/>
          <w:b/>
          <w:sz w:val="22"/>
          <w:szCs w:val="22"/>
        </w:rPr>
      </w:pPr>
      <w:r w:rsidRPr="00143CBF">
        <w:rPr>
          <w:rFonts w:ascii="Arial" w:hAnsi="Arial" w:cs="Arial"/>
          <w:b/>
          <w:sz w:val="22"/>
          <w:szCs w:val="22"/>
        </w:rPr>
        <w:t>REGLAMENTO INTERIOR DEL CENTRO MUNICIPAL DE NEGOCIOS</w:t>
      </w:r>
    </w:p>
    <w:p w14:paraId="17E978A8" w14:textId="77777777" w:rsidR="00C44406" w:rsidRPr="00143CBF" w:rsidRDefault="00C44406" w:rsidP="00143CBF">
      <w:pPr>
        <w:spacing w:line="276" w:lineRule="auto"/>
        <w:jc w:val="center"/>
        <w:rPr>
          <w:rFonts w:ascii="Arial" w:hAnsi="Arial" w:cs="Arial"/>
          <w:b/>
          <w:sz w:val="22"/>
          <w:szCs w:val="22"/>
        </w:rPr>
      </w:pPr>
    </w:p>
    <w:p w14:paraId="12B2F079" w14:textId="77777777" w:rsidR="00143CBF" w:rsidRPr="00143CBF" w:rsidRDefault="00143CBF" w:rsidP="00143CBF">
      <w:pPr>
        <w:spacing w:line="276" w:lineRule="auto"/>
        <w:jc w:val="center"/>
        <w:rPr>
          <w:rFonts w:ascii="Arial" w:hAnsi="Arial" w:cs="Arial"/>
          <w:b/>
          <w:sz w:val="22"/>
          <w:szCs w:val="22"/>
        </w:rPr>
      </w:pPr>
    </w:p>
    <w:p w14:paraId="4351DB8E" w14:textId="77777777" w:rsidR="004261C4" w:rsidRPr="00143CBF" w:rsidRDefault="004261C4" w:rsidP="00143CBF">
      <w:pPr>
        <w:autoSpaceDE w:val="0"/>
        <w:autoSpaceDN w:val="0"/>
        <w:adjustRightInd w:val="0"/>
        <w:spacing w:line="276" w:lineRule="auto"/>
        <w:jc w:val="both"/>
        <w:rPr>
          <w:rFonts w:ascii="Arial" w:hAnsi="Arial" w:cs="Arial"/>
          <w:sz w:val="22"/>
          <w:szCs w:val="22"/>
        </w:rPr>
      </w:pPr>
      <w:r w:rsidRPr="00143CBF">
        <w:rPr>
          <w:rFonts w:ascii="Arial" w:hAnsi="Arial" w:cs="Arial"/>
          <w:sz w:val="22"/>
          <w:szCs w:val="22"/>
        </w:rPr>
        <w:t>El Honorable Cabildo Municipal de Colima, con fundamento en lo dispuesto por los Artículos 87, fracción II, de la Constitución Política del Estado de Colima; 45, fracción I, inciso a), y 116 de la Ley del Municipio Libre del Estado de Colima; 132, 133, fracción III, 136, 137, 138 y 140 del Reglamento del Gobierno Municipal de Colima; ha tenido a bien aprobar  el presente Acuerdo, conforme a los siguientes:</w:t>
      </w:r>
    </w:p>
    <w:p w14:paraId="3660A7CF" w14:textId="77777777" w:rsidR="004261C4" w:rsidRPr="00143CBF" w:rsidRDefault="004261C4" w:rsidP="00143CBF">
      <w:pPr>
        <w:autoSpaceDE w:val="0"/>
        <w:autoSpaceDN w:val="0"/>
        <w:adjustRightInd w:val="0"/>
        <w:spacing w:line="276" w:lineRule="auto"/>
        <w:jc w:val="both"/>
        <w:rPr>
          <w:rFonts w:ascii="Arial" w:hAnsi="Arial" w:cs="Arial"/>
          <w:sz w:val="22"/>
          <w:szCs w:val="22"/>
        </w:rPr>
      </w:pPr>
    </w:p>
    <w:p w14:paraId="615BAB76" w14:textId="6194D0E4" w:rsidR="00C44406" w:rsidRPr="00143CBF" w:rsidRDefault="00143CBF" w:rsidP="00143CBF">
      <w:pPr>
        <w:adjustRightInd w:val="0"/>
        <w:spacing w:line="276" w:lineRule="auto"/>
        <w:jc w:val="center"/>
        <w:rPr>
          <w:rFonts w:ascii="Arial" w:hAnsi="Arial" w:cs="Arial"/>
          <w:b/>
          <w:sz w:val="22"/>
          <w:szCs w:val="22"/>
        </w:rPr>
      </w:pPr>
      <w:r w:rsidRPr="00143CBF">
        <w:rPr>
          <w:rFonts w:ascii="Arial" w:hAnsi="Arial" w:cs="Arial"/>
          <w:b/>
          <w:sz w:val="22"/>
          <w:szCs w:val="22"/>
        </w:rPr>
        <w:t>CONSIDERANDOS</w:t>
      </w:r>
    </w:p>
    <w:p w14:paraId="14CDBD10" w14:textId="77777777" w:rsidR="00C44406" w:rsidRPr="00143CBF" w:rsidRDefault="00C44406" w:rsidP="00143CBF">
      <w:pPr>
        <w:adjustRightInd w:val="0"/>
        <w:spacing w:line="276" w:lineRule="auto"/>
        <w:jc w:val="both"/>
        <w:rPr>
          <w:rFonts w:ascii="Arial" w:hAnsi="Arial" w:cs="Arial"/>
          <w:sz w:val="22"/>
          <w:szCs w:val="22"/>
        </w:rPr>
      </w:pPr>
    </w:p>
    <w:p w14:paraId="151851E4" w14:textId="77777777" w:rsidR="00143CBF" w:rsidRPr="00143CBF" w:rsidRDefault="00143CBF" w:rsidP="00143CBF">
      <w:pPr>
        <w:spacing w:line="276" w:lineRule="auto"/>
        <w:jc w:val="both"/>
        <w:rPr>
          <w:rFonts w:ascii="Arial" w:hAnsi="Arial" w:cs="Arial"/>
          <w:b/>
          <w:sz w:val="22"/>
          <w:szCs w:val="22"/>
        </w:rPr>
      </w:pPr>
      <w:r w:rsidRPr="00143CBF">
        <w:rPr>
          <w:rFonts w:ascii="Arial" w:hAnsi="Arial" w:cs="Arial"/>
          <w:b/>
          <w:sz w:val="22"/>
          <w:szCs w:val="22"/>
        </w:rPr>
        <w:t xml:space="preserve">PRIMERO.- </w:t>
      </w:r>
      <w:r w:rsidRPr="00143CBF">
        <w:rPr>
          <w:rFonts w:ascii="Arial" w:hAnsi="Arial" w:cs="Arial"/>
          <w:sz w:val="22"/>
          <w:szCs w:val="22"/>
        </w:rPr>
        <w:t>Mediante memorándum No. S-177/2017, de fecha 24 de enero de 2017, el Secretario de éste H. Ayuntamiento ING. FRANCISCO SANTANA ROLDAN, turnó el Oficio No. 02-P-20/2017, suscrito por el M.C.S. HÉCTOR INSÚA GARCÍA, Presidente Municipal de Colima, mediante el cual hace suya la iniciativa generada por los CC. LIC. LUIS ALBERTO RAMOS GONZÁLEZ, Director General de Desarrollo Humano, y el MTRO. RUMUALDO GARCÍA MEJIA, Director General de Asuntos Jurídicos, según consta en el Memorándum No. 02-DGAJ-40/2017, de fecha 19 de enero de 2017, relativo al proyecto del Reglamento Interior del Centro Municipal de Negocios</w:t>
      </w:r>
      <w:r w:rsidRPr="00143CBF">
        <w:rPr>
          <w:rFonts w:ascii="Arial" w:hAnsi="Arial" w:cs="Arial"/>
          <w:bCs/>
          <w:sz w:val="22"/>
          <w:szCs w:val="22"/>
        </w:rPr>
        <w:t>.</w:t>
      </w:r>
    </w:p>
    <w:p w14:paraId="610A48C1" w14:textId="77777777" w:rsidR="00143CBF" w:rsidRPr="00143CBF" w:rsidRDefault="00143CBF" w:rsidP="00143CBF">
      <w:pPr>
        <w:spacing w:line="276" w:lineRule="auto"/>
        <w:jc w:val="both"/>
        <w:rPr>
          <w:rFonts w:ascii="Arial" w:hAnsi="Arial" w:cs="Arial"/>
          <w:b/>
          <w:sz w:val="22"/>
          <w:szCs w:val="22"/>
        </w:rPr>
      </w:pPr>
    </w:p>
    <w:p w14:paraId="62960567" w14:textId="77777777" w:rsidR="00143CBF" w:rsidRPr="00143CBF" w:rsidRDefault="00143CBF" w:rsidP="00143CBF">
      <w:pPr>
        <w:spacing w:line="276" w:lineRule="auto"/>
        <w:jc w:val="both"/>
        <w:rPr>
          <w:rFonts w:ascii="Arial" w:hAnsi="Arial" w:cs="Arial"/>
          <w:sz w:val="22"/>
          <w:szCs w:val="22"/>
        </w:rPr>
      </w:pPr>
      <w:r w:rsidRPr="00143CBF">
        <w:rPr>
          <w:rFonts w:ascii="Arial" w:hAnsi="Arial" w:cs="Arial"/>
          <w:b/>
          <w:sz w:val="22"/>
          <w:szCs w:val="22"/>
        </w:rPr>
        <w:t>SEGUNDO.-</w:t>
      </w:r>
      <w:r w:rsidRPr="00143CBF">
        <w:rPr>
          <w:rFonts w:ascii="Arial" w:hAnsi="Arial" w:cs="Arial"/>
          <w:sz w:val="22"/>
          <w:szCs w:val="22"/>
        </w:rPr>
        <w:t xml:space="preserve"> Que los Munícipes tienen la obligación de desempeñar las comisiones que se les confieren, con toda responsabilidad y eficacia, contando para ello con la colaboración de los funcionarios de la administración municipal, dando cuenta de sus gestiones al Pleno del Cabildo, mediante los dictámenes correspondientes, por lo que con fundamento en el artículo 106, fracción I, del Reglamento de Gobierno Municipal, que señala como facultad de las comisiones proponer, discutir y dictaminar los asuntos municipales, presentamos el dictamen correspondiente relativo al proyecto del Acuerdo que aprueba el Reglamento Interior del Centro Municipal de Negocios.</w:t>
      </w:r>
    </w:p>
    <w:p w14:paraId="305A32D6" w14:textId="77777777" w:rsidR="00143CBF" w:rsidRPr="00143CBF" w:rsidRDefault="00143CBF" w:rsidP="00143CBF">
      <w:pPr>
        <w:spacing w:line="276" w:lineRule="auto"/>
        <w:jc w:val="both"/>
        <w:rPr>
          <w:rFonts w:ascii="Arial" w:hAnsi="Arial" w:cs="Arial"/>
          <w:sz w:val="22"/>
          <w:szCs w:val="22"/>
        </w:rPr>
      </w:pPr>
    </w:p>
    <w:p w14:paraId="0F5CFD3C" w14:textId="77777777" w:rsidR="00143CBF" w:rsidRPr="00143CBF" w:rsidRDefault="00143CBF" w:rsidP="00143CBF">
      <w:pPr>
        <w:spacing w:line="276" w:lineRule="auto"/>
        <w:jc w:val="both"/>
        <w:rPr>
          <w:rFonts w:ascii="Arial" w:hAnsi="Arial" w:cs="Arial"/>
          <w:iCs/>
          <w:sz w:val="22"/>
          <w:szCs w:val="22"/>
        </w:rPr>
      </w:pPr>
      <w:r w:rsidRPr="00143CBF">
        <w:rPr>
          <w:rFonts w:ascii="Arial" w:hAnsi="Arial" w:cs="Arial"/>
          <w:b/>
          <w:iCs/>
          <w:sz w:val="22"/>
          <w:szCs w:val="22"/>
        </w:rPr>
        <w:lastRenderedPageBreak/>
        <w:t xml:space="preserve">TERCERO.- </w:t>
      </w:r>
      <w:r w:rsidRPr="00143CBF">
        <w:rPr>
          <w:rFonts w:ascii="Arial" w:hAnsi="Arial" w:cs="Arial"/>
          <w:iCs/>
          <w:sz w:val="22"/>
          <w:szCs w:val="22"/>
        </w:rPr>
        <w:t xml:space="preserve">En el año 2002, el </w:t>
      </w:r>
      <w:r w:rsidRPr="00143CBF">
        <w:rPr>
          <w:rFonts w:ascii="Arial" w:hAnsi="Arial" w:cs="Arial"/>
          <w:bCs/>
          <w:sz w:val="22"/>
          <w:szCs w:val="22"/>
          <w:lang w:val="es-MX" w:eastAsia="es-MX"/>
        </w:rPr>
        <w:t>Municipio de Colima creó la Oficina de Servicios Múltiples (OSM), en la que se ofrecía a la ciudadanía trámites de carácter municipal en un solo espacio y de forma inmediata, a través de la integración de servicios como el sistema de apertura rápida de empresas (SARE). La oficina tenía como objetivo evitarle al ciudadano el traslado de una dependencia municipal a otra, ofrecer trámites con tiempos de respuesta menores a los establecidos, disminuir la documentación solicitada y realizar los pagos en el mismo espacio por los servicios generados. Sin embargo, el alcance de los servicios era solo municipal, no había presencia de las dependencias de carácter estatal y federal que de igual forma intervenían en el proceso de emisión de la licencia comercial.</w:t>
      </w:r>
    </w:p>
    <w:p w14:paraId="7D6B90D4" w14:textId="77777777" w:rsidR="00143CBF" w:rsidRPr="00143CBF" w:rsidRDefault="00143CBF" w:rsidP="00143CBF">
      <w:pPr>
        <w:autoSpaceDE w:val="0"/>
        <w:autoSpaceDN w:val="0"/>
        <w:adjustRightInd w:val="0"/>
        <w:spacing w:line="276" w:lineRule="auto"/>
        <w:jc w:val="both"/>
        <w:rPr>
          <w:rFonts w:ascii="Arial" w:hAnsi="Arial" w:cs="Arial"/>
          <w:bCs/>
          <w:sz w:val="22"/>
          <w:szCs w:val="22"/>
          <w:lang w:val="es-MX" w:eastAsia="es-MX"/>
        </w:rPr>
      </w:pPr>
    </w:p>
    <w:p w14:paraId="22A01166" w14:textId="77777777" w:rsidR="00143CBF" w:rsidRPr="00143CBF" w:rsidRDefault="00143CBF" w:rsidP="00143CBF">
      <w:pPr>
        <w:autoSpaceDE w:val="0"/>
        <w:autoSpaceDN w:val="0"/>
        <w:adjustRightInd w:val="0"/>
        <w:spacing w:line="276" w:lineRule="auto"/>
        <w:jc w:val="both"/>
        <w:rPr>
          <w:rFonts w:ascii="Arial" w:hAnsi="Arial" w:cs="Arial"/>
          <w:bCs/>
          <w:sz w:val="22"/>
          <w:szCs w:val="22"/>
          <w:lang w:val="es-MX" w:eastAsia="es-MX"/>
        </w:rPr>
      </w:pPr>
      <w:r w:rsidRPr="00143CBF">
        <w:rPr>
          <w:rFonts w:ascii="Arial" w:hAnsi="Arial" w:cs="Arial"/>
          <w:bCs/>
          <w:sz w:val="22"/>
          <w:szCs w:val="22"/>
          <w:lang w:val="es-MX" w:eastAsia="es-MX"/>
        </w:rPr>
        <w:t>Los esfuerzos por lograr la compactación de los trámites en un solo lugar para la apertura de empresas en el Municipio se consolidaron en junio de 2009, al ofrecer a los ciudadanos procesos completos para el funcionamiento de establecimientos comerciales, mediante la puesta en marcha del Centro Municipal de Negocios; innovando con la inclusión de servicios para nuevos empresarios, que les ayudaran a la permanencia en el mercado, dada la competitividad existente.</w:t>
      </w:r>
    </w:p>
    <w:p w14:paraId="71C83D9C" w14:textId="77777777" w:rsidR="00143CBF" w:rsidRPr="00143CBF" w:rsidRDefault="00143CBF" w:rsidP="00143CBF">
      <w:pPr>
        <w:autoSpaceDE w:val="0"/>
        <w:autoSpaceDN w:val="0"/>
        <w:adjustRightInd w:val="0"/>
        <w:spacing w:line="276" w:lineRule="auto"/>
        <w:jc w:val="both"/>
        <w:rPr>
          <w:rFonts w:ascii="Arial" w:hAnsi="Arial" w:cs="Arial"/>
          <w:bCs/>
          <w:sz w:val="22"/>
          <w:szCs w:val="22"/>
          <w:lang w:val="es-MX" w:eastAsia="es-MX"/>
        </w:rPr>
      </w:pPr>
    </w:p>
    <w:p w14:paraId="29F0756C" w14:textId="77777777" w:rsidR="00143CBF" w:rsidRPr="00143CBF" w:rsidRDefault="00143CBF" w:rsidP="00143CBF">
      <w:pPr>
        <w:autoSpaceDE w:val="0"/>
        <w:autoSpaceDN w:val="0"/>
        <w:adjustRightInd w:val="0"/>
        <w:spacing w:line="276" w:lineRule="auto"/>
        <w:jc w:val="both"/>
        <w:rPr>
          <w:rFonts w:ascii="Arial" w:hAnsi="Arial" w:cs="Arial"/>
          <w:bCs/>
          <w:sz w:val="22"/>
          <w:szCs w:val="22"/>
          <w:lang w:val="es-MX" w:eastAsia="es-MX"/>
        </w:rPr>
      </w:pPr>
      <w:r w:rsidRPr="00143CBF">
        <w:rPr>
          <w:rFonts w:ascii="Arial" w:hAnsi="Arial" w:cs="Arial"/>
          <w:b/>
          <w:bCs/>
          <w:sz w:val="22"/>
          <w:szCs w:val="22"/>
          <w:lang w:val="es-MX" w:eastAsia="es-MX"/>
        </w:rPr>
        <w:t>CUARTO.-</w:t>
      </w:r>
      <w:r w:rsidRPr="00143CBF">
        <w:rPr>
          <w:rFonts w:ascii="Arial" w:hAnsi="Arial" w:cs="Arial"/>
          <w:bCs/>
          <w:sz w:val="22"/>
          <w:szCs w:val="22"/>
          <w:lang w:val="es-MX" w:eastAsia="es-MX"/>
        </w:rPr>
        <w:t xml:space="preserve"> La creación del Centro Municipal de Negocios permitió reducir considerablemente los tiempos que el ciudadano empleaba para la tramitación de licencias comerciales, generando satisfacción por las políticas implementadas y una menor inversión en los costos y tiempos de traslado, ya que en un mismo espacio son realizadas todas las gestiones administrativas para la obtención de las licencias, consolidando el trabajo coordinado de los tres órdenes de gobierno involucrados para el otorgamiento de autorizaciones de diversos giros: federal, estatal y municipal; logrando la aplicación de reingenierías a los procesos integrales que se venían ofreciendo, para establecer tiempos de respuesta aún más competitivos y con solo la documentación necesaria.</w:t>
      </w:r>
    </w:p>
    <w:p w14:paraId="08D56B82" w14:textId="77777777" w:rsidR="00143CBF" w:rsidRPr="00143CBF" w:rsidRDefault="00143CBF" w:rsidP="00143CBF">
      <w:pPr>
        <w:spacing w:line="276" w:lineRule="auto"/>
        <w:jc w:val="both"/>
        <w:rPr>
          <w:rFonts w:ascii="Arial" w:hAnsi="Arial" w:cs="Arial"/>
          <w:bCs/>
          <w:sz w:val="22"/>
          <w:szCs w:val="22"/>
          <w:lang w:val="es-MX" w:eastAsia="es-MX"/>
        </w:rPr>
      </w:pPr>
    </w:p>
    <w:p w14:paraId="7E8A0156" w14:textId="77777777" w:rsidR="00143CBF" w:rsidRPr="00143CBF" w:rsidRDefault="00143CBF" w:rsidP="00143CBF">
      <w:pPr>
        <w:spacing w:line="276" w:lineRule="auto"/>
        <w:jc w:val="both"/>
        <w:rPr>
          <w:rFonts w:ascii="Arial" w:hAnsi="Arial" w:cs="Arial"/>
          <w:bCs/>
          <w:sz w:val="22"/>
          <w:szCs w:val="22"/>
          <w:lang w:val="es-MX" w:eastAsia="es-MX"/>
        </w:rPr>
      </w:pPr>
      <w:r w:rsidRPr="00143CBF">
        <w:rPr>
          <w:rFonts w:ascii="Arial" w:hAnsi="Arial" w:cs="Arial"/>
          <w:b/>
          <w:bCs/>
          <w:sz w:val="22"/>
          <w:szCs w:val="22"/>
          <w:lang w:val="es-MX" w:eastAsia="es-MX"/>
        </w:rPr>
        <w:t xml:space="preserve">QUINTO.- </w:t>
      </w:r>
      <w:r w:rsidRPr="00143CBF">
        <w:rPr>
          <w:rFonts w:ascii="Arial" w:hAnsi="Arial" w:cs="Arial"/>
          <w:bCs/>
          <w:sz w:val="22"/>
          <w:szCs w:val="22"/>
          <w:lang w:val="es-MX" w:eastAsia="es-MX"/>
        </w:rPr>
        <w:t>No obstante los logros alcanzados con la integración de las dependencias de los tres ámbitos de gobierno en el Centro Municipal de Negocios, con posterioridad se hizo evidente la falta de normas que regulasen su funcionamiento al interior, así como la disparidad en las políticas laborales de las dependencias externas. Situación que limita el cumplimiento de los objetivos del Centro.</w:t>
      </w:r>
    </w:p>
    <w:p w14:paraId="0F623968" w14:textId="77777777" w:rsidR="00143CBF" w:rsidRPr="00143CBF" w:rsidRDefault="00143CBF" w:rsidP="00143CBF">
      <w:pPr>
        <w:spacing w:line="276" w:lineRule="auto"/>
        <w:jc w:val="both"/>
        <w:rPr>
          <w:rFonts w:ascii="Arial" w:hAnsi="Arial" w:cs="Arial"/>
          <w:bCs/>
          <w:sz w:val="22"/>
          <w:szCs w:val="22"/>
          <w:lang w:val="es-MX" w:eastAsia="es-MX"/>
        </w:rPr>
      </w:pPr>
    </w:p>
    <w:p w14:paraId="4640F351" w14:textId="77777777" w:rsidR="00143CBF" w:rsidRPr="00143CBF" w:rsidRDefault="00143CBF" w:rsidP="00143CBF">
      <w:pPr>
        <w:spacing w:line="276" w:lineRule="auto"/>
        <w:jc w:val="both"/>
        <w:rPr>
          <w:rFonts w:ascii="Arial" w:hAnsi="Arial" w:cs="Arial"/>
          <w:bCs/>
          <w:sz w:val="22"/>
          <w:szCs w:val="22"/>
          <w:lang w:val="es-MX" w:eastAsia="es-MX"/>
        </w:rPr>
      </w:pPr>
      <w:r w:rsidRPr="00143CBF">
        <w:rPr>
          <w:rFonts w:ascii="Arial" w:hAnsi="Arial" w:cs="Arial"/>
          <w:bCs/>
          <w:sz w:val="22"/>
          <w:szCs w:val="22"/>
          <w:lang w:val="es-MX" w:eastAsia="es-MX"/>
        </w:rPr>
        <w:t>De ello surge la necesidad de trabajar con disposiciones normativas que establezcan reglas claras para su funcionamiento, y las acciones a implementar en caso de originarse el incumplimiento de las disposiciones, sobre todo por el tratamiento especial que debe darse a los asesores externos.</w:t>
      </w:r>
    </w:p>
    <w:p w14:paraId="44C34E88" w14:textId="77777777" w:rsidR="00143CBF" w:rsidRPr="00143CBF" w:rsidRDefault="00143CBF" w:rsidP="00143CBF">
      <w:pPr>
        <w:spacing w:line="276" w:lineRule="auto"/>
        <w:jc w:val="both"/>
        <w:rPr>
          <w:rFonts w:ascii="Arial" w:hAnsi="Arial" w:cs="Arial"/>
          <w:bCs/>
          <w:sz w:val="22"/>
          <w:szCs w:val="22"/>
          <w:lang w:val="es-MX" w:eastAsia="es-MX"/>
        </w:rPr>
      </w:pPr>
    </w:p>
    <w:p w14:paraId="13A884A9" w14:textId="77777777" w:rsidR="00143CBF" w:rsidRPr="00143CBF" w:rsidRDefault="00143CBF" w:rsidP="00143CBF">
      <w:pPr>
        <w:spacing w:line="276" w:lineRule="auto"/>
        <w:jc w:val="both"/>
        <w:rPr>
          <w:rFonts w:ascii="Arial" w:hAnsi="Arial" w:cs="Arial"/>
          <w:bCs/>
          <w:sz w:val="22"/>
          <w:szCs w:val="22"/>
          <w:lang w:val="es-MX" w:eastAsia="es-MX"/>
        </w:rPr>
      </w:pPr>
      <w:r w:rsidRPr="00143CBF">
        <w:rPr>
          <w:rFonts w:ascii="Arial" w:hAnsi="Arial" w:cs="Arial"/>
          <w:bCs/>
          <w:sz w:val="22"/>
          <w:szCs w:val="22"/>
          <w:lang w:val="es-MX" w:eastAsia="es-MX"/>
        </w:rPr>
        <w:t>Así, el proyecto presentado en un formato que agiliza su comprensión y aplicación, establece en primer término el objetivo principal del CMN y de su reglamento interior; establece en un segundo capítulo la integración del CMN, definiendo tanto las dependencias internas como las externas que conforman su funcionamiento:</w:t>
      </w:r>
    </w:p>
    <w:p w14:paraId="42F60549" w14:textId="77777777" w:rsidR="00143CBF" w:rsidRPr="00143CBF" w:rsidRDefault="00143CBF" w:rsidP="00143CBF">
      <w:pPr>
        <w:spacing w:line="276" w:lineRule="auto"/>
        <w:jc w:val="both"/>
        <w:rPr>
          <w:rFonts w:ascii="Arial" w:hAnsi="Arial" w:cs="Arial"/>
          <w:bCs/>
          <w:sz w:val="22"/>
          <w:szCs w:val="22"/>
          <w:lang w:val="es-MX" w:eastAsia="es-MX"/>
        </w:rPr>
      </w:pPr>
    </w:p>
    <w:p w14:paraId="73359CB4" w14:textId="77777777" w:rsidR="00143CBF" w:rsidRPr="00143CBF" w:rsidRDefault="00143CBF" w:rsidP="00143CBF">
      <w:pPr>
        <w:numPr>
          <w:ilvl w:val="0"/>
          <w:numId w:val="6"/>
        </w:numPr>
        <w:autoSpaceDE w:val="0"/>
        <w:autoSpaceDN w:val="0"/>
        <w:adjustRightInd w:val="0"/>
        <w:spacing w:line="276" w:lineRule="auto"/>
        <w:contextualSpacing/>
        <w:jc w:val="both"/>
        <w:rPr>
          <w:rFonts w:ascii="Arial" w:hAnsi="Arial" w:cs="Arial"/>
          <w:bCs/>
          <w:sz w:val="22"/>
          <w:szCs w:val="22"/>
          <w:lang w:val="es-MX" w:eastAsia="es-MX"/>
        </w:rPr>
      </w:pPr>
      <w:r w:rsidRPr="00143CBF">
        <w:rPr>
          <w:rFonts w:ascii="Arial" w:hAnsi="Arial" w:cs="Arial"/>
          <w:bCs/>
          <w:sz w:val="22"/>
          <w:szCs w:val="22"/>
          <w:lang w:val="es-MX" w:eastAsia="es-MX"/>
        </w:rPr>
        <w:t>La Jefatura de Departamento, que será la encargada de la operación y la calidad del servicio que se brinda;</w:t>
      </w:r>
    </w:p>
    <w:p w14:paraId="6AC9A7C3" w14:textId="77777777" w:rsidR="00143CBF" w:rsidRPr="00143CBF" w:rsidRDefault="00143CBF" w:rsidP="00143CBF">
      <w:pPr>
        <w:numPr>
          <w:ilvl w:val="0"/>
          <w:numId w:val="6"/>
        </w:numPr>
        <w:autoSpaceDE w:val="0"/>
        <w:autoSpaceDN w:val="0"/>
        <w:adjustRightInd w:val="0"/>
        <w:spacing w:line="276" w:lineRule="auto"/>
        <w:contextualSpacing/>
        <w:jc w:val="both"/>
        <w:rPr>
          <w:rFonts w:ascii="Arial" w:hAnsi="Arial" w:cs="Arial"/>
          <w:bCs/>
          <w:sz w:val="22"/>
          <w:szCs w:val="22"/>
          <w:lang w:val="es-MX" w:eastAsia="es-MX"/>
        </w:rPr>
      </w:pPr>
      <w:r w:rsidRPr="00143CBF">
        <w:rPr>
          <w:rFonts w:ascii="Arial" w:hAnsi="Arial" w:cs="Arial"/>
          <w:bCs/>
          <w:sz w:val="22"/>
          <w:szCs w:val="22"/>
          <w:lang w:val="es-MX" w:eastAsia="es-MX"/>
        </w:rPr>
        <w:t>La Dirección de Desarrollo Urbano del H. Ayuntamiento de Colima;</w:t>
      </w:r>
    </w:p>
    <w:p w14:paraId="5535E624" w14:textId="77777777" w:rsidR="00143CBF" w:rsidRPr="00143CBF" w:rsidRDefault="00143CBF" w:rsidP="00143CBF">
      <w:pPr>
        <w:numPr>
          <w:ilvl w:val="0"/>
          <w:numId w:val="6"/>
        </w:numPr>
        <w:autoSpaceDE w:val="0"/>
        <w:autoSpaceDN w:val="0"/>
        <w:adjustRightInd w:val="0"/>
        <w:spacing w:line="276" w:lineRule="auto"/>
        <w:contextualSpacing/>
        <w:jc w:val="both"/>
        <w:rPr>
          <w:rFonts w:ascii="Arial" w:hAnsi="Arial" w:cs="Arial"/>
          <w:bCs/>
          <w:sz w:val="22"/>
          <w:szCs w:val="22"/>
          <w:lang w:val="es-MX" w:eastAsia="es-MX"/>
        </w:rPr>
      </w:pPr>
      <w:r w:rsidRPr="00143CBF">
        <w:rPr>
          <w:rFonts w:ascii="Arial" w:hAnsi="Arial" w:cs="Arial"/>
          <w:bCs/>
          <w:sz w:val="22"/>
          <w:szCs w:val="22"/>
          <w:lang w:val="es-MX" w:eastAsia="es-MX"/>
        </w:rPr>
        <w:lastRenderedPageBreak/>
        <w:t>La Dirección de Ecología del H. Ayuntamiento de Colima;</w:t>
      </w:r>
    </w:p>
    <w:p w14:paraId="0FCAC820" w14:textId="77777777" w:rsidR="00143CBF" w:rsidRPr="00143CBF" w:rsidRDefault="00143CBF" w:rsidP="00143CBF">
      <w:pPr>
        <w:numPr>
          <w:ilvl w:val="0"/>
          <w:numId w:val="6"/>
        </w:numPr>
        <w:autoSpaceDE w:val="0"/>
        <w:autoSpaceDN w:val="0"/>
        <w:adjustRightInd w:val="0"/>
        <w:spacing w:line="276" w:lineRule="auto"/>
        <w:contextualSpacing/>
        <w:jc w:val="both"/>
        <w:rPr>
          <w:rFonts w:ascii="Arial" w:hAnsi="Arial" w:cs="Arial"/>
          <w:bCs/>
          <w:sz w:val="22"/>
          <w:szCs w:val="22"/>
          <w:lang w:val="es-MX" w:eastAsia="es-MX"/>
        </w:rPr>
      </w:pPr>
      <w:r w:rsidRPr="00143CBF">
        <w:rPr>
          <w:rFonts w:ascii="Arial" w:hAnsi="Arial" w:cs="Arial"/>
          <w:bCs/>
          <w:sz w:val="22"/>
          <w:szCs w:val="22"/>
          <w:lang w:val="es-MX" w:eastAsia="es-MX"/>
        </w:rPr>
        <w:t>La Dirección de  Inspección y Licencias del H. Ayuntamiento de Colima;</w:t>
      </w:r>
    </w:p>
    <w:p w14:paraId="716C2D51" w14:textId="77777777" w:rsidR="00143CBF" w:rsidRPr="00143CBF" w:rsidRDefault="00143CBF" w:rsidP="00143CBF">
      <w:pPr>
        <w:numPr>
          <w:ilvl w:val="0"/>
          <w:numId w:val="6"/>
        </w:numPr>
        <w:autoSpaceDE w:val="0"/>
        <w:autoSpaceDN w:val="0"/>
        <w:adjustRightInd w:val="0"/>
        <w:spacing w:line="276" w:lineRule="auto"/>
        <w:contextualSpacing/>
        <w:jc w:val="both"/>
        <w:rPr>
          <w:rFonts w:ascii="Arial" w:hAnsi="Arial" w:cs="Arial"/>
          <w:bCs/>
          <w:sz w:val="22"/>
          <w:szCs w:val="22"/>
          <w:lang w:val="es-MX" w:eastAsia="es-MX"/>
        </w:rPr>
      </w:pPr>
      <w:r w:rsidRPr="00143CBF">
        <w:rPr>
          <w:rFonts w:ascii="Arial" w:hAnsi="Arial" w:cs="Arial"/>
          <w:bCs/>
          <w:sz w:val="22"/>
          <w:szCs w:val="22"/>
          <w:lang w:val="es-MX" w:eastAsia="es-MX"/>
        </w:rPr>
        <w:t>La Dirección de Ingresos del H. Ayuntamiento de Colima;</w:t>
      </w:r>
    </w:p>
    <w:p w14:paraId="5E137762" w14:textId="77777777" w:rsidR="00143CBF" w:rsidRPr="00143CBF" w:rsidRDefault="00143CBF" w:rsidP="00143CBF">
      <w:pPr>
        <w:numPr>
          <w:ilvl w:val="0"/>
          <w:numId w:val="6"/>
        </w:numPr>
        <w:autoSpaceDE w:val="0"/>
        <w:autoSpaceDN w:val="0"/>
        <w:adjustRightInd w:val="0"/>
        <w:spacing w:line="276" w:lineRule="auto"/>
        <w:contextualSpacing/>
        <w:jc w:val="both"/>
        <w:rPr>
          <w:rFonts w:ascii="Arial" w:hAnsi="Arial" w:cs="Arial"/>
          <w:bCs/>
          <w:sz w:val="22"/>
          <w:szCs w:val="22"/>
          <w:lang w:val="es-MX" w:eastAsia="es-MX"/>
        </w:rPr>
      </w:pPr>
      <w:r w:rsidRPr="00143CBF">
        <w:rPr>
          <w:rFonts w:ascii="Arial" w:hAnsi="Arial" w:cs="Arial"/>
          <w:bCs/>
          <w:sz w:val="22"/>
          <w:szCs w:val="22"/>
          <w:lang w:val="es-MX" w:eastAsia="es-MX"/>
        </w:rPr>
        <w:t>La Dirección de Catastro del H. Ayuntamiento de Colima; y,</w:t>
      </w:r>
    </w:p>
    <w:p w14:paraId="2BD7C74A" w14:textId="77777777" w:rsidR="00143CBF" w:rsidRPr="00143CBF" w:rsidRDefault="00143CBF" w:rsidP="00143CBF">
      <w:pPr>
        <w:numPr>
          <w:ilvl w:val="0"/>
          <w:numId w:val="6"/>
        </w:numPr>
        <w:autoSpaceDE w:val="0"/>
        <w:autoSpaceDN w:val="0"/>
        <w:adjustRightInd w:val="0"/>
        <w:spacing w:line="276" w:lineRule="auto"/>
        <w:contextualSpacing/>
        <w:jc w:val="both"/>
        <w:rPr>
          <w:rFonts w:ascii="Arial" w:hAnsi="Arial" w:cs="Arial"/>
          <w:bCs/>
          <w:sz w:val="22"/>
          <w:szCs w:val="22"/>
          <w:lang w:val="es-MX" w:eastAsia="es-MX"/>
        </w:rPr>
      </w:pPr>
      <w:r w:rsidRPr="00143CBF">
        <w:rPr>
          <w:rFonts w:ascii="Arial" w:hAnsi="Arial" w:cs="Arial"/>
          <w:bCs/>
          <w:sz w:val="22"/>
          <w:szCs w:val="22"/>
          <w:lang w:val="es-MX" w:eastAsia="es-MX"/>
        </w:rPr>
        <w:t>La Dirección de Protección Civil del H. Ayuntamiento de Colima.</w:t>
      </w:r>
    </w:p>
    <w:p w14:paraId="10052FD0" w14:textId="77777777" w:rsidR="00143CBF" w:rsidRPr="00143CBF" w:rsidRDefault="00143CBF" w:rsidP="00143CBF">
      <w:pPr>
        <w:numPr>
          <w:ilvl w:val="0"/>
          <w:numId w:val="6"/>
        </w:numPr>
        <w:autoSpaceDE w:val="0"/>
        <w:autoSpaceDN w:val="0"/>
        <w:adjustRightInd w:val="0"/>
        <w:spacing w:line="276" w:lineRule="auto"/>
        <w:contextualSpacing/>
        <w:jc w:val="both"/>
        <w:rPr>
          <w:rFonts w:ascii="Arial" w:hAnsi="Arial" w:cs="Arial"/>
          <w:bCs/>
          <w:sz w:val="22"/>
          <w:szCs w:val="22"/>
          <w:lang w:val="es-MX" w:eastAsia="es-MX"/>
        </w:rPr>
      </w:pPr>
      <w:r w:rsidRPr="00143CBF">
        <w:rPr>
          <w:rFonts w:ascii="Arial" w:hAnsi="Arial" w:cs="Arial"/>
          <w:sz w:val="22"/>
          <w:szCs w:val="22"/>
          <w:shd w:val="clear" w:color="auto" w:fill="FFFFFF"/>
        </w:rPr>
        <w:t>La Comisión Intermunicipal de Agua Potable y Alcantarillado de Colima y Villa de Álvarez (CIAPACOV);</w:t>
      </w:r>
    </w:p>
    <w:p w14:paraId="3207EE71" w14:textId="77777777" w:rsidR="00143CBF" w:rsidRPr="00143CBF" w:rsidRDefault="00143CBF" w:rsidP="00143CBF">
      <w:pPr>
        <w:numPr>
          <w:ilvl w:val="0"/>
          <w:numId w:val="6"/>
        </w:numPr>
        <w:autoSpaceDE w:val="0"/>
        <w:autoSpaceDN w:val="0"/>
        <w:adjustRightInd w:val="0"/>
        <w:spacing w:line="276" w:lineRule="auto"/>
        <w:contextualSpacing/>
        <w:jc w:val="both"/>
        <w:rPr>
          <w:rFonts w:ascii="Arial" w:hAnsi="Arial" w:cs="Arial"/>
          <w:bCs/>
          <w:sz w:val="22"/>
          <w:szCs w:val="22"/>
          <w:lang w:val="es-MX" w:eastAsia="es-MX"/>
        </w:rPr>
      </w:pPr>
      <w:r w:rsidRPr="00143CBF">
        <w:rPr>
          <w:rFonts w:ascii="Arial" w:hAnsi="Arial" w:cs="Arial"/>
          <w:bCs/>
          <w:sz w:val="22"/>
          <w:szCs w:val="22"/>
          <w:lang w:val="es-MX" w:eastAsia="es-MX"/>
        </w:rPr>
        <w:t>La Secretaría de Finanzas del Gobierno del Estado de Colima;</w:t>
      </w:r>
    </w:p>
    <w:p w14:paraId="75534182" w14:textId="77777777" w:rsidR="00143CBF" w:rsidRPr="00143CBF" w:rsidRDefault="00143CBF" w:rsidP="00143CBF">
      <w:pPr>
        <w:numPr>
          <w:ilvl w:val="0"/>
          <w:numId w:val="6"/>
        </w:numPr>
        <w:autoSpaceDE w:val="0"/>
        <w:autoSpaceDN w:val="0"/>
        <w:adjustRightInd w:val="0"/>
        <w:spacing w:line="276" w:lineRule="auto"/>
        <w:contextualSpacing/>
        <w:jc w:val="both"/>
        <w:rPr>
          <w:rFonts w:ascii="Arial" w:hAnsi="Arial" w:cs="Arial"/>
          <w:bCs/>
          <w:sz w:val="22"/>
          <w:szCs w:val="22"/>
          <w:lang w:val="es-MX" w:eastAsia="es-MX"/>
        </w:rPr>
      </w:pPr>
      <w:r w:rsidRPr="00143CBF">
        <w:rPr>
          <w:rFonts w:ascii="Arial" w:hAnsi="Arial" w:cs="Arial"/>
          <w:bCs/>
          <w:sz w:val="22"/>
          <w:szCs w:val="22"/>
          <w:lang w:val="es-MX" w:eastAsia="es-MX"/>
        </w:rPr>
        <w:t>La Secretaria de Salud del Gobierno del Estado de Colima;</w:t>
      </w:r>
    </w:p>
    <w:p w14:paraId="16051DFA" w14:textId="77777777" w:rsidR="00143CBF" w:rsidRPr="00143CBF" w:rsidRDefault="00143CBF" w:rsidP="00143CBF">
      <w:pPr>
        <w:numPr>
          <w:ilvl w:val="0"/>
          <w:numId w:val="6"/>
        </w:numPr>
        <w:autoSpaceDE w:val="0"/>
        <w:autoSpaceDN w:val="0"/>
        <w:adjustRightInd w:val="0"/>
        <w:spacing w:line="276" w:lineRule="auto"/>
        <w:contextualSpacing/>
        <w:jc w:val="both"/>
        <w:rPr>
          <w:rFonts w:ascii="Arial" w:hAnsi="Arial" w:cs="Arial"/>
          <w:bCs/>
          <w:sz w:val="22"/>
          <w:szCs w:val="22"/>
          <w:lang w:val="es-MX" w:eastAsia="es-MX"/>
        </w:rPr>
      </w:pPr>
      <w:r w:rsidRPr="00143CBF">
        <w:rPr>
          <w:rFonts w:ascii="Arial" w:hAnsi="Arial" w:cs="Arial"/>
          <w:bCs/>
          <w:sz w:val="22"/>
          <w:szCs w:val="22"/>
          <w:lang w:val="es-MX" w:eastAsia="es-MX"/>
        </w:rPr>
        <w:t>La Red de Apoyo al Emprendedor de la Secretaría de Fomento Económico del Gobierno del Estado de Colima;</w:t>
      </w:r>
    </w:p>
    <w:p w14:paraId="5D5BBC23" w14:textId="77777777" w:rsidR="00143CBF" w:rsidRPr="00143CBF" w:rsidRDefault="00143CBF" w:rsidP="00143CBF">
      <w:pPr>
        <w:autoSpaceDE w:val="0"/>
        <w:autoSpaceDN w:val="0"/>
        <w:adjustRightInd w:val="0"/>
        <w:spacing w:line="276" w:lineRule="auto"/>
        <w:jc w:val="both"/>
        <w:rPr>
          <w:rFonts w:ascii="Arial" w:hAnsi="Arial" w:cs="Arial"/>
          <w:iCs/>
          <w:sz w:val="22"/>
          <w:szCs w:val="22"/>
          <w:lang w:val="es-MX"/>
        </w:rPr>
      </w:pPr>
    </w:p>
    <w:p w14:paraId="234D6D06" w14:textId="77777777" w:rsidR="00143CBF" w:rsidRPr="00143CBF" w:rsidRDefault="00143CBF" w:rsidP="00143CBF">
      <w:pPr>
        <w:autoSpaceDE w:val="0"/>
        <w:autoSpaceDN w:val="0"/>
        <w:adjustRightInd w:val="0"/>
        <w:spacing w:line="276" w:lineRule="auto"/>
        <w:jc w:val="both"/>
        <w:rPr>
          <w:rFonts w:ascii="Arial" w:hAnsi="Arial" w:cs="Arial"/>
          <w:iCs/>
          <w:sz w:val="22"/>
          <w:szCs w:val="22"/>
          <w:lang w:val="es-MX"/>
        </w:rPr>
      </w:pPr>
      <w:r w:rsidRPr="00143CBF">
        <w:rPr>
          <w:rFonts w:ascii="Arial" w:hAnsi="Arial" w:cs="Arial"/>
          <w:iCs/>
          <w:sz w:val="22"/>
          <w:szCs w:val="22"/>
          <w:lang w:val="es-MX"/>
        </w:rPr>
        <w:t>Por otro lado, se establecen en un tercer y cuarto capítulo las funciones y responsabilidades de la Dirección de Desarrollo Económico, como dependencia encargada del CMN, y las responsabilidades de las dependencias que participan en su desarrollo.</w:t>
      </w:r>
    </w:p>
    <w:p w14:paraId="6C5C3EA4" w14:textId="77777777" w:rsidR="00143CBF" w:rsidRPr="00143CBF" w:rsidRDefault="00143CBF" w:rsidP="00143CBF">
      <w:pPr>
        <w:autoSpaceDE w:val="0"/>
        <w:autoSpaceDN w:val="0"/>
        <w:adjustRightInd w:val="0"/>
        <w:spacing w:line="276" w:lineRule="auto"/>
        <w:jc w:val="both"/>
        <w:rPr>
          <w:rFonts w:ascii="Arial" w:hAnsi="Arial" w:cs="Arial"/>
          <w:iCs/>
          <w:sz w:val="22"/>
          <w:szCs w:val="22"/>
          <w:lang w:val="es-MX"/>
        </w:rPr>
      </w:pPr>
    </w:p>
    <w:p w14:paraId="29DC1403" w14:textId="77777777" w:rsidR="00143CBF" w:rsidRPr="00143CBF" w:rsidRDefault="00143CBF" w:rsidP="00143CBF">
      <w:pPr>
        <w:autoSpaceDE w:val="0"/>
        <w:autoSpaceDN w:val="0"/>
        <w:adjustRightInd w:val="0"/>
        <w:spacing w:line="276" w:lineRule="auto"/>
        <w:jc w:val="both"/>
        <w:rPr>
          <w:rFonts w:ascii="Arial" w:hAnsi="Arial" w:cs="Arial"/>
          <w:sz w:val="22"/>
          <w:szCs w:val="22"/>
          <w:lang w:val="es-MX"/>
        </w:rPr>
      </w:pPr>
      <w:r w:rsidRPr="00143CBF">
        <w:rPr>
          <w:rFonts w:ascii="Arial" w:hAnsi="Arial" w:cs="Arial"/>
          <w:iCs/>
          <w:sz w:val="22"/>
          <w:szCs w:val="22"/>
          <w:lang w:val="es-MX"/>
        </w:rPr>
        <w:t xml:space="preserve">En el quinto capítulo se establecen en primer término los derechos de los asesores, destacando </w:t>
      </w:r>
      <w:r w:rsidRPr="00143CBF">
        <w:rPr>
          <w:rFonts w:ascii="Arial" w:hAnsi="Arial" w:cs="Arial"/>
          <w:bCs/>
          <w:sz w:val="22"/>
          <w:szCs w:val="22"/>
          <w:lang w:val="es-MX" w:eastAsia="es-MX"/>
        </w:rPr>
        <w:t>la capacitación técnica y operativa constante y las condiciones adecuadas para el desempeño de sus funciones. Estableciendo, por otro lado, las obligaciones de los mismos, entre ellas brindar el servicio a los ciudadanos, el cumplimiento en los tiempos de respuesta establecidos, y la asistencia a las capacitaciones programadas.</w:t>
      </w:r>
    </w:p>
    <w:p w14:paraId="7AF8896F" w14:textId="77777777" w:rsidR="00143CBF" w:rsidRPr="00143CBF" w:rsidRDefault="00143CBF" w:rsidP="00143CBF">
      <w:pPr>
        <w:autoSpaceDE w:val="0"/>
        <w:autoSpaceDN w:val="0"/>
        <w:adjustRightInd w:val="0"/>
        <w:spacing w:line="276" w:lineRule="auto"/>
        <w:jc w:val="both"/>
        <w:rPr>
          <w:rFonts w:ascii="Arial" w:hAnsi="Arial" w:cs="Arial"/>
          <w:sz w:val="22"/>
          <w:szCs w:val="22"/>
        </w:rPr>
      </w:pPr>
    </w:p>
    <w:p w14:paraId="2BBD5911" w14:textId="77777777" w:rsidR="00143CBF" w:rsidRPr="00143CBF" w:rsidRDefault="00143CBF" w:rsidP="00143CBF">
      <w:pPr>
        <w:autoSpaceDE w:val="0"/>
        <w:autoSpaceDN w:val="0"/>
        <w:adjustRightInd w:val="0"/>
        <w:spacing w:line="276" w:lineRule="auto"/>
        <w:jc w:val="both"/>
        <w:rPr>
          <w:rFonts w:ascii="Arial" w:hAnsi="Arial" w:cs="Arial"/>
          <w:iCs/>
          <w:sz w:val="22"/>
          <w:szCs w:val="22"/>
        </w:rPr>
      </w:pPr>
      <w:r w:rsidRPr="00143CBF">
        <w:rPr>
          <w:rFonts w:ascii="Arial" w:hAnsi="Arial" w:cs="Arial"/>
          <w:sz w:val="22"/>
          <w:szCs w:val="22"/>
        </w:rPr>
        <w:t>El capítulo VI regula las responsabilidades del Jefe de Departamento del Centro Municipal de Negocios, quien estará a cargo directamente de la organización y funcionamiento; y en el séptimo y último capítulo el tratamiento en el incumplimiento de las obligaciones.</w:t>
      </w:r>
    </w:p>
    <w:p w14:paraId="1A0EB0D4" w14:textId="77777777" w:rsidR="00143CBF" w:rsidRPr="00143CBF" w:rsidRDefault="00143CBF" w:rsidP="00143CBF">
      <w:pPr>
        <w:autoSpaceDE w:val="0"/>
        <w:autoSpaceDN w:val="0"/>
        <w:adjustRightInd w:val="0"/>
        <w:spacing w:line="276" w:lineRule="auto"/>
        <w:jc w:val="both"/>
        <w:rPr>
          <w:rFonts w:ascii="Arial" w:eastAsia="Arial Unicode MS" w:hAnsi="Arial" w:cs="Arial"/>
          <w:sz w:val="22"/>
          <w:szCs w:val="22"/>
        </w:rPr>
      </w:pPr>
    </w:p>
    <w:p w14:paraId="04FB99A0" w14:textId="466915C7" w:rsidR="00C44406" w:rsidRPr="00143CBF" w:rsidRDefault="00143CBF" w:rsidP="00143CBF">
      <w:pPr>
        <w:autoSpaceDE w:val="0"/>
        <w:autoSpaceDN w:val="0"/>
        <w:adjustRightInd w:val="0"/>
        <w:spacing w:line="276" w:lineRule="auto"/>
        <w:jc w:val="both"/>
        <w:rPr>
          <w:rFonts w:ascii="Arial" w:eastAsiaTheme="minorHAnsi" w:hAnsi="Arial" w:cs="Arial"/>
          <w:sz w:val="22"/>
          <w:szCs w:val="22"/>
          <w:lang w:eastAsia="en-US"/>
        </w:rPr>
      </w:pPr>
      <w:r w:rsidRPr="00143CBF">
        <w:rPr>
          <w:rFonts w:ascii="Arial" w:eastAsia="Arial Unicode MS" w:hAnsi="Arial" w:cs="Arial"/>
          <w:sz w:val="22"/>
          <w:szCs w:val="22"/>
        </w:rPr>
        <w:t xml:space="preserve">Por lo anteriormente expuesto, </w:t>
      </w:r>
      <w:r w:rsidRPr="00143CBF">
        <w:rPr>
          <w:rFonts w:ascii="Arial" w:hAnsi="Arial" w:cs="Arial"/>
          <w:sz w:val="22"/>
          <w:szCs w:val="22"/>
        </w:rPr>
        <w:t>y con fundamento en el Artículo 45, fracción I, inciso a), y 116 de la Ley del Municipio Libre del Estado de Colima, así como en el artículo 132 del Reglamento de Gobierno Municipal</w:t>
      </w:r>
      <w:r w:rsidRPr="00143CBF">
        <w:rPr>
          <w:rFonts w:ascii="Arial" w:eastAsia="Arial Unicode MS" w:hAnsi="Arial" w:cs="Arial"/>
          <w:sz w:val="22"/>
          <w:szCs w:val="22"/>
        </w:rPr>
        <w:t xml:space="preserve">, </w:t>
      </w:r>
      <w:r w:rsidR="00AC41C5" w:rsidRPr="00143CBF">
        <w:rPr>
          <w:rFonts w:ascii="Arial" w:eastAsiaTheme="minorHAnsi" w:hAnsi="Arial" w:cs="Arial"/>
          <w:sz w:val="22"/>
          <w:szCs w:val="22"/>
          <w:lang w:eastAsia="en-US"/>
        </w:rPr>
        <w:t>este Honorable Cabildo ha tenido a bien aprobar la emisión del siguiente:</w:t>
      </w:r>
    </w:p>
    <w:p w14:paraId="4875609D" w14:textId="77777777" w:rsidR="00143CBF" w:rsidRPr="00143CBF" w:rsidRDefault="00143CBF" w:rsidP="00143CBF">
      <w:pPr>
        <w:autoSpaceDE w:val="0"/>
        <w:autoSpaceDN w:val="0"/>
        <w:adjustRightInd w:val="0"/>
        <w:spacing w:line="276" w:lineRule="auto"/>
        <w:jc w:val="both"/>
        <w:rPr>
          <w:rFonts w:ascii="Arial" w:eastAsiaTheme="minorHAnsi" w:hAnsi="Arial" w:cs="Arial"/>
          <w:sz w:val="22"/>
          <w:szCs w:val="22"/>
          <w:lang w:eastAsia="en-US"/>
        </w:rPr>
      </w:pPr>
    </w:p>
    <w:p w14:paraId="4341326B" w14:textId="77777777" w:rsidR="00C44406" w:rsidRPr="00143CBF" w:rsidRDefault="00C44406" w:rsidP="00143CBF">
      <w:pPr>
        <w:tabs>
          <w:tab w:val="left" w:pos="4230"/>
        </w:tabs>
        <w:spacing w:line="276" w:lineRule="auto"/>
        <w:jc w:val="center"/>
        <w:rPr>
          <w:rFonts w:ascii="Arial" w:hAnsi="Arial" w:cs="Arial"/>
          <w:b/>
          <w:sz w:val="22"/>
          <w:szCs w:val="22"/>
        </w:rPr>
      </w:pPr>
      <w:r w:rsidRPr="00143CBF">
        <w:rPr>
          <w:rFonts w:ascii="Arial" w:hAnsi="Arial" w:cs="Arial"/>
          <w:b/>
          <w:sz w:val="22"/>
          <w:szCs w:val="22"/>
        </w:rPr>
        <w:t>ACUERDO</w:t>
      </w:r>
    </w:p>
    <w:p w14:paraId="3737FB8D" w14:textId="77777777" w:rsidR="00C44406" w:rsidRPr="00143CBF" w:rsidRDefault="00C44406" w:rsidP="00143CBF">
      <w:pPr>
        <w:tabs>
          <w:tab w:val="left" w:pos="4230"/>
        </w:tabs>
        <w:spacing w:line="276" w:lineRule="auto"/>
        <w:jc w:val="center"/>
        <w:rPr>
          <w:rFonts w:ascii="Arial" w:hAnsi="Arial" w:cs="Arial"/>
          <w:b/>
          <w:sz w:val="22"/>
          <w:szCs w:val="22"/>
        </w:rPr>
      </w:pPr>
    </w:p>
    <w:p w14:paraId="2D0C2A21" w14:textId="77777777" w:rsidR="00143CBF" w:rsidRPr="00143CBF" w:rsidRDefault="00143CBF" w:rsidP="00143CBF">
      <w:pPr>
        <w:spacing w:line="276" w:lineRule="auto"/>
        <w:jc w:val="center"/>
        <w:rPr>
          <w:rFonts w:ascii="Arial" w:hAnsi="Arial" w:cs="Arial"/>
          <w:b/>
          <w:sz w:val="22"/>
          <w:szCs w:val="22"/>
        </w:rPr>
      </w:pPr>
    </w:p>
    <w:p w14:paraId="46B90EE0" w14:textId="77777777" w:rsidR="00143CBF" w:rsidRPr="00143CBF" w:rsidRDefault="00143CBF" w:rsidP="00143CBF">
      <w:pPr>
        <w:spacing w:line="276" w:lineRule="auto"/>
        <w:jc w:val="both"/>
        <w:rPr>
          <w:rFonts w:ascii="Arial" w:hAnsi="Arial" w:cs="Arial"/>
          <w:sz w:val="22"/>
          <w:szCs w:val="22"/>
        </w:rPr>
      </w:pPr>
      <w:r w:rsidRPr="00143CBF">
        <w:rPr>
          <w:rFonts w:ascii="Arial" w:hAnsi="Arial" w:cs="Arial"/>
          <w:b/>
          <w:sz w:val="22"/>
          <w:szCs w:val="22"/>
        </w:rPr>
        <w:t>ÚNICO.-</w:t>
      </w:r>
      <w:r w:rsidRPr="00143CBF">
        <w:rPr>
          <w:rFonts w:ascii="Arial" w:hAnsi="Arial" w:cs="Arial"/>
          <w:sz w:val="22"/>
          <w:szCs w:val="22"/>
        </w:rPr>
        <w:t xml:space="preserve"> Es de aprobarse y se aprueba el </w:t>
      </w:r>
      <w:r w:rsidRPr="00143CBF">
        <w:rPr>
          <w:rFonts w:ascii="Arial" w:hAnsi="Arial" w:cs="Arial"/>
          <w:b/>
          <w:sz w:val="22"/>
          <w:szCs w:val="22"/>
        </w:rPr>
        <w:t>REGLAMENTO INTERIOR DEL CENTRO MUNICIPAL DE NEGOCIOS</w:t>
      </w:r>
      <w:r w:rsidRPr="00143CBF">
        <w:rPr>
          <w:rFonts w:ascii="Arial" w:hAnsi="Arial" w:cs="Arial"/>
          <w:sz w:val="22"/>
          <w:szCs w:val="22"/>
        </w:rPr>
        <w:t>, para quedar como sigue:</w:t>
      </w:r>
    </w:p>
    <w:p w14:paraId="447C8DE1" w14:textId="77777777" w:rsidR="00143CBF" w:rsidRPr="00143CBF" w:rsidRDefault="00143CBF" w:rsidP="00143CBF">
      <w:pPr>
        <w:spacing w:line="276" w:lineRule="auto"/>
        <w:jc w:val="both"/>
        <w:rPr>
          <w:rFonts w:ascii="Arial" w:hAnsi="Arial" w:cs="Arial"/>
          <w:sz w:val="22"/>
          <w:szCs w:val="22"/>
        </w:rPr>
      </w:pPr>
    </w:p>
    <w:p w14:paraId="795BB6CB" w14:textId="77777777" w:rsidR="00143CBF" w:rsidRPr="00143CBF" w:rsidRDefault="00143CBF" w:rsidP="00143CBF">
      <w:pPr>
        <w:spacing w:line="276" w:lineRule="auto"/>
        <w:jc w:val="both"/>
        <w:rPr>
          <w:rFonts w:ascii="Arial" w:hAnsi="Arial" w:cs="Arial"/>
          <w:sz w:val="22"/>
          <w:szCs w:val="22"/>
        </w:rPr>
      </w:pPr>
    </w:p>
    <w:p w14:paraId="4E808394" w14:textId="77777777" w:rsidR="00143CBF" w:rsidRPr="00143CBF" w:rsidRDefault="00143CBF" w:rsidP="00143CBF">
      <w:pPr>
        <w:spacing w:line="276" w:lineRule="auto"/>
        <w:jc w:val="center"/>
        <w:rPr>
          <w:rFonts w:ascii="Arial" w:hAnsi="Arial" w:cs="Arial"/>
          <w:b/>
          <w:sz w:val="22"/>
          <w:szCs w:val="22"/>
          <w:lang w:val="es-MX"/>
        </w:rPr>
      </w:pPr>
      <w:r w:rsidRPr="00143CBF">
        <w:rPr>
          <w:rFonts w:ascii="Arial" w:hAnsi="Arial" w:cs="Arial"/>
          <w:b/>
          <w:sz w:val="22"/>
          <w:szCs w:val="22"/>
          <w:lang w:val="es-MX"/>
        </w:rPr>
        <w:t>REGLAMENTO INTERIOR DEL CENTRO MUNICIPAL DE NEGOCIOS</w:t>
      </w:r>
    </w:p>
    <w:p w14:paraId="3344AC18" w14:textId="77777777" w:rsidR="00143CBF" w:rsidRPr="00143CBF" w:rsidRDefault="00143CBF" w:rsidP="00143CBF">
      <w:pPr>
        <w:tabs>
          <w:tab w:val="left" w:pos="0"/>
        </w:tabs>
        <w:spacing w:line="276" w:lineRule="auto"/>
        <w:jc w:val="center"/>
        <w:rPr>
          <w:rFonts w:ascii="Arial" w:hAnsi="Arial" w:cs="Arial"/>
          <w:b/>
          <w:noProof/>
          <w:sz w:val="22"/>
          <w:szCs w:val="22"/>
          <w:lang w:val="es-MX"/>
        </w:rPr>
      </w:pPr>
    </w:p>
    <w:p w14:paraId="6C8ADAB3" w14:textId="77777777" w:rsidR="00143CBF" w:rsidRPr="00143CBF" w:rsidRDefault="00143CBF" w:rsidP="00143CBF">
      <w:pPr>
        <w:tabs>
          <w:tab w:val="left" w:pos="0"/>
        </w:tabs>
        <w:spacing w:line="276" w:lineRule="auto"/>
        <w:jc w:val="center"/>
        <w:rPr>
          <w:rFonts w:ascii="Arial" w:hAnsi="Arial" w:cs="Arial"/>
          <w:b/>
          <w:noProof/>
          <w:sz w:val="22"/>
          <w:szCs w:val="22"/>
          <w:lang w:val="es-MX"/>
        </w:rPr>
      </w:pPr>
    </w:p>
    <w:p w14:paraId="25F4F7E5" w14:textId="77777777" w:rsidR="00143CBF" w:rsidRPr="00143CBF" w:rsidRDefault="00143CBF" w:rsidP="00143CBF">
      <w:pPr>
        <w:autoSpaceDE w:val="0"/>
        <w:autoSpaceDN w:val="0"/>
        <w:adjustRightInd w:val="0"/>
        <w:spacing w:line="276" w:lineRule="auto"/>
        <w:jc w:val="center"/>
        <w:rPr>
          <w:rFonts w:ascii="Arial" w:hAnsi="Arial" w:cs="Arial"/>
          <w:b/>
          <w:bCs/>
          <w:sz w:val="22"/>
          <w:szCs w:val="22"/>
          <w:lang w:val="es-MX" w:eastAsia="es-MX"/>
        </w:rPr>
      </w:pPr>
      <w:r w:rsidRPr="00143CBF">
        <w:rPr>
          <w:rFonts w:ascii="Arial" w:hAnsi="Arial" w:cs="Arial"/>
          <w:b/>
          <w:bCs/>
          <w:sz w:val="22"/>
          <w:szCs w:val="22"/>
          <w:lang w:val="es-MX" w:eastAsia="es-MX"/>
        </w:rPr>
        <w:t>CAPÍTULO I</w:t>
      </w:r>
    </w:p>
    <w:p w14:paraId="41D6D133" w14:textId="77777777" w:rsidR="00143CBF" w:rsidRPr="00143CBF" w:rsidRDefault="00143CBF" w:rsidP="00143CBF">
      <w:pPr>
        <w:spacing w:line="276" w:lineRule="auto"/>
        <w:jc w:val="center"/>
        <w:rPr>
          <w:rFonts w:ascii="Arial" w:hAnsi="Arial" w:cs="Arial"/>
          <w:b/>
          <w:bCs/>
          <w:sz w:val="22"/>
          <w:szCs w:val="22"/>
          <w:lang w:val="es-MX" w:eastAsia="es-MX"/>
        </w:rPr>
      </w:pPr>
      <w:r w:rsidRPr="00143CBF">
        <w:rPr>
          <w:rFonts w:ascii="Arial" w:hAnsi="Arial" w:cs="Arial"/>
          <w:b/>
          <w:bCs/>
          <w:sz w:val="22"/>
          <w:szCs w:val="22"/>
          <w:lang w:val="es-MX" w:eastAsia="es-MX"/>
        </w:rPr>
        <w:t>DISPOSICIONES PRELIMINARES</w:t>
      </w:r>
    </w:p>
    <w:p w14:paraId="69247687" w14:textId="77777777" w:rsidR="00143CBF" w:rsidRPr="00143CBF" w:rsidRDefault="00143CBF" w:rsidP="00143CBF">
      <w:pPr>
        <w:autoSpaceDE w:val="0"/>
        <w:autoSpaceDN w:val="0"/>
        <w:adjustRightInd w:val="0"/>
        <w:spacing w:line="276" w:lineRule="auto"/>
        <w:jc w:val="both"/>
        <w:rPr>
          <w:rFonts w:ascii="Arial" w:hAnsi="Arial" w:cs="Arial"/>
          <w:bCs/>
          <w:sz w:val="22"/>
          <w:szCs w:val="22"/>
          <w:lang w:val="es-MX" w:eastAsia="es-MX"/>
        </w:rPr>
      </w:pPr>
    </w:p>
    <w:p w14:paraId="36E4138D" w14:textId="77777777" w:rsidR="00143CBF" w:rsidRPr="00143CBF" w:rsidRDefault="00143CBF" w:rsidP="00143CBF">
      <w:pPr>
        <w:autoSpaceDE w:val="0"/>
        <w:autoSpaceDN w:val="0"/>
        <w:adjustRightInd w:val="0"/>
        <w:spacing w:line="276" w:lineRule="auto"/>
        <w:jc w:val="both"/>
        <w:rPr>
          <w:rFonts w:ascii="Arial" w:hAnsi="Arial" w:cs="Arial"/>
          <w:bCs/>
          <w:sz w:val="22"/>
          <w:szCs w:val="22"/>
          <w:lang w:val="es-MX" w:eastAsia="es-MX"/>
        </w:rPr>
      </w:pPr>
    </w:p>
    <w:p w14:paraId="66CEE163" w14:textId="77777777" w:rsidR="00143CBF" w:rsidRPr="00143CBF" w:rsidRDefault="00143CBF" w:rsidP="00143CBF">
      <w:pPr>
        <w:autoSpaceDE w:val="0"/>
        <w:autoSpaceDN w:val="0"/>
        <w:adjustRightInd w:val="0"/>
        <w:spacing w:line="276" w:lineRule="auto"/>
        <w:jc w:val="both"/>
        <w:rPr>
          <w:rFonts w:ascii="Arial" w:hAnsi="Arial" w:cs="Arial"/>
          <w:bCs/>
          <w:sz w:val="22"/>
          <w:szCs w:val="22"/>
          <w:lang w:val="es-MX" w:eastAsia="es-MX"/>
        </w:rPr>
      </w:pPr>
      <w:r w:rsidRPr="00143CBF">
        <w:rPr>
          <w:rFonts w:ascii="Arial" w:hAnsi="Arial" w:cs="Arial"/>
          <w:b/>
          <w:bCs/>
          <w:sz w:val="22"/>
          <w:szCs w:val="22"/>
          <w:lang w:val="es-MX" w:eastAsia="es-MX"/>
        </w:rPr>
        <w:lastRenderedPageBreak/>
        <w:t>Artículo 1.-</w:t>
      </w:r>
      <w:r w:rsidRPr="00143CBF">
        <w:rPr>
          <w:rFonts w:ascii="Arial" w:hAnsi="Arial" w:cs="Arial"/>
          <w:bCs/>
          <w:sz w:val="22"/>
          <w:szCs w:val="22"/>
          <w:lang w:val="es-MX" w:eastAsia="es-MX"/>
        </w:rPr>
        <w:t xml:space="preserve"> El presente reglamento tiene como objetivo regular el funcionamiento del Centro Municipal de Negocios, definiendo su integración y estructura así como determinar las responsabilidades para el personal de las dependencias que intervienen en su operación.</w:t>
      </w:r>
    </w:p>
    <w:p w14:paraId="29A972A6" w14:textId="77777777" w:rsidR="00143CBF" w:rsidRPr="00143CBF" w:rsidRDefault="00143CBF" w:rsidP="00143CBF">
      <w:pPr>
        <w:autoSpaceDE w:val="0"/>
        <w:autoSpaceDN w:val="0"/>
        <w:adjustRightInd w:val="0"/>
        <w:spacing w:line="276" w:lineRule="auto"/>
        <w:jc w:val="both"/>
        <w:rPr>
          <w:rFonts w:ascii="Arial" w:hAnsi="Arial" w:cs="Arial"/>
          <w:bCs/>
          <w:sz w:val="22"/>
          <w:szCs w:val="22"/>
          <w:lang w:val="es-MX" w:eastAsia="es-MX"/>
        </w:rPr>
      </w:pPr>
    </w:p>
    <w:p w14:paraId="64A0226B" w14:textId="77777777" w:rsidR="00143CBF" w:rsidRPr="00143CBF" w:rsidRDefault="00143CBF" w:rsidP="00143CBF">
      <w:pPr>
        <w:autoSpaceDE w:val="0"/>
        <w:autoSpaceDN w:val="0"/>
        <w:adjustRightInd w:val="0"/>
        <w:spacing w:line="276" w:lineRule="auto"/>
        <w:jc w:val="both"/>
        <w:rPr>
          <w:rFonts w:ascii="Arial" w:hAnsi="Arial" w:cs="Arial"/>
          <w:bCs/>
          <w:sz w:val="22"/>
          <w:szCs w:val="22"/>
          <w:lang w:val="es-MX" w:eastAsia="es-MX"/>
        </w:rPr>
      </w:pPr>
      <w:r w:rsidRPr="00143CBF">
        <w:rPr>
          <w:rFonts w:ascii="Arial" w:hAnsi="Arial" w:cs="Arial"/>
          <w:bCs/>
          <w:sz w:val="22"/>
          <w:szCs w:val="22"/>
          <w:lang w:val="es-MX" w:eastAsia="es-MX"/>
        </w:rPr>
        <w:t>La operación del CMN se desarrollará mediante una estructura matricial, ya que integra distintas organizaciones con un objetivo en común.</w:t>
      </w:r>
    </w:p>
    <w:p w14:paraId="6E555416" w14:textId="77777777" w:rsidR="00143CBF" w:rsidRPr="00143CBF" w:rsidRDefault="00143CBF" w:rsidP="00143CBF">
      <w:pPr>
        <w:spacing w:line="276" w:lineRule="auto"/>
        <w:rPr>
          <w:rFonts w:ascii="Arial" w:hAnsi="Arial" w:cs="Arial"/>
          <w:b/>
          <w:bCs/>
          <w:sz w:val="22"/>
          <w:szCs w:val="22"/>
          <w:lang w:val="es-MX" w:eastAsia="es-MX"/>
        </w:rPr>
      </w:pPr>
    </w:p>
    <w:p w14:paraId="5A87BB70" w14:textId="77777777" w:rsidR="00143CBF" w:rsidRPr="00143CBF" w:rsidRDefault="00143CBF" w:rsidP="00143CBF">
      <w:pPr>
        <w:autoSpaceDE w:val="0"/>
        <w:autoSpaceDN w:val="0"/>
        <w:adjustRightInd w:val="0"/>
        <w:spacing w:line="276" w:lineRule="auto"/>
        <w:jc w:val="both"/>
        <w:rPr>
          <w:rFonts w:ascii="Arial" w:hAnsi="Arial" w:cs="Arial"/>
          <w:bCs/>
          <w:sz w:val="22"/>
          <w:szCs w:val="22"/>
          <w:lang w:val="es-MX" w:eastAsia="es-MX"/>
        </w:rPr>
      </w:pPr>
      <w:r w:rsidRPr="00143CBF">
        <w:rPr>
          <w:rFonts w:ascii="Arial" w:hAnsi="Arial" w:cs="Arial"/>
          <w:b/>
          <w:bCs/>
          <w:sz w:val="22"/>
          <w:szCs w:val="22"/>
          <w:lang w:val="es-MX" w:eastAsia="es-MX"/>
        </w:rPr>
        <w:t>Artículo 2.-</w:t>
      </w:r>
      <w:r w:rsidRPr="00143CBF">
        <w:rPr>
          <w:rFonts w:ascii="Arial" w:hAnsi="Arial" w:cs="Arial"/>
          <w:bCs/>
          <w:sz w:val="22"/>
          <w:szCs w:val="22"/>
          <w:lang w:val="es-MX" w:eastAsia="es-MX"/>
        </w:rPr>
        <w:t xml:space="preserve"> El Centro Municipal de Negocios tiene como objetivo fomentar el establecimiento legal de los comercios en el Municipio de Colima, así como su desarrollo y competitividad, mediante la concentración de dependencias de los tres niveles de gobierno involucradas en los procesos de otorgamiento de autorizaciones necesarias para su operación, en un solo espacio físico; ofreciendo servicios integrales emitidos en tiempos de respuesta competitivos, y sin duplicidad de documentación, mediante atención personalizada y cálida.</w:t>
      </w:r>
    </w:p>
    <w:p w14:paraId="242EA3D0" w14:textId="77777777" w:rsidR="00143CBF" w:rsidRPr="00143CBF" w:rsidRDefault="00143CBF" w:rsidP="00143CBF">
      <w:pPr>
        <w:autoSpaceDE w:val="0"/>
        <w:autoSpaceDN w:val="0"/>
        <w:adjustRightInd w:val="0"/>
        <w:spacing w:line="276" w:lineRule="auto"/>
        <w:jc w:val="both"/>
        <w:rPr>
          <w:rFonts w:ascii="Arial" w:hAnsi="Arial" w:cs="Arial"/>
          <w:bCs/>
          <w:sz w:val="22"/>
          <w:szCs w:val="22"/>
          <w:lang w:val="es-MX" w:eastAsia="es-MX"/>
        </w:rPr>
      </w:pPr>
    </w:p>
    <w:p w14:paraId="2C4F1A29" w14:textId="77777777" w:rsidR="00143CBF" w:rsidRPr="00143CBF" w:rsidRDefault="00143CBF" w:rsidP="00143CBF">
      <w:pPr>
        <w:autoSpaceDE w:val="0"/>
        <w:autoSpaceDN w:val="0"/>
        <w:adjustRightInd w:val="0"/>
        <w:spacing w:line="276" w:lineRule="auto"/>
        <w:jc w:val="both"/>
        <w:rPr>
          <w:rFonts w:ascii="Arial" w:hAnsi="Arial" w:cs="Arial"/>
          <w:bCs/>
          <w:sz w:val="22"/>
          <w:szCs w:val="22"/>
          <w:lang w:val="es-MX" w:eastAsia="es-MX"/>
        </w:rPr>
      </w:pPr>
      <w:r w:rsidRPr="00143CBF">
        <w:rPr>
          <w:rFonts w:ascii="Arial" w:hAnsi="Arial" w:cs="Arial"/>
          <w:bCs/>
          <w:sz w:val="22"/>
          <w:szCs w:val="22"/>
          <w:lang w:val="es-MX" w:eastAsia="es-MX"/>
        </w:rPr>
        <w:t>El CMN funcionará en días hábiles de 8:30 a 15:00 horas.</w:t>
      </w:r>
    </w:p>
    <w:p w14:paraId="71AB6830" w14:textId="77777777" w:rsidR="00143CBF" w:rsidRPr="00143CBF" w:rsidRDefault="00143CBF" w:rsidP="00143CBF">
      <w:pPr>
        <w:autoSpaceDE w:val="0"/>
        <w:autoSpaceDN w:val="0"/>
        <w:adjustRightInd w:val="0"/>
        <w:spacing w:line="276" w:lineRule="auto"/>
        <w:jc w:val="both"/>
        <w:rPr>
          <w:rFonts w:ascii="Arial" w:hAnsi="Arial" w:cs="Arial"/>
          <w:bCs/>
          <w:sz w:val="22"/>
          <w:szCs w:val="22"/>
          <w:lang w:val="es-MX" w:eastAsia="es-MX"/>
        </w:rPr>
      </w:pPr>
    </w:p>
    <w:p w14:paraId="57C8FCB6" w14:textId="77777777" w:rsidR="00143CBF" w:rsidRPr="00143CBF" w:rsidRDefault="00143CBF" w:rsidP="00143CBF">
      <w:pPr>
        <w:spacing w:line="276" w:lineRule="auto"/>
        <w:jc w:val="both"/>
        <w:rPr>
          <w:rFonts w:ascii="Arial" w:hAnsi="Arial" w:cs="Arial"/>
          <w:sz w:val="22"/>
          <w:szCs w:val="22"/>
          <w:lang w:val="es-MX"/>
        </w:rPr>
      </w:pPr>
      <w:r w:rsidRPr="00143CBF">
        <w:rPr>
          <w:rFonts w:ascii="Arial" w:hAnsi="Arial" w:cs="Arial"/>
          <w:b/>
          <w:sz w:val="22"/>
          <w:szCs w:val="22"/>
          <w:lang w:val="es-MX"/>
        </w:rPr>
        <w:t>Artículo 3.-</w:t>
      </w:r>
      <w:r w:rsidRPr="00143CBF">
        <w:rPr>
          <w:rFonts w:ascii="Arial" w:hAnsi="Arial" w:cs="Arial"/>
          <w:sz w:val="22"/>
          <w:szCs w:val="22"/>
          <w:lang w:val="es-MX"/>
        </w:rPr>
        <w:t xml:space="preserve"> Para la debida interpretación del presente Reglamento, se entenderá por:</w:t>
      </w:r>
    </w:p>
    <w:p w14:paraId="5493B4F2" w14:textId="77777777" w:rsidR="00143CBF" w:rsidRPr="00143CBF" w:rsidRDefault="00143CBF" w:rsidP="00143CBF">
      <w:pPr>
        <w:spacing w:line="276" w:lineRule="auto"/>
        <w:jc w:val="both"/>
        <w:rPr>
          <w:rFonts w:ascii="Arial" w:hAnsi="Arial" w:cs="Arial"/>
          <w:sz w:val="22"/>
          <w:szCs w:val="22"/>
          <w:lang w:val="es-MX"/>
        </w:rPr>
      </w:pPr>
    </w:p>
    <w:p w14:paraId="41919828" w14:textId="77777777" w:rsidR="00143CBF" w:rsidRPr="00143CBF" w:rsidRDefault="00143CBF" w:rsidP="00143CBF">
      <w:pPr>
        <w:numPr>
          <w:ilvl w:val="0"/>
          <w:numId w:val="11"/>
        </w:numPr>
        <w:spacing w:line="276" w:lineRule="auto"/>
        <w:jc w:val="both"/>
        <w:rPr>
          <w:rFonts w:ascii="Arial" w:hAnsi="Arial" w:cs="Arial"/>
          <w:sz w:val="22"/>
          <w:szCs w:val="22"/>
          <w:lang w:val="es-MX"/>
        </w:rPr>
      </w:pPr>
      <w:r w:rsidRPr="00143CBF">
        <w:rPr>
          <w:rFonts w:ascii="Arial" w:hAnsi="Arial" w:cs="Arial"/>
          <w:b/>
          <w:sz w:val="22"/>
          <w:szCs w:val="22"/>
          <w:lang w:val="es-MX"/>
        </w:rPr>
        <w:t>Ayuntamiento</w:t>
      </w:r>
      <w:r w:rsidRPr="00143CBF">
        <w:rPr>
          <w:rFonts w:ascii="Arial" w:hAnsi="Arial" w:cs="Arial"/>
          <w:sz w:val="22"/>
          <w:szCs w:val="22"/>
          <w:lang w:val="es-MX"/>
        </w:rPr>
        <w:t>: al H. Ayuntamiento de Colima;</w:t>
      </w:r>
    </w:p>
    <w:p w14:paraId="0987141F" w14:textId="77777777" w:rsidR="00143CBF" w:rsidRPr="00143CBF" w:rsidRDefault="00143CBF" w:rsidP="00143CBF">
      <w:pPr>
        <w:numPr>
          <w:ilvl w:val="0"/>
          <w:numId w:val="11"/>
        </w:numPr>
        <w:spacing w:line="276" w:lineRule="auto"/>
        <w:jc w:val="both"/>
        <w:rPr>
          <w:rFonts w:ascii="Arial" w:hAnsi="Arial" w:cs="Arial"/>
          <w:sz w:val="22"/>
          <w:szCs w:val="22"/>
          <w:lang w:val="es-MX"/>
        </w:rPr>
      </w:pPr>
      <w:r w:rsidRPr="00143CBF">
        <w:rPr>
          <w:rFonts w:ascii="Arial" w:hAnsi="Arial" w:cs="Arial"/>
          <w:b/>
          <w:sz w:val="22"/>
          <w:szCs w:val="22"/>
          <w:lang w:val="es-MX"/>
        </w:rPr>
        <w:t>Municipio</w:t>
      </w:r>
      <w:r w:rsidRPr="00143CBF">
        <w:rPr>
          <w:rFonts w:ascii="Arial" w:hAnsi="Arial" w:cs="Arial"/>
          <w:sz w:val="22"/>
          <w:szCs w:val="22"/>
          <w:lang w:val="es-MX"/>
        </w:rPr>
        <w:t>: al Municipio de Colima, Colima;</w:t>
      </w:r>
    </w:p>
    <w:p w14:paraId="1E1B97B8" w14:textId="77777777" w:rsidR="00143CBF" w:rsidRPr="00143CBF" w:rsidRDefault="00143CBF" w:rsidP="00143CBF">
      <w:pPr>
        <w:numPr>
          <w:ilvl w:val="0"/>
          <w:numId w:val="11"/>
        </w:numPr>
        <w:spacing w:line="276" w:lineRule="auto"/>
        <w:jc w:val="both"/>
        <w:rPr>
          <w:rFonts w:ascii="Arial" w:hAnsi="Arial" w:cs="Arial"/>
          <w:sz w:val="22"/>
          <w:szCs w:val="22"/>
          <w:lang w:val="es-MX"/>
        </w:rPr>
      </w:pPr>
      <w:r w:rsidRPr="00143CBF">
        <w:rPr>
          <w:rFonts w:ascii="Arial" w:hAnsi="Arial" w:cs="Arial"/>
          <w:b/>
          <w:sz w:val="22"/>
          <w:szCs w:val="22"/>
          <w:lang w:val="es-MX"/>
        </w:rPr>
        <w:t>CMN</w:t>
      </w:r>
      <w:r w:rsidRPr="00143CBF">
        <w:rPr>
          <w:rFonts w:ascii="Arial" w:hAnsi="Arial" w:cs="Arial"/>
          <w:sz w:val="22"/>
          <w:szCs w:val="22"/>
          <w:lang w:val="es-MX"/>
        </w:rPr>
        <w:t xml:space="preserve">: al Centro Municipal de Negocios; </w:t>
      </w:r>
    </w:p>
    <w:p w14:paraId="23983900" w14:textId="77777777" w:rsidR="00143CBF" w:rsidRPr="00143CBF" w:rsidRDefault="00143CBF" w:rsidP="00143CBF">
      <w:pPr>
        <w:numPr>
          <w:ilvl w:val="0"/>
          <w:numId w:val="11"/>
        </w:numPr>
        <w:spacing w:line="276" w:lineRule="auto"/>
        <w:jc w:val="both"/>
        <w:rPr>
          <w:rFonts w:ascii="Arial" w:hAnsi="Arial" w:cs="Arial"/>
          <w:sz w:val="22"/>
          <w:szCs w:val="22"/>
          <w:lang w:val="es-MX"/>
        </w:rPr>
      </w:pPr>
      <w:r w:rsidRPr="00143CBF">
        <w:rPr>
          <w:rFonts w:ascii="Arial" w:hAnsi="Arial" w:cs="Arial"/>
          <w:b/>
          <w:sz w:val="22"/>
          <w:szCs w:val="22"/>
          <w:lang w:val="es-MX"/>
        </w:rPr>
        <w:t>Dependencia encargada</w:t>
      </w:r>
      <w:r w:rsidRPr="00143CBF">
        <w:rPr>
          <w:rFonts w:ascii="Arial" w:hAnsi="Arial" w:cs="Arial"/>
          <w:sz w:val="22"/>
          <w:szCs w:val="22"/>
          <w:lang w:val="es-MX"/>
        </w:rPr>
        <w:t>: a la Dirección de Desarrollo Económico;</w:t>
      </w:r>
    </w:p>
    <w:p w14:paraId="21CF6F99" w14:textId="77777777" w:rsidR="00143CBF" w:rsidRPr="00143CBF" w:rsidRDefault="00143CBF" w:rsidP="00143CBF">
      <w:pPr>
        <w:numPr>
          <w:ilvl w:val="0"/>
          <w:numId w:val="11"/>
        </w:numPr>
        <w:spacing w:line="276" w:lineRule="auto"/>
        <w:jc w:val="both"/>
        <w:rPr>
          <w:rFonts w:ascii="Arial" w:hAnsi="Arial" w:cs="Arial"/>
          <w:sz w:val="22"/>
          <w:szCs w:val="22"/>
          <w:lang w:val="es-MX"/>
        </w:rPr>
      </w:pPr>
      <w:r w:rsidRPr="00143CBF">
        <w:rPr>
          <w:rFonts w:ascii="Arial" w:hAnsi="Arial" w:cs="Arial"/>
          <w:b/>
          <w:sz w:val="22"/>
          <w:szCs w:val="22"/>
          <w:lang w:val="es-MX"/>
        </w:rPr>
        <w:t>Dependencias</w:t>
      </w:r>
      <w:r w:rsidRPr="00143CBF">
        <w:rPr>
          <w:rFonts w:ascii="Arial" w:hAnsi="Arial" w:cs="Arial"/>
          <w:sz w:val="22"/>
          <w:szCs w:val="22"/>
          <w:lang w:val="es-MX"/>
        </w:rPr>
        <w:t>: a cualquiera de las dependencias que tengan presencia en el CMN, física o virtualmente;</w:t>
      </w:r>
    </w:p>
    <w:p w14:paraId="2DF8F5B5" w14:textId="77777777" w:rsidR="00143CBF" w:rsidRPr="00143CBF" w:rsidRDefault="00143CBF" w:rsidP="00143CBF">
      <w:pPr>
        <w:numPr>
          <w:ilvl w:val="0"/>
          <w:numId w:val="11"/>
        </w:numPr>
        <w:spacing w:line="276" w:lineRule="auto"/>
        <w:jc w:val="both"/>
        <w:rPr>
          <w:rFonts w:ascii="Arial" w:hAnsi="Arial" w:cs="Arial"/>
          <w:sz w:val="22"/>
          <w:szCs w:val="22"/>
          <w:lang w:val="es-MX"/>
        </w:rPr>
      </w:pPr>
      <w:r w:rsidRPr="00143CBF">
        <w:rPr>
          <w:rFonts w:ascii="Arial" w:hAnsi="Arial" w:cs="Arial"/>
          <w:b/>
          <w:sz w:val="22"/>
          <w:szCs w:val="22"/>
          <w:lang w:val="es-MX"/>
        </w:rPr>
        <w:t>SARE</w:t>
      </w:r>
      <w:r w:rsidRPr="00143CBF">
        <w:rPr>
          <w:rFonts w:ascii="Arial" w:hAnsi="Arial" w:cs="Arial"/>
          <w:sz w:val="22"/>
          <w:szCs w:val="22"/>
          <w:lang w:val="es-MX"/>
        </w:rPr>
        <w:t>: Sistema de Apertura Rápida de Empresas;</w:t>
      </w:r>
    </w:p>
    <w:p w14:paraId="42F6F247" w14:textId="77777777" w:rsidR="00143CBF" w:rsidRPr="00143CBF" w:rsidRDefault="00143CBF" w:rsidP="00143CBF">
      <w:pPr>
        <w:numPr>
          <w:ilvl w:val="0"/>
          <w:numId w:val="11"/>
        </w:numPr>
        <w:spacing w:line="276" w:lineRule="auto"/>
        <w:jc w:val="both"/>
        <w:rPr>
          <w:rFonts w:ascii="Arial" w:hAnsi="Arial" w:cs="Arial"/>
          <w:sz w:val="22"/>
          <w:szCs w:val="22"/>
          <w:lang w:val="es-MX"/>
        </w:rPr>
      </w:pPr>
      <w:r w:rsidRPr="00143CBF">
        <w:rPr>
          <w:rFonts w:ascii="Arial" w:hAnsi="Arial" w:cs="Arial"/>
          <w:b/>
          <w:sz w:val="22"/>
          <w:szCs w:val="22"/>
          <w:lang w:val="es-MX"/>
        </w:rPr>
        <w:t>Asesor</w:t>
      </w:r>
      <w:r w:rsidRPr="00143CBF">
        <w:rPr>
          <w:rFonts w:ascii="Arial" w:hAnsi="Arial" w:cs="Arial"/>
          <w:sz w:val="22"/>
          <w:szCs w:val="22"/>
          <w:lang w:val="es-MX"/>
        </w:rPr>
        <w:t>: al representante, titular o suplente, de la Dependencia que tenga presencia en el Centro Municipal de Negocios;</w:t>
      </w:r>
    </w:p>
    <w:p w14:paraId="16B95940" w14:textId="77777777" w:rsidR="00143CBF" w:rsidRPr="00143CBF" w:rsidRDefault="00143CBF" w:rsidP="00143CBF">
      <w:pPr>
        <w:numPr>
          <w:ilvl w:val="0"/>
          <w:numId w:val="11"/>
        </w:numPr>
        <w:spacing w:line="276" w:lineRule="auto"/>
        <w:jc w:val="both"/>
        <w:rPr>
          <w:rFonts w:ascii="Arial" w:hAnsi="Arial" w:cs="Arial"/>
          <w:sz w:val="22"/>
          <w:szCs w:val="22"/>
          <w:lang w:val="es-MX"/>
        </w:rPr>
      </w:pPr>
      <w:r w:rsidRPr="00143CBF">
        <w:rPr>
          <w:rFonts w:ascii="Arial" w:hAnsi="Arial" w:cs="Arial"/>
          <w:b/>
          <w:sz w:val="22"/>
          <w:szCs w:val="22"/>
          <w:lang w:val="es-MX"/>
        </w:rPr>
        <w:t>Jefe de Departamento</w:t>
      </w:r>
      <w:r w:rsidRPr="00143CBF">
        <w:rPr>
          <w:rFonts w:ascii="Arial" w:hAnsi="Arial" w:cs="Arial"/>
          <w:sz w:val="22"/>
          <w:szCs w:val="22"/>
          <w:lang w:val="es-MX"/>
        </w:rPr>
        <w:t>: Al Jefe de Departamento del Centro Municipal de Negocios; y,</w:t>
      </w:r>
    </w:p>
    <w:p w14:paraId="5FA19C5A" w14:textId="77777777" w:rsidR="00143CBF" w:rsidRPr="00143CBF" w:rsidRDefault="00143CBF" w:rsidP="00143CBF">
      <w:pPr>
        <w:numPr>
          <w:ilvl w:val="0"/>
          <w:numId w:val="11"/>
        </w:numPr>
        <w:spacing w:line="276" w:lineRule="auto"/>
        <w:jc w:val="both"/>
        <w:rPr>
          <w:rFonts w:ascii="Arial" w:hAnsi="Arial" w:cs="Arial"/>
          <w:sz w:val="22"/>
          <w:szCs w:val="22"/>
          <w:lang w:val="es-MX"/>
        </w:rPr>
      </w:pPr>
      <w:r w:rsidRPr="00143CBF">
        <w:rPr>
          <w:rFonts w:ascii="Arial" w:hAnsi="Arial" w:cs="Arial"/>
          <w:b/>
          <w:sz w:val="22"/>
          <w:szCs w:val="22"/>
          <w:lang w:val="es-MX"/>
        </w:rPr>
        <w:t>Usuario</w:t>
      </w:r>
      <w:r w:rsidRPr="00143CBF">
        <w:rPr>
          <w:rFonts w:ascii="Arial" w:hAnsi="Arial" w:cs="Arial"/>
          <w:sz w:val="22"/>
          <w:szCs w:val="22"/>
          <w:lang w:val="es-MX"/>
        </w:rPr>
        <w:t xml:space="preserve">: a cada uno de los ciudadanos que soliciten algún servicio en el CMN. </w:t>
      </w:r>
    </w:p>
    <w:p w14:paraId="55F81A10" w14:textId="77777777" w:rsidR="00143CBF" w:rsidRPr="00143CBF" w:rsidRDefault="00143CBF" w:rsidP="00143CBF">
      <w:pPr>
        <w:spacing w:line="276" w:lineRule="auto"/>
        <w:ind w:firstLine="708"/>
        <w:jc w:val="both"/>
        <w:rPr>
          <w:rFonts w:ascii="Arial" w:hAnsi="Arial" w:cs="Arial"/>
          <w:b/>
          <w:sz w:val="22"/>
          <w:szCs w:val="22"/>
          <w:lang w:val="es-MX"/>
        </w:rPr>
      </w:pPr>
    </w:p>
    <w:p w14:paraId="2A0CAAD6" w14:textId="77777777" w:rsidR="00143CBF" w:rsidRPr="00143CBF" w:rsidRDefault="00143CBF" w:rsidP="00143CBF">
      <w:pPr>
        <w:spacing w:line="276" w:lineRule="auto"/>
        <w:ind w:firstLine="708"/>
        <w:jc w:val="both"/>
        <w:rPr>
          <w:rFonts w:ascii="Arial" w:hAnsi="Arial" w:cs="Arial"/>
          <w:b/>
          <w:sz w:val="22"/>
          <w:szCs w:val="22"/>
          <w:lang w:val="es-MX"/>
        </w:rPr>
      </w:pPr>
    </w:p>
    <w:p w14:paraId="4302911C" w14:textId="77777777" w:rsidR="00143CBF" w:rsidRPr="00143CBF" w:rsidRDefault="00143CBF" w:rsidP="00143CBF">
      <w:pPr>
        <w:spacing w:line="276" w:lineRule="auto"/>
        <w:jc w:val="center"/>
        <w:rPr>
          <w:rFonts w:ascii="Arial" w:hAnsi="Arial" w:cs="Arial"/>
          <w:b/>
          <w:bCs/>
          <w:sz w:val="22"/>
          <w:szCs w:val="22"/>
          <w:lang w:val="es-MX" w:eastAsia="es-MX"/>
        </w:rPr>
      </w:pPr>
      <w:r w:rsidRPr="00143CBF">
        <w:rPr>
          <w:rFonts w:ascii="Arial" w:hAnsi="Arial" w:cs="Arial"/>
          <w:b/>
          <w:bCs/>
          <w:sz w:val="22"/>
          <w:szCs w:val="22"/>
          <w:lang w:val="es-MX" w:eastAsia="es-MX"/>
        </w:rPr>
        <w:t>CAPÍTULO II</w:t>
      </w:r>
    </w:p>
    <w:p w14:paraId="5485AFF2" w14:textId="77777777" w:rsidR="00143CBF" w:rsidRPr="00143CBF" w:rsidRDefault="00143CBF" w:rsidP="00143CBF">
      <w:pPr>
        <w:spacing w:line="276" w:lineRule="auto"/>
        <w:jc w:val="center"/>
        <w:rPr>
          <w:rFonts w:ascii="Arial" w:hAnsi="Arial" w:cs="Arial"/>
          <w:b/>
          <w:bCs/>
          <w:sz w:val="22"/>
          <w:szCs w:val="22"/>
          <w:lang w:val="es-MX" w:eastAsia="es-MX"/>
        </w:rPr>
      </w:pPr>
      <w:r w:rsidRPr="00143CBF">
        <w:rPr>
          <w:rFonts w:ascii="Arial" w:hAnsi="Arial" w:cs="Arial"/>
          <w:b/>
          <w:bCs/>
          <w:sz w:val="22"/>
          <w:szCs w:val="22"/>
          <w:lang w:val="es-MX" w:eastAsia="es-MX"/>
        </w:rPr>
        <w:t>DE LA INTEGRACIÓN DEL CENTRO MUNICIPAL DE NEGOCIOS.</w:t>
      </w:r>
    </w:p>
    <w:p w14:paraId="27BBA969" w14:textId="77777777" w:rsidR="00143CBF" w:rsidRPr="00143CBF" w:rsidRDefault="00143CBF" w:rsidP="00143CBF">
      <w:pPr>
        <w:spacing w:line="276" w:lineRule="auto"/>
        <w:jc w:val="center"/>
        <w:rPr>
          <w:rFonts w:ascii="Arial" w:hAnsi="Arial" w:cs="Arial"/>
          <w:b/>
          <w:bCs/>
          <w:sz w:val="22"/>
          <w:szCs w:val="22"/>
          <w:lang w:val="es-MX" w:eastAsia="es-MX"/>
        </w:rPr>
      </w:pPr>
    </w:p>
    <w:p w14:paraId="655EFA75" w14:textId="77777777" w:rsidR="00143CBF" w:rsidRPr="00143CBF" w:rsidRDefault="00143CBF" w:rsidP="00143CBF">
      <w:pPr>
        <w:spacing w:line="276" w:lineRule="auto"/>
        <w:jc w:val="center"/>
        <w:rPr>
          <w:rFonts w:ascii="Arial" w:hAnsi="Arial" w:cs="Arial"/>
          <w:b/>
          <w:bCs/>
          <w:sz w:val="22"/>
          <w:szCs w:val="22"/>
          <w:lang w:val="es-MX" w:eastAsia="es-MX"/>
        </w:rPr>
      </w:pPr>
    </w:p>
    <w:p w14:paraId="07BB4821" w14:textId="77777777" w:rsidR="00143CBF" w:rsidRPr="00143CBF" w:rsidRDefault="00143CBF" w:rsidP="00143CBF">
      <w:pPr>
        <w:spacing w:line="276" w:lineRule="auto"/>
        <w:jc w:val="both"/>
        <w:rPr>
          <w:rFonts w:ascii="Arial" w:hAnsi="Arial" w:cs="Arial"/>
          <w:bCs/>
          <w:sz w:val="22"/>
          <w:szCs w:val="22"/>
          <w:lang w:val="es-MX" w:eastAsia="es-MX"/>
        </w:rPr>
      </w:pPr>
      <w:r w:rsidRPr="00143CBF">
        <w:rPr>
          <w:rFonts w:ascii="Arial" w:hAnsi="Arial" w:cs="Arial"/>
          <w:b/>
          <w:bCs/>
          <w:sz w:val="22"/>
          <w:szCs w:val="22"/>
          <w:lang w:val="es-MX" w:eastAsia="es-MX"/>
        </w:rPr>
        <w:t>Artículo 4.-</w:t>
      </w:r>
      <w:r w:rsidRPr="00143CBF">
        <w:rPr>
          <w:rFonts w:ascii="Arial" w:hAnsi="Arial" w:cs="Arial"/>
          <w:bCs/>
          <w:sz w:val="22"/>
          <w:szCs w:val="22"/>
          <w:lang w:val="es-MX" w:eastAsia="es-MX"/>
        </w:rPr>
        <w:t xml:space="preserve"> La Dirección de Desarrollo Económico será la dependencia encargada de la operación y calidad del servicio que se brinda, por conducto y dirección del Jefe de Departamento.</w:t>
      </w:r>
    </w:p>
    <w:p w14:paraId="36CAC380" w14:textId="77777777" w:rsidR="00143CBF" w:rsidRPr="00143CBF" w:rsidRDefault="00143CBF" w:rsidP="00143CBF">
      <w:pPr>
        <w:spacing w:line="276" w:lineRule="auto"/>
        <w:rPr>
          <w:rFonts w:ascii="Arial" w:hAnsi="Arial" w:cs="Arial"/>
          <w:b/>
          <w:bCs/>
          <w:sz w:val="22"/>
          <w:szCs w:val="22"/>
          <w:lang w:val="es-MX" w:eastAsia="es-MX"/>
        </w:rPr>
      </w:pPr>
    </w:p>
    <w:p w14:paraId="1BBAD11B" w14:textId="77777777" w:rsidR="00143CBF" w:rsidRPr="00143CBF" w:rsidRDefault="00143CBF" w:rsidP="00143CBF">
      <w:pPr>
        <w:autoSpaceDE w:val="0"/>
        <w:autoSpaceDN w:val="0"/>
        <w:adjustRightInd w:val="0"/>
        <w:spacing w:line="276" w:lineRule="auto"/>
        <w:jc w:val="both"/>
        <w:rPr>
          <w:rFonts w:ascii="Arial" w:hAnsi="Arial" w:cs="Arial"/>
          <w:bCs/>
          <w:strike/>
          <w:sz w:val="22"/>
          <w:szCs w:val="22"/>
          <w:lang w:val="es-MX" w:eastAsia="es-MX"/>
        </w:rPr>
      </w:pPr>
      <w:r w:rsidRPr="00143CBF">
        <w:rPr>
          <w:rFonts w:ascii="Arial" w:hAnsi="Arial" w:cs="Arial"/>
          <w:b/>
          <w:bCs/>
          <w:sz w:val="22"/>
          <w:szCs w:val="22"/>
          <w:lang w:val="es-MX" w:eastAsia="es-MX"/>
        </w:rPr>
        <w:t>Artículo 5.-</w:t>
      </w:r>
      <w:r w:rsidRPr="00143CBF">
        <w:rPr>
          <w:rFonts w:ascii="Arial" w:hAnsi="Arial" w:cs="Arial"/>
          <w:bCs/>
          <w:sz w:val="22"/>
          <w:szCs w:val="22"/>
          <w:lang w:val="es-MX" w:eastAsia="es-MX"/>
        </w:rPr>
        <w:t xml:space="preserve"> Para el cumplimiento de sus objetivos, el CMN contará permanentemente con la participación de las siguientes dependencias: </w:t>
      </w:r>
    </w:p>
    <w:p w14:paraId="68F4B6D9" w14:textId="77777777" w:rsidR="00143CBF" w:rsidRPr="00143CBF" w:rsidRDefault="00143CBF" w:rsidP="00143CBF">
      <w:pPr>
        <w:autoSpaceDE w:val="0"/>
        <w:autoSpaceDN w:val="0"/>
        <w:adjustRightInd w:val="0"/>
        <w:spacing w:line="276" w:lineRule="auto"/>
        <w:jc w:val="both"/>
        <w:rPr>
          <w:rFonts w:ascii="Arial" w:hAnsi="Arial" w:cs="Arial"/>
          <w:bCs/>
          <w:strike/>
          <w:sz w:val="22"/>
          <w:szCs w:val="22"/>
          <w:lang w:val="es-MX" w:eastAsia="es-MX"/>
        </w:rPr>
      </w:pPr>
    </w:p>
    <w:p w14:paraId="0F178BF6" w14:textId="77777777" w:rsidR="00143CBF" w:rsidRPr="00143CBF" w:rsidRDefault="00143CBF" w:rsidP="00143CBF">
      <w:pPr>
        <w:numPr>
          <w:ilvl w:val="0"/>
          <w:numId w:val="14"/>
        </w:numPr>
        <w:autoSpaceDE w:val="0"/>
        <w:autoSpaceDN w:val="0"/>
        <w:adjustRightInd w:val="0"/>
        <w:spacing w:line="276" w:lineRule="auto"/>
        <w:contextualSpacing/>
        <w:jc w:val="both"/>
        <w:rPr>
          <w:rFonts w:ascii="Arial" w:hAnsi="Arial" w:cs="Arial"/>
          <w:bCs/>
          <w:sz w:val="22"/>
          <w:szCs w:val="22"/>
          <w:lang w:val="es-MX" w:eastAsia="es-MX"/>
        </w:rPr>
      </w:pPr>
      <w:r w:rsidRPr="00143CBF">
        <w:rPr>
          <w:rFonts w:ascii="Arial" w:hAnsi="Arial" w:cs="Arial"/>
          <w:bCs/>
          <w:sz w:val="22"/>
          <w:szCs w:val="22"/>
          <w:lang w:val="es-MX" w:eastAsia="es-MX"/>
        </w:rPr>
        <w:t>La Jefatura de Departamento, que será la encargada de la operación y la calidad del servicio que se brinda;</w:t>
      </w:r>
    </w:p>
    <w:p w14:paraId="156109C7" w14:textId="77777777" w:rsidR="00143CBF" w:rsidRPr="00143CBF" w:rsidRDefault="00143CBF" w:rsidP="00143CBF">
      <w:pPr>
        <w:numPr>
          <w:ilvl w:val="0"/>
          <w:numId w:val="14"/>
        </w:numPr>
        <w:autoSpaceDE w:val="0"/>
        <w:autoSpaceDN w:val="0"/>
        <w:adjustRightInd w:val="0"/>
        <w:spacing w:line="276" w:lineRule="auto"/>
        <w:contextualSpacing/>
        <w:jc w:val="both"/>
        <w:rPr>
          <w:rFonts w:ascii="Arial" w:hAnsi="Arial" w:cs="Arial"/>
          <w:bCs/>
          <w:sz w:val="22"/>
          <w:szCs w:val="22"/>
          <w:lang w:val="es-MX" w:eastAsia="es-MX"/>
        </w:rPr>
      </w:pPr>
      <w:r w:rsidRPr="00143CBF">
        <w:rPr>
          <w:rFonts w:ascii="Arial" w:hAnsi="Arial" w:cs="Arial"/>
          <w:bCs/>
          <w:sz w:val="22"/>
          <w:szCs w:val="22"/>
          <w:lang w:val="es-MX" w:eastAsia="es-MX"/>
        </w:rPr>
        <w:t>La Dirección de Desarrollo Urbano del H. Ayuntamiento de Colima;</w:t>
      </w:r>
    </w:p>
    <w:p w14:paraId="46C0CD9E" w14:textId="77777777" w:rsidR="00143CBF" w:rsidRPr="00143CBF" w:rsidRDefault="00143CBF" w:rsidP="00143CBF">
      <w:pPr>
        <w:numPr>
          <w:ilvl w:val="0"/>
          <w:numId w:val="14"/>
        </w:numPr>
        <w:autoSpaceDE w:val="0"/>
        <w:autoSpaceDN w:val="0"/>
        <w:adjustRightInd w:val="0"/>
        <w:spacing w:line="276" w:lineRule="auto"/>
        <w:contextualSpacing/>
        <w:jc w:val="both"/>
        <w:rPr>
          <w:rFonts w:ascii="Arial" w:hAnsi="Arial" w:cs="Arial"/>
          <w:bCs/>
          <w:sz w:val="22"/>
          <w:szCs w:val="22"/>
          <w:lang w:val="es-MX" w:eastAsia="es-MX"/>
        </w:rPr>
      </w:pPr>
      <w:r w:rsidRPr="00143CBF">
        <w:rPr>
          <w:rFonts w:ascii="Arial" w:hAnsi="Arial" w:cs="Arial"/>
          <w:bCs/>
          <w:sz w:val="22"/>
          <w:szCs w:val="22"/>
          <w:lang w:val="es-MX" w:eastAsia="es-MX"/>
        </w:rPr>
        <w:t>La Dirección de Ecología del H. Ayuntamiento de Colima;</w:t>
      </w:r>
    </w:p>
    <w:p w14:paraId="6D9CF452" w14:textId="77777777" w:rsidR="00143CBF" w:rsidRPr="00143CBF" w:rsidRDefault="00143CBF" w:rsidP="00143CBF">
      <w:pPr>
        <w:numPr>
          <w:ilvl w:val="0"/>
          <w:numId w:val="14"/>
        </w:numPr>
        <w:autoSpaceDE w:val="0"/>
        <w:autoSpaceDN w:val="0"/>
        <w:adjustRightInd w:val="0"/>
        <w:spacing w:line="276" w:lineRule="auto"/>
        <w:contextualSpacing/>
        <w:jc w:val="both"/>
        <w:rPr>
          <w:rFonts w:ascii="Arial" w:hAnsi="Arial" w:cs="Arial"/>
          <w:bCs/>
          <w:sz w:val="22"/>
          <w:szCs w:val="22"/>
          <w:lang w:val="es-MX" w:eastAsia="es-MX"/>
        </w:rPr>
      </w:pPr>
      <w:r w:rsidRPr="00143CBF">
        <w:rPr>
          <w:rFonts w:ascii="Arial" w:hAnsi="Arial" w:cs="Arial"/>
          <w:bCs/>
          <w:sz w:val="22"/>
          <w:szCs w:val="22"/>
          <w:lang w:val="es-MX" w:eastAsia="es-MX"/>
        </w:rPr>
        <w:lastRenderedPageBreak/>
        <w:t>La Dirección de  Inspección y Licencias del H. Ayuntamiento de Colima;</w:t>
      </w:r>
    </w:p>
    <w:p w14:paraId="3955EA65" w14:textId="77777777" w:rsidR="00143CBF" w:rsidRPr="00143CBF" w:rsidRDefault="00143CBF" w:rsidP="00143CBF">
      <w:pPr>
        <w:numPr>
          <w:ilvl w:val="0"/>
          <w:numId w:val="14"/>
        </w:numPr>
        <w:autoSpaceDE w:val="0"/>
        <w:autoSpaceDN w:val="0"/>
        <w:adjustRightInd w:val="0"/>
        <w:spacing w:line="276" w:lineRule="auto"/>
        <w:contextualSpacing/>
        <w:jc w:val="both"/>
        <w:rPr>
          <w:rFonts w:ascii="Arial" w:hAnsi="Arial" w:cs="Arial"/>
          <w:bCs/>
          <w:sz w:val="22"/>
          <w:szCs w:val="22"/>
          <w:lang w:val="es-MX" w:eastAsia="es-MX"/>
        </w:rPr>
      </w:pPr>
      <w:r w:rsidRPr="00143CBF">
        <w:rPr>
          <w:rFonts w:ascii="Arial" w:hAnsi="Arial" w:cs="Arial"/>
          <w:bCs/>
          <w:sz w:val="22"/>
          <w:szCs w:val="22"/>
          <w:lang w:val="es-MX" w:eastAsia="es-MX"/>
        </w:rPr>
        <w:t>La Dirección de Ingresos del H. Ayuntamiento de Colima;</w:t>
      </w:r>
    </w:p>
    <w:p w14:paraId="300E013B" w14:textId="77777777" w:rsidR="00143CBF" w:rsidRPr="00143CBF" w:rsidRDefault="00143CBF" w:rsidP="00143CBF">
      <w:pPr>
        <w:numPr>
          <w:ilvl w:val="0"/>
          <w:numId w:val="14"/>
        </w:numPr>
        <w:autoSpaceDE w:val="0"/>
        <w:autoSpaceDN w:val="0"/>
        <w:adjustRightInd w:val="0"/>
        <w:spacing w:line="276" w:lineRule="auto"/>
        <w:contextualSpacing/>
        <w:jc w:val="both"/>
        <w:rPr>
          <w:rFonts w:ascii="Arial" w:hAnsi="Arial" w:cs="Arial"/>
          <w:bCs/>
          <w:sz w:val="22"/>
          <w:szCs w:val="22"/>
          <w:lang w:val="es-MX" w:eastAsia="es-MX"/>
        </w:rPr>
      </w:pPr>
      <w:r w:rsidRPr="00143CBF">
        <w:rPr>
          <w:rFonts w:ascii="Arial" w:hAnsi="Arial" w:cs="Arial"/>
          <w:bCs/>
          <w:sz w:val="22"/>
          <w:szCs w:val="22"/>
          <w:lang w:val="es-MX" w:eastAsia="es-MX"/>
        </w:rPr>
        <w:t>La Dirección de General de Catastro del H. Ayuntamiento de Colima; y,</w:t>
      </w:r>
    </w:p>
    <w:p w14:paraId="2451F46D" w14:textId="77777777" w:rsidR="00143CBF" w:rsidRPr="00143CBF" w:rsidRDefault="00143CBF" w:rsidP="00143CBF">
      <w:pPr>
        <w:numPr>
          <w:ilvl w:val="0"/>
          <w:numId w:val="14"/>
        </w:numPr>
        <w:autoSpaceDE w:val="0"/>
        <w:autoSpaceDN w:val="0"/>
        <w:adjustRightInd w:val="0"/>
        <w:spacing w:line="276" w:lineRule="auto"/>
        <w:contextualSpacing/>
        <w:jc w:val="both"/>
        <w:rPr>
          <w:rFonts w:ascii="Arial" w:hAnsi="Arial" w:cs="Arial"/>
          <w:bCs/>
          <w:sz w:val="22"/>
          <w:szCs w:val="22"/>
          <w:lang w:val="es-MX" w:eastAsia="es-MX"/>
        </w:rPr>
      </w:pPr>
      <w:r w:rsidRPr="00143CBF">
        <w:rPr>
          <w:rFonts w:ascii="Arial" w:hAnsi="Arial" w:cs="Arial"/>
          <w:bCs/>
          <w:sz w:val="22"/>
          <w:szCs w:val="22"/>
          <w:lang w:val="es-MX" w:eastAsia="es-MX"/>
        </w:rPr>
        <w:t>La Dirección de Protección Civil del H. Ayuntamiento de Colima.</w:t>
      </w:r>
    </w:p>
    <w:p w14:paraId="771AB1B7" w14:textId="77777777" w:rsidR="00143CBF" w:rsidRPr="00143CBF" w:rsidRDefault="00143CBF" w:rsidP="00143CBF">
      <w:pPr>
        <w:numPr>
          <w:ilvl w:val="0"/>
          <w:numId w:val="14"/>
        </w:numPr>
        <w:autoSpaceDE w:val="0"/>
        <w:autoSpaceDN w:val="0"/>
        <w:adjustRightInd w:val="0"/>
        <w:spacing w:line="276" w:lineRule="auto"/>
        <w:contextualSpacing/>
        <w:jc w:val="both"/>
        <w:rPr>
          <w:rFonts w:ascii="Arial" w:hAnsi="Arial" w:cs="Arial"/>
          <w:bCs/>
          <w:sz w:val="22"/>
          <w:szCs w:val="22"/>
          <w:lang w:val="es-MX" w:eastAsia="es-MX"/>
        </w:rPr>
      </w:pPr>
      <w:r w:rsidRPr="00143CBF">
        <w:rPr>
          <w:rFonts w:ascii="Arial" w:hAnsi="Arial" w:cs="Arial"/>
          <w:sz w:val="22"/>
          <w:szCs w:val="22"/>
          <w:shd w:val="clear" w:color="auto" w:fill="FFFFFF"/>
        </w:rPr>
        <w:t>La Comisión Intermunicipal de Agua Potable y Alcantarillado de Colima y Villa de Álvarez (CIAPACOV);</w:t>
      </w:r>
    </w:p>
    <w:p w14:paraId="5620BB8E" w14:textId="77777777" w:rsidR="00143CBF" w:rsidRPr="00143CBF" w:rsidRDefault="00143CBF" w:rsidP="00143CBF">
      <w:pPr>
        <w:numPr>
          <w:ilvl w:val="0"/>
          <w:numId w:val="14"/>
        </w:numPr>
        <w:autoSpaceDE w:val="0"/>
        <w:autoSpaceDN w:val="0"/>
        <w:adjustRightInd w:val="0"/>
        <w:spacing w:line="276" w:lineRule="auto"/>
        <w:contextualSpacing/>
        <w:jc w:val="both"/>
        <w:rPr>
          <w:rFonts w:ascii="Arial" w:hAnsi="Arial" w:cs="Arial"/>
          <w:bCs/>
          <w:sz w:val="22"/>
          <w:szCs w:val="22"/>
          <w:lang w:val="es-MX" w:eastAsia="es-MX"/>
        </w:rPr>
      </w:pPr>
      <w:r w:rsidRPr="00143CBF">
        <w:rPr>
          <w:rFonts w:ascii="Arial" w:hAnsi="Arial" w:cs="Arial"/>
          <w:bCs/>
          <w:sz w:val="22"/>
          <w:szCs w:val="22"/>
          <w:lang w:val="es-MX" w:eastAsia="es-MX"/>
        </w:rPr>
        <w:t>La Secretaría de Finanzas del Gobierno del Estado de Colima;</w:t>
      </w:r>
    </w:p>
    <w:p w14:paraId="40C81D03" w14:textId="77777777" w:rsidR="00143CBF" w:rsidRPr="00143CBF" w:rsidRDefault="00143CBF" w:rsidP="00143CBF">
      <w:pPr>
        <w:numPr>
          <w:ilvl w:val="0"/>
          <w:numId w:val="14"/>
        </w:numPr>
        <w:autoSpaceDE w:val="0"/>
        <w:autoSpaceDN w:val="0"/>
        <w:adjustRightInd w:val="0"/>
        <w:spacing w:line="276" w:lineRule="auto"/>
        <w:contextualSpacing/>
        <w:jc w:val="both"/>
        <w:rPr>
          <w:rFonts w:ascii="Arial" w:hAnsi="Arial" w:cs="Arial"/>
          <w:bCs/>
          <w:sz w:val="22"/>
          <w:szCs w:val="22"/>
          <w:lang w:val="es-MX" w:eastAsia="es-MX"/>
        </w:rPr>
      </w:pPr>
      <w:r w:rsidRPr="00143CBF">
        <w:rPr>
          <w:rFonts w:ascii="Arial" w:hAnsi="Arial" w:cs="Arial"/>
          <w:bCs/>
          <w:sz w:val="22"/>
          <w:szCs w:val="22"/>
          <w:lang w:val="es-MX" w:eastAsia="es-MX"/>
        </w:rPr>
        <w:t>La Secretaria de Salud del Gobierno del Estado de Colima;</w:t>
      </w:r>
    </w:p>
    <w:p w14:paraId="580DE18B" w14:textId="77777777" w:rsidR="00143CBF" w:rsidRPr="00143CBF" w:rsidRDefault="00143CBF" w:rsidP="00143CBF">
      <w:pPr>
        <w:numPr>
          <w:ilvl w:val="0"/>
          <w:numId w:val="14"/>
        </w:numPr>
        <w:autoSpaceDE w:val="0"/>
        <w:autoSpaceDN w:val="0"/>
        <w:adjustRightInd w:val="0"/>
        <w:spacing w:line="276" w:lineRule="auto"/>
        <w:contextualSpacing/>
        <w:jc w:val="both"/>
        <w:rPr>
          <w:rFonts w:ascii="Arial" w:hAnsi="Arial" w:cs="Arial"/>
          <w:bCs/>
          <w:sz w:val="22"/>
          <w:szCs w:val="22"/>
          <w:lang w:val="es-MX" w:eastAsia="es-MX"/>
        </w:rPr>
      </w:pPr>
      <w:r w:rsidRPr="00143CBF">
        <w:rPr>
          <w:rFonts w:ascii="Arial" w:hAnsi="Arial" w:cs="Arial"/>
          <w:bCs/>
          <w:sz w:val="22"/>
          <w:szCs w:val="22"/>
          <w:lang w:val="es-MX" w:eastAsia="es-MX"/>
        </w:rPr>
        <w:t>La Red de Apoyo al Emprendedor de la Secretaría de Fomento Económico del Gobierno del Estado de Colima;</w:t>
      </w:r>
    </w:p>
    <w:p w14:paraId="27926917" w14:textId="77777777" w:rsidR="00143CBF" w:rsidRPr="00143CBF" w:rsidRDefault="00143CBF" w:rsidP="00143CBF">
      <w:pPr>
        <w:autoSpaceDE w:val="0"/>
        <w:autoSpaceDN w:val="0"/>
        <w:adjustRightInd w:val="0"/>
        <w:spacing w:line="276" w:lineRule="auto"/>
        <w:jc w:val="both"/>
        <w:rPr>
          <w:rFonts w:ascii="Arial" w:hAnsi="Arial" w:cs="Arial"/>
          <w:bCs/>
          <w:sz w:val="22"/>
          <w:szCs w:val="22"/>
          <w:lang w:val="es-MX" w:eastAsia="es-MX"/>
        </w:rPr>
      </w:pPr>
    </w:p>
    <w:p w14:paraId="36D657CB" w14:textId="77777777" w:rsidR="00143CBF" w:rsidRPr="00143CBF" w:rsidRDefault="00143CBF" w:rsidP="00143CBF">
      <w:pPr>
        <w:autoSpaceDE w:val="0"/>
        <w:autoSpaceDN w:val="0"/>
        <w:adjustRightInd w:val="0"/>
        <w:spacing w:line="276" w:lineRule="auto"/>
        <w:jc w:val="both"/>
        <w:rPr>
          <w:rFonts w:ascii="Arial" w:hAnsi="Arial" w:cs="Arial"/>
          <w:bCs/>
          <w:sz w:val="22"/>
          <w:szCs w:val="22"/>
          <w:lang w:val="es-MX" w:eastAsia="es-MX"/>
        </w:rPr>
      </w:pPr>
      <w:r w:rsidRPr="00143CBF">
        <w:rPr>
          <w:rFonts w:ascii="Arial" w:hAnsi="Arial" w:cs="Arial"/>
          <w:b/>
          <w:bCs/>
          <w:sz w:val="22"/>
          <w:szCs w:val="22"/>
          <w:lang w:val="es-MX" w:eastAsia="es-MX"/>
        </w:rPr>
        <w:t xml:space="preserve">Artículo 6.- </w:t>
      </w:r>
      <w:r w:rsidRPr="00143CBF">
        <w:rPr>
          <w:rFonts w:ascii="Arial" w:hAnsi="Arial" w:cs="Arial"/>
          <w:bCs/>
          <w:sz w:val="22"/>
          <w:szCs w:val="22"/>
          <w:lang w:val="es-MX" w:eastAsia="es-MX"/>
        </w:rPr>
        <w:t>Las dependencias señaladas en el artículo anterior serán las responsables del cumplimiento de los lineamientos técnicos y del marco legal de la materia que las regule, de acuerdo con los trámites que prestarán en el Centro Municipal de Negocios.</w:t>
      </w:r>
    </w:p>
    <w:p w14:paraId="57F2E8AD" w14:textId="77777777" w:rsidR="00143CBF" w:rsidRPr="00143CBF" w:rsidRDefault="00143CBF" w:rsidP="00143CBF">
      <w:pPr>
        <w:autoSpaceDE w:val="0"/>
        <w:autoSpaceDN w:val="0"/>
        <w:adjustRightInd w:val="0"/>
        <w:spacing w:line="276" w:lineRule="auto"/>
        <w:jc w:val="both"/>
        <w:rPr>
          <w:rFonts w:ascii="Arial" w:hAnsi="Arial" w:cs="Arial"/>
          <w:bCs/>
          <w:sz w:val="22"/>
          <w:szCs w:val="22"/>
          <w:lang w:val="es-MX" w:eastAsia="es-MX"/>
        </w:rPr>
      </w:pPr>
    </w:p>
    <w:p w14:paraId="1CD51E33" w14:textId="77777777" w:rsidR="00143CBF" w:rsidRPr="00143CBF" w:rsidRDefault="00143CBF" w:rsidP="00143CBF">
      <w:pPr>
        <w:autoSpaceDE w:val="0"/>
        <w:autoSpaceDN w:val="0"/>
        <w:adjustRightInd w:val="0"/>
        <w:spacing w:line="276" w:lineRule="auto"/>
        <w:jc w:val="both"/>
        <w:rPr>
          <w:rFonts w:ascii="Arial" w:hAnsi="Arial" w:cs="Arial"/>
          <w:bCs/>
          <w:sz w:val="22"/>
          <w:szCs w:val="22"/>
          <w:lang w:val="es-MX" w:eastAsia="es-MX"/>
        </w:rPr>
      </w:pPr>
      <w:r w:rsidRPr="00143CBF">
        <w:rPr>
          <w:rFonts w:ascii="Arial" w:hAnsi="Arial" w:cs="Arial"/>
          <w:b/>
          <w:bCs/>
          <w:sz w:val="22"/>
          <w:szCs w:val="22"/>
          <w:lang w:val="es-MX" w:eastAsia="es-MX"/>
        </w:rPr>
        <w:t>Artículo 7.-</w:t>
      </w:r>
      <w:r w:rsidRPr="00143CBF">
        <w:rPr>
          <w:rFonts w:ascii="Arial" w:hAnsi="Arial" w:cs="Arial"/>
          <w:bCs/>
          <w:sz w:val="22"/>
          <w:szCs w:val="22"/>
          <w:lang w:val="es-MX" w:eastAsia="es-MX"/>
        </w:rPr>
        <w:t xml:space="preserve"> Los trámites y servicios de las dependencias señaladas en las fracciones VIII, IX, X y XI del artículo 5 del presente Reglamento serán aquellos enumerados en los convenios de colaboración celebrados para su participación en el CMN.</w:t>
      </w:r>
    </w:p>
    <w:p w14:paraId="36F44CD7" w14:textId="77777777" w:rsidR="00143CBF" w:rsidRPr="00143CBF" w:rsidRDefault="00143CBF" w:rsidP="00143CBF">
      <w:pPr>
        <w:autoSpaceDE w:val="0"/>
        <w:autoSpaceDN w:val="0"/>
        <w:adjustRightInd w:val="0"/>
        <w:spacing w:line="276" w:lineRule="auto"/>
        <w:jc w:val="both"/>
        <w:rPr>
          <w:rFonts w:ascii="Arial" w:hAnsi="Arial" w:cs="Arial"/>
          <w:bCs/>
          <w:sz w:val="22"/>
          <w:szCs w:val="22"/>
          <w:lang w:val="es-MX" w:eastAsia="es-MX"/>
        </w:rPr>
      </w:pPr>
    </w:p>
    <w:p w14:paraId="5534A46D" w14:textId="77777777" w:rsidR="00143CBF" w:rsidRPr="00143CBF" w:rsidRDefault="00143CBF" w:rsidP="00143CBF">
      <w:pPr>
        <w:autoSpaceDE w:val="0"/>
        <w:autoSpaceDN w:val="0"/>
        <w:adjustRightInd w:val="0"/>
        <w:spacing w:line="276" w:lineRule="auto"/>
        <w:jc w:val="both"/>
        <w:rPr>
          <w:rFonts w:ascii="Arial" w:hAnsi="Arial" w:cs="Arial"/>
          <w:bCs/>
          <w:sz w:val="22"/>
          <w:szCs w:val="22"/>
          <w:lang w:val="es-MX" w:eastAsia="es-MX"/>
        </w:rPr>
      </w:pPr>
      <w:r w:rsidRPr="00143CBF">
        <w:rPr>
          <w:rFonts w:ascii="Arial" w:hAnsi="Arial" w:cs="Arial"/>
          <w:b/>
          <w:bCs/>
          <w:sz w:val="22"/>
          <w:szCs w:val="22"/>
          <w:lang w:val="es-MX" w:eastAsia="es-MX"/>
        </w:rPr>
        <w:t>Artículo 8.-</w:t>
      </w:r>
      <w:r w:rsidRPr="00143CBF">
        <w:rPr>
          <w:rFonts w:ascii="Arial" w:hAnsi="Arial" w:cs="Arial"/>
          <w:bCs/>
          <w:sz w:val="22"/>
          <w:szCs w:val="22"/>
          <w:lang w:val="es-MX" w:eastAsia="es-MX"/>
        </w:rPr>
        <w:t xml:space="preserve"> La dependencia que participe con algún servicio, proceso o trámite para el objetivo del CMN se coordinará con la dependencia encargada, con el fin de establecer si se requiere la presencia física de un asesor en las instalaciones del CMN.</w:t>
      </w:r>
    </w:p>
    <w:p w14:paraId="5F94DF02" w14:textId="77777777" w:rsidR="00143CBF" w:rsidRPr="00143CBF" w:rsidRDefault="00143CBF" w:rsidP="00143CBF">
      <w:pPr>
        <w:autoSpaceDE w:val="0"/>
        <w:autoSpaceDN w:val="0"/>
        <w:adjustRightInd w:val="0"/>
        <w:spacing w:line="276" w:lineRule="auto"/>
        <w:jc w:val="both"/>
        <w:rPr>
          <w:rFonts w:ascii="Arial" w:hAnsi="Arial" w:cs="Arial"/>
          <w:bCs/>
          <w:sz w:val="22"/>
          <w:szCs w:val="22"/>
          <w:lang w:val="es-MX" w:eastAsia="es-MX"/>
        </w:rPr>
      </w:pPr>
    </w:p>
    <w:p w14:paraId="6D3C41C4" w14:textId="77777777" w:rsidR="00143CBF" w:rsidRPr="00143CBF" w:rsidRDefault="00143CBF" w:rsidP="00143CBF">
      <w:pPr>
        <w:autoSpaceDE w:val="0"/>
        <w:autoSpaceDN w:val="0"/>
        <w:adjustRightInd w:val="0"/>
        <w:spacing w:line="276" w:lineRule="auto"/>
        <w:jc w:val="both"/>
        <w:rPr>
          <w:rFonts w:ascii="Arial" w:hAnsi="Arial" w:cs="Arial"/>
          <w:bCs/>
          <w:sz w:val="22"/>
          <w:szCs w:val="22"/>
          <w:lang w:val="es-MX" w:eastAsia="es-MX"/>
        </w:rPr>
      </w:pPr>
    </w:p>
    <w:p w14:paraId="3BB3E793" w14:textId="77777777" w:rsidR="00143CBF" w:rsidRPr="00143CBF" w:rsidRDefault="00143CBF" w:rsidP="00143CBF">
      <w:pPr>
        <w:spacing w:line="276" w:lineRule="auto"/>
        <w:jc w:val="center"/>
        <w:rPr>
          <w:rFonts w:ascii="Arial" w:hAnsi="Arial" w:cs="Arial"/>
          <w:b/>
          <w:bCs/>
          <w:sz w:val="22"/>
          <w:szCs w:val="22"/>
          <w:lang w:val="es-MX" w:eastAsia="es-MX"/>
        </w:rPr>
      </w:pPr>
      <w:r w:rsidRPr="00143CBF">
        <w:rPr>
          <w:rFonts w:ascii="Arial" w:hAnsi="Arial" w:cs="Arial"/>
          <w:b/>
          <w:bCs/>
          <w:sz w:val="22"/>
          <w:szCs w:val="22"/>
          <w:lang w:val="es-MX" w:eastAsia="es-MX"/>
        </w:rPr>
        <w:t>CAPÍTULO III</w:t>
      </w:r>
    </w:p>
    <w:p w14:paraId="7FC7D77A" w14:textId="77777777" w:rsidR="00143CBF" w:rsidRPr="00143CBF" w:rsidRDefault="00143CBF" w:rsidP="00143CBF">
      <w:pPr>
        <w:spacing w:line="276" w:lineRule="auto"/>
        <w:jc w:val="center"/>
        <w:rPr>
          <w:rFonts w:ascii="Arial" w:hAnsi="Arial" w:cs="Arial"/>
          <w:b/>
          <w:bCs/>
          <w:sz w:val="22"/>
          <w:szCs w:val="22"/>
          <w:lang w:val="es-MX" w:eastAsia="es-MX"/>
        </w:rPr>
      </w:pPr>
      <w:r w:rsidRPr="00143CBF">
        <w:rPr>
          <w:rFonts w:ascii="Arial" w:hAnsi="Arial" w:cs="Arial"/>
          <w:b/>
          <w:bCs/>
          <w:sz w:val="22"/>
          <w:szCs w:val="22"/>
          <w:lang w:val="es-MX" w:eastAsia="es-MX"/>
        </w:rPr>
        <w:t>DE LA DEPENDENCIA ENCARGADA.</w:t>
      </w:r>
    </w:p>
    <w:p w14:paraId="30A264CC" w14:textId="77777777" w:rsidR="00143CBF" w:rsidRPr="00143CBF" w:rsidRDefault="00143CBF" w:rsidP="00143CBF">
      <w:pPr>
        <w:spacing w:line="276" w:lineRule="auto"/>
        <w:jc w:val="center"/>
        <w:rPr>
          <w:rFonts w:ascii="Arial" w:hAnsi="Arial" w:cs="Arial"/>
          <w:b/>
          <w:bCs/>
          <w:sz w:val="22"/>
          <w:szCs w:val="22"/>
          <w:lang w:val="es-MX" w:eastAsia="es-MX"/>
        </w:rPr>
      </w:pPr>
    </w:p>
    <w:p w14:paraId="6101BB27" w14:textId="77777777" w:rsidR="00143CBF" w:rsidRPr="00143CBF" w:rsidRDefault="00143CBF" w:rsidP="00143CBF">
      <w:pPr>
        <w:spacing w:line="276" w:lineRule="auto"/>
        <w:jc w:val="center"/>
        <w:rPr>
          <w:rFonts w:ascii="Arial" w:hAnsi="Arial" w:cs="Arial"/>
          <w:b/>
          <w:bCs/>
          <w:sz w:val="22"/>
          <w:szCs w:val="22"/>
          <w:lang w:val="es-MX" w:eastAsia="es-MX"/>
        </w:rPr>
      </w:pPr>
    </w:p>
    <w:p w14:paraId="1A75A73B" w14:textId="77777777" w:rsidR="00143CBF" w:rsidRPr="00143CBF" w:rsidRDefault="00143CBF" w:rsidP="00143CBF">
      <w:pPr>
        <w:autoSpaceDE w:val="0"/>
        <w:autoSpaceDN w:val="0"/>
        <w:adjustRightInd w:val="0"/>
        <w:spacing w:line="276" w:lineRule="auto"/>
        <w:jc w:val="both"/>
        <w:rPr>
          <w:rFonts w:ascii="Arial" w:hAnsi="Arial" w:cs="Arial"/>
          <w:bCs/>
          <w:sz w:val="22"/>
          <w:szCs w:val="22"/>
          <w:lang w:val="es-MX" w:eastAsia="es-MX"/>
        </w:rPr>
      </w:pPr>
      <w:r w:rsidRPr="00143CBF">
        <w:rPr>
          <w:rFonts w:ascii="Arial" w:hAnsi="Arial" w:cs="Arial"/>
          <w:b/>
          <w:bCs/>
          <w:sz w:val="22"/>
          <w:szCs w:val="22"/>
          <w:lang w:val="es-MX" w:eastAsia="es-MX"/>
        </w:rPr>
        <w:t>Artículo 9.-</w:t>
      </w:r>
      <w:r w:rsidRPr="00143CBF">
        <w:rPr>
          <w:rFonts w:ascii="Arial" w:hAnsi="Arial" w:cs="Arial"/>
          <w:bCs/>
          <w:sz w:val="22"/>
          <w:szCs w:val="22"/>
          <w:lang w:val="es-MX" w:eastAsia="es-MX"/>
        </w:rPr>
        <w:t xml:space="preserve"> Es responsabilidad de la dependencia encargada:</w:t>
      </w:r>
    </w:p>
    <w:p w14:paraId="2E9D30AA" w14:textId="77777777" w:rsidR="00143CBF" w:rsidRPr="00143CBF" w:rsidRDefault="00143CBF" w:rsidP="00143CBF">
      <w:pPr>
        <w:spacing w:line="276" w:lineRule="auto"/>
        <w:jc w:val="center"/>
        <w:rPr>
          <w:rFonts w:ascii="Arial" w:hAnsi="Arial" w:cs="Arial"/>
          <w:b/>
          <w:bCs/>
          <w:sz w:val="22"/>
          <w:szCs w:val="22"/>
          <w:lang w:val="es-MX" w:eastAsia="es-MX"/>
        </w:rPr>
      </w:pPr>
    </w:p>
    <w:p w14:paraId="5F60C65E" w14:textId="77777777" w:rsidR="00143CBF" w:rsidRPr="00143CBF" w:rsidRDefault="00143CBF" w:rsidP="00143CBF">
      <w:pPr>
        <w:numPr>
          <w:ilvl w:val="0"/>
          <w:numId w:val="10"/>
        </w:numPr>
        <w:spacing w:line="276" w:lineRule="auto"/>
        <w:jc w:val="both"/>
        <w:rPr>
          <w:rFonts w:ascii="Arial" w:hAnsi="Arial" w:cs="Arial"/>
          <w:sz w:val="22"/>
          <w:szCs w:val="22"/>
          <w:lang w:val="es-MX"/>
        </w:rPr>
      </w:pPr>
      <w:r w:rsidRPr="00143CBF">
        <w:rPr>
          <w:rFonts w:ascii="Arial" w:hAnsi="Arial" w:cs="Arial"/>
          <w:bCs/>
          <w:sz w:val="22"/>
          <w:szCs w:val="22"/>
          <w:lang w:val="es-MX" w:eastAsia="es-MX"/>
        </w:rPr>
        <w:t>Vigilar el cumplimiento del objetivo del CMN implementando proyectos que coadyuven a su logro, ya sea a través de la integración de dependencias y servicios o de una mejora regulatoria;</w:t>
      </w:r>
    </w:p>
    <w:p w14:paraId="1EA6F179" w14:textId="77777777" w:rsidR="00143CBF" w:rsidRPr="00143CBF" w:rsidRDefault="00143CBF" w:rsidP="00143CBF">
      <w:pPr>
        <w:numPr>
          <w:ilvl w:val="0"/>
          <w:numId w:val="10"/>
        </w:numPr>
        <w:spacing w:line="276" w:lineRule="auto"/>
        <w:jc w:val="both"/>
        <w:rPr>
          <w:rFonts w:ascii="Arial" w:hAnsi="Arial" w:cs="Arial"/>
          <w:sz w:val="22"/>
          <w:szCs w:val="22"/>
          <w:lang w:val="es-MX"/>
        </w:rPr>
      </w:pPr>
      <w:r w:rsidRPr="00143CBF">
        <w:rPr>
          <w:rFonts w:ascii="Arial" w:hAnsi="Arial" w:cs="Arial"/>
          <w:bCs/>
          <w:sz w:val="22"/>
          <w:szCs w:val="22"/>
          <w:lang w:val="es-MX" w:eastAsia="es-MX"/>
        </w:rPr>
        <w:t xml:space="preserve">Promover y difundir el CMN, ante la ciudadanía, destacando las dependencias que lo integran, los servicios y trámites que presta, y los reconocimientos obtenidos; </w:t>
      </w:r>
    </w:p>
    <w:p w14:paraId="058A62F6" w14:textId="77777777" w:rsidR="00143CBF" w:rsidRPr="00143CBF" w:rsidRDefault="00143CBF" w:rsidP="00143CBF">
      <w:pPr>
        <w:numPr>
          <w:ilvl w:val="0"/>
          <w:numId w:val="10"/>
        </w:numPr>
        <w:spacing w:line="276" w:lineRule="auto"/>
        <w:jc w:val="both"/>
        <w:rPr>
          <w:rFonts w:ascii="Arial" w:hAnsi="Arial" w:cs="Arial"/>
          <w:sz w:val="22"/>
          <w:szCs w:val="22"/>
          <w:lang w:val="es-MX"/>
        </w:rPr>
      </w:pPr>
      <w:r w:rsidRPr="00143CBF">
        <w:rPr>
          <w:rFonts w:ascii="Arial" w:hAnsi="Arial" w:cs="Arial"/>
          <w:sz w:val="22"/>
          <w:szCs w:val="22"/>
          <w:lang w:val="es-MX"/>
        </w:rPr>
        <w:t>Realizar gestiones para contar con infraestructura adecuada para cada una de las actividades desarrolladas en el CMN;</w:t>
      </w:r>
    </w:p>
    <w:p w14:paraId="29032D18" w14:textId="77777777" w:rsidR="00143CBF" w:rsidRPr="00143CBF" w:rsidRDefault="00143CBF" w:rsidP="00143CBF">
      <w:pPr>
        <w:numPr>
          <w:ilvl w:val="0"/>
          <w:numId w:val="10"/>
        </w:numPr>
        <w:spacing w:line="276" w:lineRule="auto"/>
        <w:jc w:val="both"/>
        <w:rPr>
          <w:rFonts w:ascii="Arial" w:hAnsi="Arial" w:cs="Arial"/>
          <w:sz w:val="22"/>
          <w:szCs w:val="22"/>
          <w:lang w:val="es-MX"/>
        </w:rPr>
      </w:pPr>
      <w:r w:rsidRPr="00143CBF">
        <w:rPr>
          <w:rFonts w:ascii="Arial" w:hAnsi="Arial" w:cs="Arial"/>
          <w:sz w:val="22"/>
          <w:szCs w:val="22"/>
          <w:lang w:val="es-MX"/>
        </w:rPr>
        <w:t>Proveer de papelería básica a los módulos que integren el CMN para el desempeño de sus funciones;</w:t>
      </w:r>
    </w:p>
    <w:p w14:paraId="79E5AE42" w14:textId="77777777" w:rsidR="00143CBF" w:rsidRPr="00143CBF" w:rsidRDefault="00143CBF" w:rsidP="00143CBF">
      <w:pPr>
        <w:numPr>
          <w:ilvl w:val="0"/>
          <w:numId w:val="10"/>
        </w:numPr>
        <w:spacing w:line="276" w:lineRule="auto"/>
        <w:jc w:val="both"/>
        <w:rPr>
          <w:rFonts w:ascii="Arial" w:hAnsi="Arial" w:cs="Arial"/>
          <w:sz w:val="22"/>
          <w:szCs w:val="22"/>
          <w:lang w:val="es-MX"/>
        </w:rPr>
      </w:pPr>
      <w:r w:rsidRPr="00143CBF">
        <w:rPr>
          <w:rFonts w:ascii="Arial" w:hAnsi="Arial" w:cs="Arial"/>
          <w:sz w:val="22"/>
          <w:szCs w:val="22"/>
          <w:lang w:val="es-MX"/>
        </w:rPr>
        <w:t>Propiciar un ambiente laboral aceptable;</w:t>
      </w:r>
    </w:p>
    <w:p w14:paraId="7B5B112F" w14:textId="77777777" w:rsidR="00143CBF" w:rsidRPr="00143CBF" w:rsidRDefault="00143CBF" w:rsidP="00143CBF">
      <w:pPr>
        <w:numPr>
          <w:ilvl w:val="0"/>
          <w:numId w:val="10"/>
        </w:numPr>
        <w:spacing w:line="276" w:lineRule="auto"/>
        <w:jc w:val="both"/>
        <w:rPr>
          <w:rFonts w:ascii="Arial" w:hAnsi="Arial" w:cs="Arial"/>
          <w:sz w:val="22"/>
          <w:szCs w:val="22"/>
          <w:lang w:val="es-MX"/>
        </w:rPr>
      </w:pPr>
      <w:r w:rsidRPr="00143CBF">
        <w:rPr>
          <w:rFonts w:ascii="Arial" w:hAnsi="Arial" w:cs="Arial"/>
          <w:sz w:val="22"/>
          <w:szCs w:val="22"/>
          <w:lang w:val="es-MX"/>
        </w:rPr>
        <w:t>Prestar servicio de cafetería para los usuarios del CMN;</w:t>
      </w:r>
    </w:p>
    <w:p w14:paraId="6FAF37F9" w14:textId="77777777" w:rsidR="00143CBF" w:rsidRPr="00143CBF" w:rsidRDefault="00143CBF" w:rsidP="00143CBF">
      <w:pPr>
        <w:numPr>
          <w:ilvl w:val="0"/>
          <w:numId w:val="10"/>
        </w:numPr>
        <w:spacing w:line="276" w:lineRule="auto"/>
        <w:jc w:val="both"/>
        <w:rPr>
          <w:rFonts w:ascii="Arial" w:hAnsi="Arial" w:cs="Arial"/>
          <w:sz w:val="22"/>
          <w:szCs w:val="22"/>
          <w:lang w:val="es-MX"/>
        </w:rPr>
      </w:pPr>
      <w:r w:rsidRPr="00143CBF">
        <w:rPr>
          <w:rFonts w:ascii="Arial" w:hAnsi="Arial" w:cs="Arial"/>
          <w:sz w:val="22"/>
          <w:szCs w:val="22"/>
          <w:lang w:val="es-MX"/>
        </w:rPr>
        <w:t>Coordinar la operación del módulo de servicios en línea y gestionar las condiciones adecuadas para su correcto funcionamiento;</w:t>
      </w:r>
    </w:p>
    <w:p w14:paraId="30034E0F" w14:textId="77777777" w:rsidR="00143CBF" w:rsidRPr="00143CBF" w:rsidRDefault="00143CBF" w:rsidP="00143CBF">
      <w:pPr>
        <w:numPr>
          <w:ilvl w:val="0"/>
          <w:numId w:val="10"/>
        </w:numPr>
        <w:spacing w:line="276" w:lineRule="auto"/>
        <w:jc w:val="both"/>
        <w:rPr>
          <w:rFonts w:ascii="Arial" w:hAnsi="Arial" w:cs="Arial"/>
          <w:sz w:val="22"/>
          <w:szCs w:val="22"/>
          <w:lang w:val="es-MX"/>
        </w:rPr>
      </w:pPr>
      <w:r w:rsidRPr="00143CBF">
        <w:rPr>
          <w:rFonts w:ascii="Arial" w:hAnsi="Arial" w:cs="Arial"/>
          <w:sz w:val="22"/>
          <w:szCs w:val="22"/>
          <w:lang w:val="es-MX"/>
        </w:rPr>
        <w:t>Informar oportunamente, tanto al personal como usuarios, sobre trámites y servicios adicionales; y,</w:t>
      </w:r>
    </w:p>
    <w:p w14:paraId="09D66002" w14:textId="77777777" w:rsidR="00143CBF" w:rsidRPr="00143CBF" w:rsidRDefault="00143CBF" w:rsidP="00143CBF">
      <w:pPr>
        <w:numPr>
          <w:ilvl w:val="0"/>
          <w:numId w:val="10"/>
        </w:numPr>
        <w:spacing w:line="276" w:lineRule="auto"/>
        <w:jc w:val="both"/>
        <w:rPr>
          <w:rFonts w:ascii="Arial" w:hAnsi="Arial" w:cs="Arial"/>
          <w:bCs/>
          <w:sz w:val="22"/>
          <w:szCs w:val="22"/>
          <w:lang w:val="es-MX" w:eastAsia="es-MX"/>
        </w:rPr>
      </w:pPr>
      <w:r w:rsidRPr="00143CBF">
        <w:rPr>
          <w:rFonts w:ascii="Arial" w:hAnsi="Arial" w:cs="Arial"/>
          <w:sz w:val="22"/>
          <w:szCs w:val="22"/>
          <w:lang w:val="es-MX"/>
        </w:rPr>
        <w:lastRenderedPageBreak/>
        <w:t>Ofrecer servicio de correspondencia que vincule las actividades entre los módulos de servicio y áreas operativas.</w:t>
      </w:r>
    </w:p>
    <w:p w14:paraId="002DD5F1" w14:textId="77777777" w:rsidR="00143CBF" w:rsidRPr="00143CBF" w:rsidRDefault="00143CBF" w:rsidP="00143CBF">
      <w:pPr>
        <w:spacing w:line="276" w:lineRule="auto"/>
        <w:ind w:left="360"/>
        <w:jc w:val="both"/>
        <w:rPr>
          <w:rFonts w:ascii="Arial" w:hAnsi="Arial" w:cs="Arial"/>
          <w:bCs/>
          <w:sz w:val="22"/>
          <w:szCs w:val="22"/>
          <w:lang w:val="es-MX" w:eastAsia="es-MX"/>
        </w:rPr>
      </w:pPr>
    </w:p>
    <w:p w14:paraId="79752E47" w14:textId="77777777" w:rsidR="00143CBF" w:rsidRPr="00143CBF" w:rsidRDefault="00143CBF" w:rsidP="00143CBF">
      <w:pPr>
        <w:spacing w:line="276" w:lineRule="auto"/>
        <w:ind w:left="360"/>
        <w:jc w:val="both"/>
        <w:rPr>
          <w:rFonts w:ascii="Arial" w:hAnsi="Arial" w:cs="Arial"/>
          <w:bCs/>
          <w:sz w:val="22"/>
          <w:szCs w:val="22"/>
          <w:lang w:val="es-MX" w:eastAsia="es-MX"/>
        </w:rPr>
      </w:pPr>
    </w:p>
    <w:p w14:paraId="1F7D4EAF" w14:textId="77777777" w:rsidR="00143CBF" w:rsidRPr="00143CBF" w:rsidRDefault="00143CBF" w:rsidP="00143CBF">
      <w:pPr>
        <w:spacing w:line="276" w:lineRule="auto"/>
        <w:jc w:val="center"/>
        <w:rPr>
          <w:rFonts w:ascii="Arial" w:hAnsi="Arial" w:cs="Arial"/>
          <w:b/>
          <w:bCs/>
          <w:sz w:val="22"/>
          <w:szCs w:val="22"/>
          <w:lang w:val="es-MX" w:eastAsia="es-MX"/>
        </w:rPr>
      </w:pPr>
      <w:r w:rsidRPr="00143CBF">
        <w:rPr>
          <w:rFonts w:ascii="Arial" w:hAnsi="Arial" w:cs="Arial"/>
          <w:b/>
          <w:bCs/>
          <w:sz w:val="22"/>
          <w:szCs w:val="22"/>
          <w:lang w:val="es-MX" w:eastAsia="es-MX"/>
        </w:rPr>
        <w:t>CAPÍTULO IV</w:t>
      </w:r>
    </w:p>
    <w:p w14:paraId="25405F3A" w14:textId="77777777" w:rsidR="00143CBF" w:rsidRPr="00143CBF" w:rsidRDefault="00143CBF" w:rsidP="00143CBF">
      <w:pPr>
        <w:spacing w:line="276" w:lineRule="auto"/>
        <w:jc w:val="center"/>
        <w:rPr>
          <w:rFonts w:ascii="Arial" w:hAnsi="Arial" w:cs="Arial"/>
          <w:b/>
          <w:bCs/>
          <w:sz w:val="22"/>
          <w:szCs w:val="22"/>
          <w:lang w:val="es-MX" w:eastAsia="es-MX"/>
        </w:rPr>
      </w:pPr>
      <w:r w:rsidRPr="00143CBF">
        <w:rPr>
          <w:rFonts w:ascii="Arial" w:hAnsi="Arial" w:cs="Arial"/>
          <w:b/>
          <w:bCs/>
          <w:sz w:val="22"/>
          <w:szCs w:val="22"/>
          <w:lang w:val="es-MX" w:eastAsia="es-MX"/>
        </w:rPr>
        <w:t xml:space="preserve">DE LAS DEPENDENCIAS </w:t>
      </w:r>
    </w:p>
    <w:p w14:paraId="3191EAC5" w14:textId="77777777" w:rsidR="00143CBF" w:rsidRPr="00143CBF" w:rsidRDefault="00143CBF" w:rsidP="00143CBF">
      <w:pPr>
        <w:spacing w:line="276" w:lineRule="auto"/>
        <w:jc w:val="center"/>
        <w:rPr>
          <w:rFonts w:ascii="Arial" w:hAnsi="Arial" w:cs="Arial"/>
          <w:b/>
          <w:bCs/>
          <w:sz w:val="22"/>
          <w:szCs w:val="22"/>
          <w:lang w:val="es-MX" w:eastAsia="es-MX"/>
        </w:rPr>
      </w:pPr>
    </w:p>
    <w:p w14:paraId="45E851F8" w14:textId="77777777" w:rsidR="00143CBF" w:rsidRPr="00143CBF" w:rsidRDefault="00143CBF" w:rsidP="00143CBF">
      <w:pPr>
        <w:spacing w:line="276" w:lineRule="auto"/>
        <w:jc w:val="center"/>
        <w:rPr>
          <w:rFonts w:ascii="Arial" w:hAnsi="Arial" w:cs="Arial"/>
          <w:b/>
          <w:bCs/>
          <w:sz w:val="22"/>
          <w:szCs w:val="22"/>
          <w:lang w:val="es-MX" w:eastAsia="es-MX"/>
        </w:rPr>
      </w:pPr>
    </w:p>
    <w:p w14:paraId="7C9D7F17" w14:textId="77777777" w:rsidR="00143CBF" w:rsidRPr="00143CBF" w:rsidRDefault="00143CBF" w:rsidP="00143CBF">
      <w:pPr>
        <w:autoSpaceDE w:val="0"/>
        <w:autoSpaceDN w:val="0"/>
        <w:adjustRightInd w:val="0"/>
        <w:spacing w:line="276" w:lineRule="auto"/>
        <w:jc w:val="both"/>
        <w:rPr>
          <w:rFonts w:ascii="Arial" w:hAnsi="Arial" w:cs="Arial"/>
          <w:bCs/>
          <w:sz w:val="22"/>
          <w:szCs w:val="22"/>
          <w:lang w:val="es-MX" w:eastAsia="es-MX"/>
        </w:rPr>
      </w:pPr>
      <w:r w:rsidRPr="00143CBF">
        <w:rPr>
          <w:rFonts w:ascii="Arial" w:hAnsi="Arial" w:cs="Arial"/>
          <w:b/>
          <w:bCs/>
          <w:sz w:val="22"/>
          <w:szCs w:val="22"/>
          <w:lang w:val="es-MX" w:eastAsia="es-MX"/>
        </w:rPr>
        <w:t>Artículo 10.-</w:t>
      </w:r>
      <w:r w:rsidRPr="00143CBF">
        <w:rPr>
          <w:rFonts w:ascii="Arial" w:hAnsi="Arial" w:cs="Arial"/>
          <w:bCs/>
          <w:sz w:val="22"/>
          <w:szCs w:val="22"/>
          <w:lang w:val="es-MX" w:eastAsia="es-MX"/>
        </w:rPr>
        <w:t xml:space="preserve"> Es responsabilidad de las dependencias:</w:t>
      </w:r>
    </w:p>
    <w:p w14:paraId="41219A0E" w14:textId="77777777" w:rsidR="00143CBF" w:rsidRPr="00143CBF" w:rsidRDefault="00143CBF" w:rsidP="00143CBF">
      <w:pPr>
        <w:spacing w:line="276" w:lineRule="auto"/>
        <w:jc w:val="center"/>
        <w:rPr>
          <w:rFonts w:ascii="Arial" w:hAnsi="Arial" w:cs="Arial"/>
          <w:b/>
          <w:bCs/>
          <w:sz w:val="22"/>
          <w:szCs w:val="22"/>
          <w:lang w:val="es-MX" w:eastAsia="es-MX"/>
        </w:rPr>
      </w:pPr>
    </w:p>
    <w:p w14:paraId="411FD8F0" w14:textId="77777777" w:rsidR="00143CBF" w:rsidRPr="00143CBF" w:rsidRDefault="00143CBF" w:rsidP="00143CBF">
      <w:pPr>
        <w:numPr>
          <w:ilvl w:val="0"/>
          <w:numId w:val="9"/>
        </w:numPr>
        <w:spacing w:line="276" w:lineRule="auto"/>
        <w:jc w:val="both"/>
        <w:rPr>
          <w:rFonts w:ascii="Arial" w:hAnsi="Arial" w:cs="Arial"/>
          <w:sz w:val="22"/>
          <w:szCs w:val="22"/>
          <w:lang w:val="es-MX"/>
        </w:rPr>
      </w:pPr>
      <w:r w:rsidRPr="00143CBF">
        <w:rPr>
          <w:rFonts w:ascii="Arial" w:hAnsi="Arial" w:cs="Arial"/>
          <w:sz w:val="22"/>
          <w:szCs w:val="22"/>
          <w:lang w:val="es-MX"/>
        </w:rPr>
        <w:t>Mantenerse informadas de las actividades desempeñadas por cada persona a su cargo en el Centro Municipal de Negocios;</w:t>
      </w:r>
    </w:p>
    <w:p w14:paraId="7DD23E75" w14:textId="77777777" w:rsidR="00143CBF" w:rsidRPr="00143CBF" w:rsidRDefault="00143CBF" w:rsidP="00143CBF">
      <w:pPr>
        <w:numPr>
          <w:ilvl w:val="0"/>
          <w:numId w:val="9"/>
        </w:numPr>
        <w:spacing w:line="276" w:lineRule="auto"/>
        <w:jc w:val="both"/>
        <w:rPr>
          <w:rFonts w:ascii="Arial" w:hAnsi="Arial" w:cs="Arial"/>
          <w:sz w:val="22"/>
          <w:szCs w:val="22"/>
          <w:lang w:val="es-MX"/>
        </w:rPr>
      </w:pPr>
      <w:r w:rsidRPr="00143CBF">
        <w:rPr>
          <w:rFonts w:ascii="Arial" w:hAnsi="Arial" w:cs="Arial"/>
          <w:sz w:val="22"/>
          <w:szCs w:val="22"/>
          <w:lang w:val="es-MX"/>
        </w:rPr>
        <w:t>En caso de requerirse, nombrar a un asesor titular y un asesor suplente para la atención de trámites y/o servicios en el CMN;</w:t>
      </w:r>
    </w:p>
    <w:p w14:paraId="05B31574" w14:textId="77777777" w:rsidR="00143CBF" w:rsidRPr="00143CBF" w:rsidRDefault="00143CBF" w:rsidP="00143CBF">
      <w:pPr>
        <w:numPr>
          <w:ilvl w:val="0"/>
          <w:numId w:val="9"/>
        </w:numPr>
        <w:spacing w:line="276" w:lineRule="auto"/>
        <w:jc w:val="both"/>
        <w:rPr>
          <w:rFonts w:ascii="Arial" w:hAnsi="Arial" w:cs="Arial"/>
          <w:sz w:val="22"/>
          <w:szCs w:val="22"/>
          <w:lang w:val="es-MX"/>
        </w:rPr>
      </w:pPr>
      <w:r w:rsidRPr="00143CBF">
        <w:rPr>
          <w:rFonts w:ascii="Arial" w:hAnsi="Arial" w:cs="Arial"/>
          <w:sz w:val="22"/>
          <w:szCs w:val="22"/>
          <w:lang w:val="es-MX"/>
        </w:rPr>
        <w:t>Vigilar la asistencia de los asesores o su suplente en los días y horarios de funcionamiento del CMN;</w:t>
      </w:r>
    </w:p>
    <w:p w14:paraId="424ABBDD" w14:textId="77777777" w:rsidR="00143CBF" w:rsidRPr="00143CBF" w:rsidRDefault="00143CBF" w:rsidP="00143CBF">
      <w:pPr>
        <w:numPr>
          <w:ilvl w:val="0"/>
          <w:numId w:val="9"/>
        </w:numPr>
        <w:spacing w:line="276" w:lineRule="auto"/>
        <w:jc w:val="both"/>
        <w:rPr>
          <w:rFonts w:ascii="Arial" w:hAnsi="Arial" w:cs="Arial"/>
          <w:sz w:val="22"/>
          <w:szCs w:val="22"/>
          <w:lang w:val="es-MX"/>
        </w:rPr>
      </w:pPr>
      <w:r w:rsidRPr="00143CBF">
        <w:rPr>
          <w:rFonts w:ascii="Arial" w:hAnsi="Arial" w:cs="Arial"/>
          <w:sz w:val="22"/>
          <w:szCs w:val="22"/>
          <w:lang w:val="es-MX"/>
        </w:rPr>
        <w:t>Coordinarse con el Jefe de Departamento para la asignación de actividades y/o tareas a los titulares y suplentes de cada uno de los módulos;</w:t>
      </w:r>
    </w:p>
    <w:p w14:paraId="4815D404" w14:textId="77777777" w:rsidR="00143CBF" w:rsidRPr="00143CBF" w:rsidRDefault="00143CBF" w:rsidP="00143CBF">
      <w:pPr>
        <w:numPr>
          <w:ilvl w:val="0"/>
          <w:numId w:val="9"/>
        </w:numPr>
        <w:spacing w:line="276" w:lineRule="auto"/>
        <w:jc w:val="both"/>
        <w:rPr>
          <w:rFonts w:ascii="Arial" w:hAnsi="Arial" w:cs="Arial"/>
          <w:sz w:val="22"/>
          <w:szCs w:val="22"/>
          <w:lang w:val="es-MX"/>
        </w:rPr>
      </w:pPr>
      <w:r w:rsidRPr="00143CBF">
        <w:rPr>
          <w:rFonts w:ascii="Arial" w:hAnsi="Arial" w:cs="Arial"/>
          <w:sz w:val="22"/>
          <w:szCs w:val="22"/>
          <w:lang w:val="es-MX"/>
        </w:rPr>
        <w:t>Vigilar el cumplimiento de los tiempos de respuesta en cada uno de los servicios y trámites prestados;</w:t>
      </w:r>
    </w:p>
    <w:p w14:paraId="08738947" w14:textId="77777777" w:rsidR="00143CBF" w:rsidRPr="00143CBF" w:rsidRDefault="00143CBF" w:rsidP="00143CBF">
      <w:pPr>
        <w:numPr>
          <w:ilvl w:val="0"/>
          <w:numId w:val="9"/>
        </w:numPr>
        <w:spacing w:line="276" w:lineRule="auto"/>
        <w:jc w:val="both"/>
        <w:rPr>
          <w:rFonts w:ascii="Arial" w:hAnsi="Arial" w:cs="Arial"/>
          <w:sz w:val="22"/>
          <w:szCs w:val="22"/>
          <w:lang w:val="es-MX"/>
        </w:rPr>
      </w:pPr>
      <w:r w:rsidRPr="00143CBF">
        <w:rPr>
          <w:rFonts w:ascii="Arial" w:hAnsi="Arial" w:cs="Arial"/>
          <w:sz w:val="22"/>
          <w:szCs w:val="22"/>
          <w:lang w:val="es-MX"/>
        </w:rPr>
        <w:t>Suplir las funciones del asesor de cada módulo del CMN con personal a su cargo, en los horarios de servicio establecidos y con el perfil requerido para la completa operación, salvo en aquellos trámites de las dependencias señaladas en las fracciones VIII, IX,X y XI del artículo 5 del presente reglamento.</w:t>
      </w:r>
    </w:p>
    <w:p w14:paraId="53662AE1" w14:textId="77777777" w:rsidR="00143CBF" w:rsidRPr="00143CBF" w:rsidRDefault="00143CBF" w:rsidP="00143CBF">
      <w:pPr>
        <w:spacing w:line="276" w:lineRule="auto"/>
        <w:ind w:left="720"/>
        <w:jc w:val="both"/>
        <w:rPr>
          <w:rFonts w:ascii="Arial" w:hAnsi="Arial" w:cs="Arial"/>
          <w:sz w:val="22"/>
          <w:szCs w:val="22"/>
          <w:lang w:val="es-MX"/>
        </w:rPr>
      </w:pPr>
    </w:p>
    <w:p w14:paraId="1187DB86" w14:textId="77777777" w:rsidR="00143CBF" w:rsidRPr="00143CBF" w:rsidRDefault="00143CBF" w:rsidP="00143CBF">
      <w:pPr>
        <w:spacing w:line="276" w:lineRule="auto"/>
        <w:ind w:left="720"/>
        <w:jc w:val="both"/>
        <w:rPr>
          <w:rFonts w:ascii="Arial" w:hAnsi="Arial" w:cs="Arial"/>
          <w:sz w:val="22"/>
          <w:szCs w:val="22"/>
          <w:lang w:val="es-MX"/>
        </w:rPr>
      </w:pPr>
    </w:p>
    <w:p w14:paraId="23FD58BB" w14:textId="77777777" w:rsidR="00143CBF" w:rsidRPr="00143CBF" w:rsidRDefault="00143CBF" w:rsidP="00143CBF">
      <w:pPr>
        <w:spacing w:line="276" w:lineRule="auto"/>
        <w:jc w:val="center"/>
        <w:rPr>
          <w:rFonts w:ascii="Arial" w:hAnsi="Arial" w:cs="Arial"/>
          <w:b/>
          <w:bCs/>
          <w:sz w:val="22"/>
          <w:szCs w:val="22"/>
          <w:lang w:val="es-MX" w:eastAsia="es-MX"/>
        </w:rPr>
      </w:pPr>
      <w:r w:rsidRPr="00143CBF">
        <w:rPr>
          <w:rFonts w:ascii="Arial" w:hAnsi="Arial" w:cs="Arial"/>
          <w:b/>
          <w:bCs/>
          <w:sz w:val="22"/>
          <w:szCs w:val="22"/>
          <w:lang w:val="es-MX" w:eastAsia="es-MX"/>
        </w:rPr>
        <w:t>CAPÍTULO V</w:t>
      </w:r>
    </w:p>
    <w:p w14:paraId="4941C87D" w14:textId="77777777" w:rsidR="00143CBF" w:rsidRPr="00143CBF" w:rsidRDefault="00143CBF" w:rsidP="00143CBF">
      <w:pPr>
        <w:spacing w:line="276" w:lineRule="auto"/>
        <w:jc w:val="center"/>
        <w:rPr>
          <w:rFonts w:ascii="Arial" w:hAnsi="Arial" w:cs="Arial"/>
          <w:b/>
          <w:bCs/>
          <w:sz w:val="22"/>
          <w:szCs w:val="22"/>
          <w:lang w:val="es-MX" w:eastAsia="es-MX"/>
        </w:rPr>
      </w:pPr>
      <w:r w:rsidRPr="00143CBF">
        <w:rPr>
          <w:rFonts w:ascii="Arial" w:hAnsi="Arial" w:cs="Arial"/>
          <w:b/>
          <w:bCs/>
          <w:sz w:val="22"/>
          <w:szCs w:val="22"/>
          <w:lang w:val="es-MX" w:eastAsia="es-MX"/>
        </w:rPr>
        <w:t>DE LOS ASESORES</w:t>
      </w:r>
    </w:p>
    <w:p w14:paraId="7BB532FB" w14:textId="77777777" w:rsidR="00143CBF" w:rsidRPr="00143CBF" w:rsidRDefault="00143CBF" w:rsidP="00143CBF">
      <w:pPr>
        <w:spacing w:line="276" w:lineRule="auto"/>
        <w:rPr>
          <w:rFonts w:ascii="Arial" w:hAnsi="Arial" w:cs="Arial"/>
          <w:b/>
          <w:bCs/>
          <w:sz w:val="22"/>
          <w:szCs w:val="22"/>
          <w:lang w:val="es-MX" w:eastAsia="es-MX"/>
        </w:rPr>
      </w:pPr>
    </w:p>
    <w:p w14:paraId="7171C3A3" w14:textId="77777777" w:rsidR="00143CBF" w:rsidRPr="00143CBF" w:rsidRDefault="00143CBF" w:rsidP="00143CBF">
      <w:pPr>
        <w:spacing w:line="276" w:lineRule="auto"/>
        <w:rPr>
          <w:rFonts w:ascii="Arial" w:hAnsi="Arial" w:cs="Arial"/>
          <w:b/>
          <w:bCs/>
          <w:sz w:val="22"/>
          <w:szCs w:val="22"/>
          <w:lang w:val="es-MX" w:eastAsia="es-MX"/>
        </w:rPr>
      </w:pPr>
    </w:p>
    <w:p w14:paraId="346B392E" w14:textId="77777777" w:rsidR="00143CBF" w:rsidRPr="00143CBF" w:rsidRDefault="00143CBF" w:rsidP="00143CBF">
      <w:pPr>
        <w:spacing w:line="276" w:lineRule="auto"/>
        <w:rPr>
          <w:rFonts w:ascii="Arial" w:hAnsi="Arial" w:cs="Arial"/>
          <w:bCs/>
          <w:sz w:val="22"/>
          <w:szCs w:val="22"/>
          <w:lang w:val="es-MX" w:eastAsia="es-MX"/>
        </w:rPr>
      </w:pPr>
      <w:r w:rsidRPr="00143CBF">
        <w:rPr>
          <w:rFonts w:ascii="Arial" w:hAnsi="Arial" w:cs="Arial"/>
          <w:b/>
          <w:bCs/>
          <w:sz w:val="22"/>
          <w:szCs w:val="22"/>
          <w:lang w:val="es-MX" w:eastAsia="es-MX"/>
        </w:rPr>
        <w:t xml:space="preserve">Artículo 11.- </w:t>
      </w:r>
      <w:r w:rsidRPr="00143CBF">
        <w:rPr>
          <w:rFonts w:ascii="Arial" w:hAnsi="Arial" w:cs="Arial"/>
          <w:bCs/>
          <w:sz w:val="22"/>
          <w:szCs w:val="22"/>
          <w:lang w:val="es-MX" w:eastAsia="es-MX"/>
        </w:rPr>
        <w:t>Son derechos de los asesores:</w:t>
      </w:r>
    </w:p>
    <w:p w14:paraId="107D6205" w14:textId="77777777" w:rsidR="00143CBF" w:rsidRPr="00143CBF" w:rsidRDefault="00143CBF" w:rsidP="00143CBF">
      <w:pPr>
        <w:spacing w:line="276" w:lineRule="auto"/>
        <w:jc w:val="both"/>
        <w:rPr>
          <w:rFonts w:ascii="Arial" w:hAnsi="Arial" w:cs="Arial"/>
          <w:sz w:val="22"/>
          <w:szCs w:val="22"/>
          <w:lang w:val="es-MX"/>
        </w:rPr>
      </w:pPr>
    </w:p>
    <w:p w14:paraId="35261828" w14:textId="77777777" w:rsidR="00143CBF" w:rsidRPr="00143CBF" w:rsidRDefault="00143CBF" w:rsidP="00143CBF">
      <w:pPr>
        <w:numPr>
          <w:ilvl w:val="0"/>
          <w:numId w:val="8"/>
        </w:numPr>
        <w:spacing w:line="276" w:lineRule="auto"/>
        <w:jc w:val="both"/>
        <w:rPr>
          <w:rFonts w:ascii="Arial" w:hAnsi="Arial" w:cs="Arial"/>
          <w:sz w:val="22"/>
          <w:szCs w:val="22"/>
          <w:lang w:val="es-MX"/>
        </w:rPr>
      </w:pPr>
      <w:r w:rsidRPr="00143CBF">
        <w:rPr>
          <w:rFonts w:ascii="Arial" w:hAnsi="Arial" w:cs="Arial"/>
          <w:sz w:val="22"/>
          <w:szCs w:val="22"/>
          <w:lang w:val="es-MX"/>
        </w:rPr>
        <w:t>Contar con un tiempo de 30 (treinta) minutos para consumo de alimentos dentro de la jornada de trabajo;</w:t>
      </w:r>
    </w:p>
    <w:p w14:paraId="1179952B" w14:textId="77777777" w:rsidR="00143CBF" w:rsidRPr="00143CBF" w:rsidRDefault="00143CBF" w:rsidP="00143CBF">
      <w:pPr>
        <w:numPr>
          <w:ilvl w:val="0"/>
          <w:numId w:val="8"/>
        </w:numPr>
        <w:spacing w:line="276" w:lineRule="auto"/>
        <w:jc w:val="both"/>
        <w:rPr>
          <w:rFonts w:ascii="Arial" w:hAnsi="Arial" w:cs="Arial"/>
          <w:sz w:val="22"/>
          <w:szCs w:val="22"/>
          <w:lang w:val="es-MX"/>
        </w:rPr>
      </w:pPr>
      <w:r w:rsidRPr="00143CBF">
        <w:rPr>
          <w:rFonts w:ascii="Arial" w:hAnsi="Arial" w:cs="Arial"/>
          <w:sz w:val="22"/>
          <w:szCs w:val="22"/>
          <w:lang w:val="es-MX"/>
        </w:rPr>
        <w:t>Contar con capacitación técnica y operativa constante;</w:t>
      </w:r>
    </w:p>
    <w:p w14:paraId="005C55E9" w14:textId="77777777" w:rsidR="00143CBF" w:rsidRPr="00143CBF" w:rsidRDefault="00143CBF" w:rsidP="00143CBF">
      <w:pPr>
        <w:numPr>
          <w:ilvl w:val="0"/>
          <w:numId w:val="8"/>
        </w:numPr>
        <w:spacing w:line="276" w:lineRule="auto"/>
        <w:jc w:val="both"/>
        <w:rPr>
          <w:rFonts w:ascii="Arial" w:hAnsi="Arial" w:cs="Arial"/>
          <w:sz w:val="22"/>
          <w:szCs w:val="22"/>
          <w:lang w:val="es-MX"/>
        </w:rPr>
      </w:pPr>
      <w:r w:rsidRPr="00143CBF">
        <w:rPr>
          <w:rFonts w:ascii="Arial" w:hAnsi="Arial" w:cs="Arial"/>
          <w:sz w:val="22"/>
          <w:szCs w:val="22"/>
          <w:lang w:val="es-MX"/>
        </w:rPr>
        <w:t>Contar con condiciones adecuadas para el desempeño de las funciones;</w:t>
      </w:r>
    </w:p>
    <w:p w14:paraId="71588377" w14:textId="77777777" w:rsidR="00143CBF" w:rsidRPr="00143CBF" w:rsidRDefault="00143CBF" w:rsidP="00143CBF">
      <w:pPr>
        <w:numPr>
          <w:ilvl w:val="0"/>
          <w:numId w:val="8"/>
        </w:numPr>
        <w:spacing w:line="276" w:lineRule="auto"/>
        <w:jc w:val="both"/>
        <w:rPr>
          <w:rFonts w:ascii="Arial" w:hAnsi="Arial" w:cs="Arial"/>
          <w:sz w:val="22"/>
          <w:szCs w:val="22"/>
          <w:lang w:val="es-MX"/>
        </w:rPr>
      </w:pPr>
      <w:r w:rsidRPr="00143CBF">
        <w:rPr>
          <w:rFonts w:ascii="Arial" w:hAnsi="Arial" w:cs="Arial"/>
          <w:sz w:val="22"/>
          <w:szCs w:val="22"/>
          <w:lang w:val="es-MX"/>
        </w:rPr>
        <w:t>Contar con las herramientas adecuadas e insumos suficientes para el desempeño de sus actividades;</w:t>
      </w:r>
    </w:p>
    <w:p w14:paraId="6BB8526F" w14:textId="77777777" w:rsidR="00143CBF" w:rsidRPr="00143CBF" w:rsidRDefault="00143CBF" w:rsidP="00143CBF">
      <w:pPr>
        <w:numPr>
          <w:ilvl w:val="0"/>
          <w:numId w:val="8"/>
        </w:numPr>
        <w:spacing w:line="276" w:lineRule="auto"/>
        <w:jc w:val="both"/>
        <w:rPr>
          <w:rFonts w:ascii="Arial" w:hAnsi="Arial" w:cs="Arial"/>
          <w:sz w:val="22"/>
          <w:szCs w:val="22"/>
          <w:lang w:val="es-MX"/>
        </w:rPr>
      </w:pPr>
      <w:r w:rsidRPr="00143CBF">
        <w:rPr>
          <w:rFonts w:ascii="Arial" w:hAnsi="Arial" w:cs="Arial"/>
          <w:sz w:val="22"/>
          <w:szCs w:val="22"/>
          <w:lang w:val="es-MX"/>
        </w:rPr>
        <w:t>Contar con un trato digno por parte de la dependencia encargada y del jefe de departamento, y,</w:t>
      </w:r>
    </w:p>
    <w:p w14:paraId="193F4B43" w14:textId="77777777" w:rsidR="00143CBF" w:rsidRPr="00143CBF" w:rsidRDefault="00143CBF" w:rsidP="00143CBF">
      <w:pPr>
        <w:numPr>
          <w:ilvl w:val="0"/>
          <w:numId w:val="8"/>
        </w:numPr>
        <w:spacing w:line="276" w:lineRule="auto"/>
        <w:jc w:val="both"/>
        <w:rPr>
          <w:rFonts w:ascii="Arial" w:hAnsi="Arial" w:cs="Arial"/>
          <w:sz w:val="22"/>
          <w:szCs w:val="22"/>
          <w:lang w:val="es-MX"/>
        </w:rPr>
      </w:pPr>
      <w:r w:rsidRPr="00143CBF">
        <w:rPr>
          <w:rFonts w:ascii="Arial" w:hAnsi="Arial" w:cs="Arial"/>
          <w:sz w:val="22"/>
          <w:szCs w:val="22"/>
          <w:lang w:val="es-MX"/>
        </w:rPr>
        <w:t>Contar con suplentes que realicen sus funciones en caso de vacaciones o permisos.</w:t>
      </w:r>
    </w:p>
    <w:p w14:paraId="2C370236" w14:textId="77777777" w:rsidR="00143CBF" w:rsidRPr="00143CBF" w:rsidRDefault="00143CBF" w:rsidP="00143CBF">
      <w:pPr>
        <w:spacing w:line="276" w:lineRule="auto"/>
        <w:ind w:left="720"/>
        <w:jc w:val="both"/>
        <w:rPr>
          <w:rFonts w:ascii="Arial" w:hAnsi="Arial" w:cs="Arial"/>
          <w:sz w:val="22"/>
          <w:szCs w:val="22"/>
          <w:lang w:val="es-MX"/>
        </w:rPr>
      </w:pPr>
    </w:p>
    <w:p w14:paraId="555CA649" w14:textId="77777777" w:rsidR="00143CBF" w:rsidRPr="00143CBF" w:rsidRDefault="00143CBF" w:rsidP="00143CBF">
      <w:pPr>
        <w:spacing w:line="276" w:lineRule="auto"/>
        <w:rPr>
          <w:rFonts w:ascii="Arial" w:hAnsi="Arial" w:cs="Arial"/>
          <w:bCs/>
          <w:sz w:val="22"/>
          <w:szCs w:val="22"/>
          <w:lang w:val="es-MX" w:eastAsia="es-MX"/>
        </w:rPr>
      </w:pPr>
      <w:r w:rsidRPr="00143CBF">
        <w:rPr>
          <w:rFonts w:ascii="Arial" w:hAnsi="Arial" w:cs="Arial"/>
          <w:b/>
          <w:bCs/>
          <w:sz w:val="22"/>
          <w:szCs w:val="22"/>
          <w:lang w:val="es-MX" w:eastAsia="es-MX"/>
        </w:rPr>
        <w:t>Artículo 12.-</w:t>
      </w:r>
      <w:r w:rsidRPr="00143CBF">
        <w:rPr>
          <w:rFonts w:ascii="Arial" w:hAnsi="Arial" w:cs="Arial"/>
          <w:bCs/>
          <w:sz w:val="22"/>
          <w:szCs w:val="22"/>
          <w:lang w:val="es-MX" w:eastAsia="es-MX"/>
        </w:rPr>
        <w:t xml:space="preserve"> Son responsabilidades de los asesores:</w:t>
      </w:r>
    </w:p>
    <w:p w14:paraId="5E642219" w14:textId="77777777" w:rsidR="00143CBF" w:rsidRPr="00143CBF" w:rsidRDefault="00143CBF" w:rsidP="00143CBF">
      <w:pPr>
        <w:spacing w:line="276" w:lineRule="auto"/>
        <w:jc w:val="center"/>
        <w:rPr>
          <w:rFonts w:ascii="Arial" w:hAnsi="Arial" w:cs="Arial"/>
          <w:b/>
          <w:bCs/>
          <w:sz w:val="22"/>
          <w:szCs w:val="22"/>
          <w:lang w:val="es-MX" w:eastAsia="es-MX"/>
        </w:rPr>
      </w:pPr>
    </w:p>
    <w:p w14:paraId="427D0248" w14:textId="77777777" w:rsidR="00143CBF" w:rsidRPr="00143CBF" w:rsidRDefault="00143CBF" w:rsidP="00143CBF">
      <w:pPr>
        <w:numPr>
          <w:ilvl w:val="0"/>
          <w:numId w:val="7"/>
        </w:numPr>
        <w:spacing w:line="276" w:lineRule="auto"/>
        <w:jc w:val="both"/>
        <w:rPr>
          <w:rFonts w:ascii="Arial" w:hAnsi="Arial" w:cs="Arial"/>
          <w:sz w:val="22"/>
          <w:szCs w:val="22"/>
          <w:lang w:val="es-MX"/>
        </w:rPr>
      </w:pPr>
      <w:r w:rsidRPr="00143CBF">
        <w:rPr>
          <w:rFonts w:ascii="Arial" w:hAnsi="Arial" w:cs="Arial"/>
          <w:sz w:val="22"/>
          <w:szCs w:val="22"/>
          <w:lang w:val="es-MX"/>
        </w:rPr>
        <w:t xml:space="preserve">Estar presente en su lugar de trabajo 15 minutos antes de la apertura del CMN al público.  </w:t>
      </w:r>
    </w:p>
    <w:p w14:paraId="50CD5EE5" w14:textId="77777777" w:rsidR="00143CBF" w:rsidRPr="00143CBF" w:rsidRDefault="00143CBF" w:rsidP="00143CBF">
      <w:pPr>
        <w:numPr>
          <w:ilvl w:val="0"/>
          <w:numId w:val="7"/>
        </w:numPr>
        <w:spacing w:line="276" w:lineRule="auto"/>
        <w:jc w:val="both"/>
        <w:rPr>
          <w:rFonts w:ascii="Arial" w:hAnsi="Arial" w:cs="Arial"/>
          <w:sz w:val="22"/>
          <w:szCs w:val="22"/>
          <w:lang w:val="es-MX"/>
        </w:rPr>
      </w:pPr>
      <w:r w:rsidRPr="00143CBF">
        <w:rPr>
          <w:rFonts w:ascii="Arial" w:hAnsi="Arial" w:cs="Arial"/>
          <w:sz w:val="22"/>
          <w:szCs w:val="22"/>
          <w:lang w:val="es-MX"/>
        </w:rPr>
        <w:t>Portar el uniforme otorgado.</w:t>
      </w:r>
    </w:p>
    <w:p w14:paraId="71BE4FC1" w14:textId="77777777" w:rsidR="00143CBF" w:rsidRPr="00143CBF" w:rsidRDefault="00143CBF" w:rsidP="00143CBF">
      <w:pPr>
        <w:numPr>
          <w:ilvl w:val="0"/>
          <w:numId w:val="7"/>
        </w:numPr>
        <w:spacing w:line="276" w:lineRule="auto"/>
        <w:jc w:val="both"/>
        <w:rPr>
          <w:rFonts w:ascii="Arial" w:hAnsi="Arial" w:cs="Arial"/>
          <w:sz w:val="22"/>
          <w:szCs w:val="22"/>
          <w:lang w:val="es-MX"/>
        </w:rPr>
      </w:pPr>
      <w:r w:rsidRPr="00143CBF">
        <w:rPr>
          <w:rFonts w:ascii="Arial" w:hAnsi="Arial" w:cs="Arial"/>
          <w:sz w:val="22"/>
          <w:szCs w:val="22"/>
          <w:lang w:val="es-MX"/>
        </w:rPr>
        <w:lastRenderedPageBreak/>
        <w:t>Brindar el servicio a cualquier ciudadano que ingrese en el CMN dentro del horario de servicio establecido.</w:t>
      </w:r>
    </w:p>
    <w:p w14:paraId="2D0693C7" w14:textId="77777777" w:rsidR="00143CBF" w:rsidRPr="00143CBF" w:rsidRDefault="00143CBF" w:rsidP="00143CBF">
      <w:pPr>
        <w:numPr>
          <w:ilvl w:val="0"/>
          <w:numId w:val="7"/>
        </w:numPr>
        <w:spacing w:line="276" w:lineRule="auto"/>
        <w:jc w:val="both"/>
        <w:rPr>
          <w:rFonts w:ascii="Arial" w:hAnsi="Arial" w:cs="Arial"/>
          <w:sz w:val="22"/>
          <w:szCs w:val="22"/>
          <w:lang w:val="es-MX"/>
        </w:rPr>
      </w:pPr>
      <w:r w:rsidRPr="00143CBF">
        <w:rPr>
          <w:rFonts w:ascii="Arial" w:hAnsi="Arial" w:cs="Arial"/>
          <w:sz w:val="22"/>
          <w:szCs w:val="22"/>
          <w:lang w:val="es-MX"/>
        </w:rPr>
        <w:t xml:space="preserve">Coordinarse con el módulo de información del CMN para que el flujo de los ciudadanos que solicita algún servicio sea rápido y eficiente. </w:t>
      </w:r>
    </w:p>
    <w:p w14:paraId="70600C16" w14:textId="77777777" w:rsidR="00143CBF" w:rsidRPr="00143CBF" w:rsidRDefault="00143CBF" w:rsidP="00143CBF">
      <w:pPr>
        <w:numPr>
          <w:ilvl w:val="0"/>
          <w:numId w:val="7"/>
        </w:numPr>
        <w:spacing w:line="276" w:lineRule="auto"/>
        <w:jc w:val="both"/>
        <w:rPr>
          <w:rFonts w:ascii="Arial" w:hAnsi="Arial" w:cs="Arial"/>
          <w:sz w:val="22"/>
          <w:szCs w:val="22"/>
          <w:lang w:val="es-MX"/>
        </w:rPr>
      </w:pPr>
      <w:r w:rsidRPr="00143CBF">
        <w:rPr>
          <w:rFonts w:ascii="Arial" w:hAnsi="Arial" w:cs="Arial"/>
          <w:sz w:val="22"/>
          <w:szCs w:val="22"/>
          <w:lang w:val="es-MX"/>
        </w:rPr>
        <w:t xml:space="preserve">Cumplir con los tiempos de respuesta establecidos en cada uno de los servicios en donde intervengan como emisores o responsables. </w:t>
      </w:r>
    </w:p>
    <w:p w14:paraId="2FBC9D2E" w14:textId="77777777" w:rsidR="00143CBF" w:rsidRPr="00143CBF" w:rsidRDefault="00143CBF" w:rsidP="00143CBF">
      <w:pPr>
        <w:numPr>
          <w:ilvl w:val="0"/>
          <w:numId w:val="7"/>
        </w:numPr>
        <w:spacing w:line="276" w:lineRule="auto"/>
        <w:jc w:val="both"/>
        <w:rPr>
          <w:rFonts w:ascii="Arial" w:hAnsi="Arial" w:cs="Arial"/>
          <w:sz w:val="22"/>
          <w:szCs w:val="22"/>
          <w:lang w:val="es-MX"/>
        </w:rPr>
      </w:pPr>
      <w:r w:rsidRPr="00143CBF">
        <w:rPr>
          <w:rFonts w:ascii="Arial" w:hAnsi="Arial" w:cs="Arial"/>
          <w:sz w:val="22"/>
          <w:szCs w:val="22"/>
          <w:lang w:val="es-MX"/>
        </w:rPr>
        <w:t>Informar oportunamente al Jefe de Departamento sobre las deficiencias e irregularidades que observen en el CMN.</w:t>
      </w:r>
    </w:p>
    <w:p w14:paraId="71E6CAD8" w14:textId="77777777" w:rsidR="00143CBF" w:rsidRPr="00143CBF" w:rsidRDefault="00143CBF" w:rsidP="00143CBF">
      <w:pPr>
        <w:numPr>
          <w:ilvl w:val="0"/>
          <w:numId w:val="7"/>
        </w:numPr>
        <w:spacing w:line="276" w:lineRule="auto"/>
        <w:jc w:val="both"/>
        <w:rPr>
          <w:rFonts w:ascii="Arial" w:hAnsi="Arial" w:cs="Arial"/>
          <w:sz w:val="22"/>
          <w:szCs w:val="22"/>
          <w:lang w:val="es-MX"/>
        </w:rPr>
      </w:pPr>
      <w:r w:rsidRPr="00143CBF">
        <w:rPr>
          <w:rFonts w:ascii="Arial" w:hAnsi="Arial" w:cs="Arial"/>
          <w:sz w:val="22"/>
          <w:szCs w:val="22"/>
          <w:lang w:val="es-MX"/>
        </w:rPr>
        <w:t>Mantener el respeto constante hacia los usuarios, compañeros del CMN y áreas operativas.</w:t>
      </w:r>
    </w:p>
    <w:p w14:paraId="3E00B834" w14:textId="77777777" w:rsidR="00143CBF" w:rsidRPr="00143CBF" w:rsidRDefault="00143CBF" w:rsidP="00143CBF">
      <w:pPr>
        <w:numPr>
          <w:ilvl w:val="0"/>
          <w:numId w:val="7"/>
        </w:numPr>
        <w:spacing w:line="276" w:lineRule="auto"/>
        <w:jc w:val="both"/>
        <w:rPr>
          <w:rFonts w:ascii="Arial" w:hAnsi="Arial" w:cs="Arial"/>
          <w:sz w:val="22"/>
          <w:szCs w:val="22"/>
          <w:lang w:val="es-MX"/>
        </w:rPr>
      </w:pPr>
      <w:r w:rsidRPr="00143CBF">
        <w:rPr>
          <w:rFonts w:ascii="Arial" w:hAnsi="Arial" w:cs="Arial"/>
          <w:sz w:val="22"/>
          <w:szCs w:val="22"/>
          <w:lang w:val="es-MX"/>
        </w:rPr>
        <w:t xml:space="preserve">Notificar toda salida del CMN al Jefe de Departamento o, en su caso, al encargado del módulo de información. </w:t>
      </w:r>
    </w:p>
    <w:p w14:paraId="3CA786EC" w14:textId="77777777" w:rsidR="00143CBF" w:rsidRPr="00143CBF" w:rsidRDefault="00143CBF" w:rsidP="00143CBF">
      <w:pPr>
        <w:numPr>
          <w:ilvl w:val="0"/>
          <w:numId w:val="7"/>
        </w:numPr>
        <w:spacing w:line="276" w:lineRule="auto"/>
        <w:jc w:val="both"/>
        <w:rPr>
          <w:rFonts w:ascii="Arial" w:hAnsi="Arial" w:cs="Arial"/>
          <w:sz w:val="22"/>
          <w:szCs w:val="22"/>
          <w:lang w:val="es-MX"/>
        </w:rPr>
      </w:pPr>
      <w:r w:rsidRPr="00143CBF">
        <w:rPr>
          <w:rFonts w:ascii="Arial" w:hAnsi="Arial" w:cs="Arial"/>
          <w:sz w:val="22"/>
          <w:szCs w:val="22"/>
          <w:lang w:val="es-MX"/>
        </w:rPr>
        <w:t>Evitar la realización de actividades en el interior del CMN que interfieran con la atención al ciudadano, la realización del proceso para la emisión de los documentos o la prestación de los servicios que son de su competencia.</w:t>
      </w:r>
    </w:p>
    <w:p w14:paraId="01EFD205" w14:textId="77777777" w:rsidR="00143CBF" w:rsidRPr="00143CBF" w:rsidRDefault="00143CBF" w:rsidP="00143CBF">
      <w:pPr>
        <w:numPr>
          <w:ilvl w:val="0"/>
          <w:numId w:val="7"/>
        </w:numPr>
        <w:spacing w:line="276" w:lineRule="auto"/>
        <w:jc w:val="both"/>
        <w:rPr>
          <w:rFonts w:ascii="Arial" w:hAnsi="Arial" w:cs="Arial"/>
          <w:sz w:val="22"/>
          <w:szCs w:val="22"/>
          <w:lang w:val="es-MX"/>
        </w:rPr>
      </w:pPr>
      <w:r w:rsidRPr="00143CBF">
        <w:rPr>
          <w:rFonts w:ascii="Arial" w:hAnsi="Arial" w:cs="Arial"/>
          <w:sz w:val="22"/>
          <w:szCs w:val="22"/>
          <w:lang w:val="es-MX"/>
        </w:rPr>
        <w:t>Conservar el equipo de cómputo, mobiliario y componentes en perfectas condiciones; en caso de daño, pérdida total o parcial, deberá notificarlo de inmediato al Jefe de Departamento. De no contar con notificación, el usuario será responsable de su reposición.</w:t>
      </w:r>
    </w:p>
    <w:p w14:paraId="6858CBD3" w14:textId="77777777" w:rsidR="00143CBF" w:rsidRPr="00143CBF" w:rsidRDefault="00143CBF" w:rsidP="00143CBF">
      <w:pPr>
        <w:numPr>
          <w:ilvl w:val="0"/>
          <w:numId w:val="7"/>
        </w:numPr>
        <w:spacing w:line="276" w:lineRule="auto"/>
        <w:jc w:val="both"/>
        <w:rPr>
          <w:rFonts w:ascii="Arial" w:hAnsi="Arial" w:cs="Arial"/>
          <w:sz w:val="22"/>
          <w:szCs w:val="22"/>
          <w:lang w:val="es-MX"/>
        </w:rPr>
      </w:pPr>
      <w:r w:rsidRPr="00143CBF">
        <w:rPr>
          <w:rFonts w:ascii="Arial" w:hAnsi="Arial" w:cs="Arial"/>
          <w:sz w:val="22"/>
          <w:szCs w:val="22"/>
          <w:lang w:val="es-MX"/>
        </w:rPr>
        <w:t>Contestar las llamadas que se reciban en su extensión de línea telefónica y, en su caso, apoyar a los otros módulos en caso de ingresar una llamada al momento de que el asesor correspondiente se encuentre atendiendo a un ciudadano; en la medida de sus posibilidades, atenderá al usuario vía telefónica o tomará nota;</w:t>
      </w:r>
    </w:p>
    <w:p w14:paraId="31905ED5" w14:textId="77777777" w:rsidR="00143CBF" w:rsidRPr="00143CBF" w:rsidRDefault="00143CBF" w:rsidP="00143CBF">
      <w:pPr>
        <w:numPr>
          <w:ilvl w:val="0"/>
          <w:numId w:val="7"/>
        </w:numPr>
        <w:spacing w:line="276" w:lineRule="auto"/>
        <w:jc w:val="both"/>
        <w:rPr>
          <w:rFonts w:ascii="Arial" w:hAnsi="Arial" w:cs="Arial"/>
          <w:sz w:val="22"/>
          <w:szCs w:val="22"/>
          <w:lang w:val="es-MX"/>
        </w:rPr>
      </w:pPr>
      <w:r w:rsidRPr="00143CBF">
        <w:rPr>
          <w:rFonts w:ascii="Arial" w:hAnsi="Arial" w:cs="Arial"/>
          <w:sz w:val="22"/>
          <w:szCs w:val="22"/>
          <w:lang w:val="es-MX"/>
        </w:rPr>
        <w:t>Omitir la descarga de archivos, documentos e información recibida por Internet de procedencia dudosa, o que pueda generar daños a los equipos informáticos.</w:t>
      </w:r>
    </w:p>
    <w:p w14:paraId="0A92E18E" w14:textId="77777777" w:rsidR="00143CBF" w:rsidRPr="00143CBF" w:rsidRDefault="00143CBF" w:rsidP="00143CBF">
      <w:pPr>
        <w:numPr>
          <w:ilvl w:val="0"/>
          <w:numId w:val="7"/>
        </w:numPr>
        <w:spacing w:line="276" w:lineRule="auto"/>
        <w:jc w:val="both"/>
        <w:rPr>
          <w:rFonts w:ascii="Arial" w:hAnsi="Arial" w:cs="Arial"/>
          <w:sz w:val="22"/>
          <w:szCs w:val="22"/>
          <w:lang w:val="es-MX"/>
        </w:rPr>
      </w:pPr>
      <w:r w:rsidRPr="00143CBF">
        <w:rPr>
          <w:rFonts w:ascii="Arial" w:hAnsi="Arial" w:cs="Arial"/>
          <w:sz w:val="22"/>
          <w:szCs w:val="22"/>
          <w:lang w:val="es-MX"/>
        </w:rPr>
        <w:t>Abstenerse de consumir cualquier tipo de alimento sólido en el interior del Centro Municipal de Negocios.</w:t>
      </w:r>
    </w:p>
    <w:p w14:paraId="3FE3C5B3" w14:textId="77777777" w:rsidR="00143CBF" w:rsidRPr="00143CBF" w:rsidRDefault="00143CBF" w:rsidP="00143CBF">
      <w:pPr>
        <w:numPr>
          <w:ilvl w:val="0"/>
          <w:numId w:val="7"/>
        </w:numPr>
        <w:spacing w:line="276" w:lineRule="auto"/>
        <w:jc w:val="both"/>
        <w:rPr>
          <w:rFonts w:ascii="Arial" w:hAnsi="Arial" w:cs="Arial"/>
          <w:sz w:val="22"/>
          <w:szCs w:val="22"/>
          <w:lang w:val="es-MX"/>
        </w:rPr>
      </w:pPr>
      <w:r w:rsidRPr="00143CBF">
        <w:rPr>
          <w:rFonts w:ascii="Arial" w:hAnsi="Arial" w:cs="Arial"/>
          <w:sz w:val="22"/>
          <w:szCs w:val="22"/>
          <w:lang w:val="es-MX"/>
        </w:rPr>
        <w:t>Acatar las instrucciones verbales y/o escritas del Jefe de Departamento, respecto a sus funciones, obligaciones y operación del CMN.</w:t>
      </w:r>
    </w:p>
    <w:p w14:paraId="202437F3" w14:textId="77777777" w:rsidR="00143CBF" w:rsidRPr="00143CBF" w:rsidRDefault="00143CBF" w:rsidP="00143CBF">
      <w:pPr>
        <w:numPr>
          <w:ilvl w:val="0"/>
          <w:numId w:val="7"/>
        </w:numPr>
        <w:spacing w:line="276" w:lineRule="auto"/>
        <w:jc w:val="both"/>
        <w:rPr>
          <w:rFonts w:ascii="Arial" w:hAnsi="Arial" w:cs="Arial"/>
          <w:sz w:val="22"/>
          <w:szCs w:val="22"/>
          <w:lang w:val="es-MX"/>
        </w:rPr>
      </w:pPr>
      <w:r w:rsidRPr="00143CBF">
        <w:rPr>
          <w:rFonts w:ascii="Arial" w:hAnsi="Arial" w:cs="Arial"/>
          <w:sz w:val="22"/>
          <w:szCs w:val="22"/>
          <w:lang w:val="es-MX"/>
        </w:rPr>
        <w:t>Asistir a los cursos de capacitación y adiestramiento que se programen para mejorar su preparación y eficiencia;</w:t>
      </w:r>
    </w:p>
    <w:p w14:paraId="2883298A" w14:textId="77777777" w:rsidR="00143CBF" w:rsidRPr="00143CBF" w:rsidRDefault="00143CBF" w:rsidP="00143CBF">
      <w:pPr>
        <w:numPr>
          <w:ilvl w:val="0"/>
          <w:numId w:val="7"/>
        </w:numPr>
        <w:spacing w:line="276" w:lineRule="auto"/>
        <w:jc w:val="both"/>
        <w:rPr>
          <w:rFonts w:ascii="Arial" w:hAnsi="Arial" w:cs="Arial"/>
          <w:sz w:val="22"/>
          <w:szCs w:val="22"/>
          <w:lang w:val="es-MX"/>
        </w:rPr>
      </w:pPr>
      <w:r w:rsidRPr="00143CBF">
        <w:rPr>
          <w:rFonts w:ascii="Arial" w:hAnsi="Arial" w:cs="Arial"/>
          <w:sz w:val="22"/>
          <w:szCs w:val="22"/>
          <w:lang w:val="es-MX"/>
        </w:rPr>
        <w:t>Emplear con la mayor eficiencia y economía los materiales proporcionados para la ejecución y desempeño de su trabajo;</w:t>
      </w:r>
    </w:p>
    <w:p w14:paraId="4ADD58D1" w14:textId="77777777" w:rsidR="00143CBF" w:rsidRPr="00143CBF" w:rsidRDefault="00143CBF" w:rsidP="00143CBF">
      <w:pPr>
        <w:numPr>
          <w:ilvl w:val="0"/>
          <w:numId w:val="7"/>
        </w:numPr>
        <w:spacing w:line="276" w:lineRule="auto"/>
        <w:jc w:val="both"/>
        <w:rPr>
          <w:rFonts w:ascii="Arial" w:hAnsi="Arial" w:cs="Arial"/>
          <w:strike/>
          <w:sz w:val="22"/>
          <w:szCs w:val="22"/>
          <w:lang w:val="es-MX"/>
        </w:rPr>
      </w:pPr>
      <w:r w:rsidRPr="00143CBF">
        <w:rPr>
          <w:rFonts w:ascii="Arial" w:hAnsi="Arial" w:cs="Arial"/>
          <w:sz w:val="22"/>
          <w:szCs w:val="22"/>
          <w:lang w:val="es-MX"/>
        </w:rPr>
        <w:t>Informar al Jefe de Departamento en caso de no asistir a la jornada de trabajo en CMN;</w:t>
      </w:r>
    </w:p>
    <w:p w14:paraId="28A520EB" w14:textId="77777777" w:rsidR="00143CBF" w:rsidRPr="00143CBF" w:rsidRDefault="00143CBF" w:rsidP="00143CBF">
      <w:pPr>
        <w:numPr>
          <w:ilvl w:val="0"/>
          <w:numId w:val="7"/>
        </w:numPr>
        <w:spacing w:line="276" w:lineRule="auto"/>
        <w:jc w:val="both"/>
        <w:rPr>
          <w:rFonts w:ascii="Arial" w:hAnsi="Arial" w:cs="Arial"/>
          <w:sz w:val="22"/>
          <w:szCs w:val="22"/>
          <w:lang w:val="es-MX"/>
        </w:rPr>
      </w:pPr>
      <w:r w:rsidRPr="00143CBF">
        <w:rPr>
          <w:rFonts w:ascii="Arial" w:hAnsi="Arial" w:cs="Arial"/>
          <w:sz w:val="22"/>
          <w:szCs w:val="22"/>
          <w:lang w:val="es-MX"/>
        </w:rPr>
        <w:t>Abstenerse de presentarse a laborar en el CMN en estado de ebriedad, o bajo el efecto de algún narcótico o enervante.</w:t>
      </w:r>
    </w:p>
    <w:p w14:paraId="61ECACCA" w14:textId="77777777" w:rsidR="00143CBF" w:rsidRPr="00143CBF" w:rsidRDefault="00143CBF" w:rsidP="00143CBF">
      <w:pPr>
        <w:numPr>
          <w:ilvl w:val="0"/>
          <w:numId w:val="7"/>
        </w:numPr>
        <w:spacing w:line="276" w:lineRule="auto"/>
        <w:jc w:val="both"/>
        <w:rPr>
          <w:rFonts w:ascii="Arial" w:hAnsi="Arial" w:cs="Arial"/>
          <w:sz w:val="22"/>
          <w:szCs w:val="22"/>
          <w:lang w:val="es-MX"/>
        </w:rPr>
      </w:pPr>
      <w:r w:rsidRPr="00143CBF">
        <w:rPr>
          <w:rFonts w:ascii="Arial" w:hAnsi="Arial" w:cs="Arial"/>
          <w:sz w:val="22"/>
          <w:szCs w:val="22"/>
          <w:lang w:val="es-MX"/>
        </w:rPr>
        <w:t>Abstenerse de vender cualquier clase de artículo o de realizar actos de comercio o análogos dentro del CMN.</w:t>
      </w:r>
    </w:p>
    <w:p w14:paraId="4FAD9DEB" w14:textId="77777777" w:rsidR="00143CBF" w:rsidRPr="00143CBF" w:rsidRDefault="00143CBF" w:rsidP="00143CBF">
      <w:pPr>
        <w:numPr>
          <w:ilvl w:val="0"/>
          <w:numId w:val="7"/>
        </w:numPr>
        <w:spacing w:line="276" w:lineRule="auto"/>
        <w:jc w:val="both"/>
        <w:rPr>
          <w:rFonts w:ascii="Arial" w:hAnsi="Arial" w:cs="Arial"/>
          <w:sz w:val="22"/>
          <w:szCs w:val="22"/>
          <w:lang w:val="es-MX"/>
        </w:rPr>
      </w:pPr>
      <w:r w:rsidRPr="00143CBF">
        <w:rPr>
          <w:rFonts w:ascii="Arial" w:hAnsi="Arial" w:cs="Arial"/>
          <w:sz w:val="22"/>
          <w:szCs w:val="22"/>
          <w:lang w:val="es-MX"/>
        </w:rPr>
        <w:t>Abstenerse de abandonar por razones no específicas su módulo de atención por un periodo mayor a 5 minutos.</w:t>
      </w:r>
    </w:p>
    <w:p w14:paraId="529026B9" w14:textId="77777777" w:rsidR="00143CBF" w:rsidRPr="00143CBF" w:rsidRDefault="00143CBF" w:rsidP="00143CBF">
      <w:pPr>
        <w:spacing w:line="276" w:lineRule="auto"/>
        <w:ind w:left="360"/>
        <w:jc w:val="both"/>
        <w:rPr>
          <w:rFonts w:ascii="Arial" w:hAnsi="Arial" w:cs="Arial"/>
          <w:sz w:val="22"/>
          <w:szCs w:val="22"/>
        </w:rPr>
      </w:pPr>
    </w:p>
    <w:p w14:paraId="7F2A65B0" w14:textId="77777777" w:rsidR="00143CBF" w:rsidRPr="00143CBF" w:rsidRDefault="00143CBF" w:rsidP="00143CBF">
      <w:pPr>
        <w:spacing w:line="276" w:lineRule="auto"/>
        <w:ind w:left="360"/>
        <w:jc w:val="both"/>
        <w:rPr>
          <w:rFonts w:ascii="Arial" w:hAnsi="Arial" w:cs="Arial"/>
          <w:sz w:val="22"/>
          <w:szCs w:val="22"/>
        </w:rPr>
      </w:pPr>
    </w:p>
    <w:p w14:paraId="188C1304" w14:textId="77777777" w:rsidR="00143CBF" w:rsidRPr="00143CBF" w:rsidRDefault="00143CBF" w:rsidP="00143CBF">
      <w:pPr>
        <w:spacing w:line="276" w:lineRule="auto"/>
        <w:jc w:val="center"/>
        <w:rPr>
          <w:rFonts w:ascii="Arial" w:hAnsi="Arial" w:cs="Arial"/>
          <w:b/>
          <w:bCs/>
          <w:sz w:val="22"/>
          <w:szCs w:val="22"/>
          <w:lang w:val="es-MX" w:eastAsia="es-MX"/>
        </w:rPr>
      </w:pPr>
      <w:r w:rsidRPr="00143CBF">
        <w:rPr>
          <w:rFonts w:ascii="Arial" w:hAnsi="Arial" w:cs="Arial"/>
          <w:b/>
          <w:bCs/>
          <w:sz w:val="22"/>
          <w:szCs w:val="22"/>
          <w:lang w:val="es-MX" w:eastAsia="es-MX"/>
        </w:rPr>
        <w:t>CAPÍTULO VI</w:t>
      </w:r>
    </w:p>
    <w:p w14:paraId="50C24084" w14:textId="77777777" w:rsidR="00143CBF" w:rsidRPr="00143CBF" w:rsidRDefault="00143CBF" w:rsidP="00143CBF">
      <w:pPr>
        <w:spacing w:line="276" w:lineRule="auto"/>
        <w:jc w:val="center"/>
        <w:rPr>
          <w:rFonts w:ascii="Arial" w:hAnsi="Arial" w:cs="Arial"/>
          <w:b/>
          <w:bCs/>
          <w:sz w:val="22"/>
          <w:szCs w:val="22"/>
          <w:lang w:val="es-MX" w:eastAsia="es-MX"/>
        </w:rPr>
      </w:pPr>
      <w:r w:rsidRPr="00143CBF">
        <w:rPr>
          <w:rFonts w:ascii="Arial" w:hAnsi="Arial" w:cs="Arial"/>
          <w:b/>
          <w:bCs/>
          <w:sz w:val="22"/>
          <w:szCs w:val="22"/>
          <w:lang w:val="es-MX" w:eastAsia="es-MX"/>
        </w:rPr>
        <w:t>RESPONSABILIDADES DEL JEFE DE DEPARTAMENTO</w:t>
      </w:r>
    </w:p>
    <w:p w14:paraId="4731ED68" w14:textId="77777777" w:rsidR="00143CBF" w:rsidRPr="00143CBF" w:rsidRDefault="00143CBF" w:rsidP="00143CBF">
      <w:pPr>
        <w:spacing w:line="276" w:lineRule="auto"/>
        <w:rPr>
          <w:rFonts w:ascii="Arial" w:hAnsi="Arial" w:cs="Arial"/>
          <w:b/>
          <w:bCs/>
          <w:sz w:val="22"/>
          <w:szCs w:val="22"/>
          <w:lang w:val="es-MX" w:eastAsia="es-MX"/>
        </w:rPr>
      </w:pPr>
    </w:p>
    <w:p w14:paraId="616D865F" w14:textId="77777777" w:rsidR="00143CBF" w:rsidRPr="00143CBF" w:rsidRDefault="00143CBF" w:rsidP="00143CBF">
      <w:pPr>
        <w:spacing w:line="276" w:lineRule="auto"/>
        <w:rPr>
          <w:rFonts w:ascii="Arial" w:hAnsi="Arial" w:cs="Arial"/>
          <w:b/>
          <w:bCs/>
          <w:sz w:val="22"/>
          <w:szCs w:val="22"/>
          <w:lang w:val="es-MX" w:eastAsia="es-MX"/>
        </w:rPr>
      </w:pPr>
    </w:p>
    <w:p w14:paraId="41C8D150" w14:textId="77777777" w:rsidR="00143CBF" w:rsidRPr="00143CBF" w:rsidRDefault="00143CBF" w:rsidP="00143CBF">
      <w:pPr>
        <w:spacing w:line="276" w:lineRule="auto"/>
        <w:rPr>
          <w:rFonts w:ascii="Arial" w:hAnsi="Arial" w:cs="Arial"/>
          <w:b/>
          <w:bCs/>
          <w:sz w:val="22"/>
          <w:szCs w:val="22"/>
          <w:lang w:val="es-MX" w:eastAsia="es-MX"/>
        </w:rPr>
      </w:pPr>
      <w:r w:rsidRPr="00143CBF">
        <w:rPr>
          <w:rFonts w:ascii="Arial" w:hAnsi="Arial" w:cs="Arial"/>
          <w:b/>
          <w:bCs/>
          <w:sz w:val="22"/>
          <w:szCs w:val="22"/>
          <w:lang w:val="es-MX" w:eastAsia="es-MX"/>
        </w:rPr>
        <w:lastRenderedPageBreak/>
        <w:t xml:space="preserve">Artículo 13.- </w:t>
      </w:r>
      <w:r w:rsidRPr="00143CBF">
        <w:rPr>
          <w:rFonts w:ascii="Arial" w:hAnsi="Arial" w:cs="Arial"/>
          <w:bCs/>
          <w:sz w:val="22"/>
          <w:szCs w:val="22"/>
          <w:lang w:val="es-MX" w:eastAsia="es-MX"/>
        </w:rPr>
        <w:t>Es responsabilidad del Jefe de Departamento:</w:t>
      </w:r>
    </w:p>
    <w:p w14:paraId="5012CBFE" w14:textId="77777777" w:rsidR="00143CBF" w:rsidRPr="00143CBF" w:rsidRDefault="00143CBF" w:rsidP="00143CBF">
      <w:pPr>
        <w:spacing w:line="276" w:lineRule="auto"/>
        <w:rPr>
          <w:rFonts w:ascii="Arial" w:hAnsi="Arial" w:cs="Arial"/>
          <w:b/>
          <w:bCs/>
          <w:sz w:val="22"/>
          <w:szCs w:val="22"/>
          <w:lang w:val="es-MX" w:eastAsia="es-MX"/>
        </w:rPr>
      </w:pPr>
    </w:p>
    <w:p w14:paraId="7C28B89F" w14:textId="77777777" w:rsidR="00143CBF" w:rsidRPr="00143CBF" w:rsidRDefault="00143CBF" w:rsidP="00143CBF">
      <w:pPr>
        <w:numPr>
          <w:ilvl w:val="0"/>
          <w:numId w:val="12"/>
        </w:numPr>
        <w:spacing w:line="276" w:lineRule="auto"/>
        <w:jc w:val="both"/>
        <w:rPr>
          <w:rFonts w:ascii="Arial" w:hAnsi="Arial" w:cs="Arial"/>
          <w:sz w:val="22"/>
          <w:szCs w:val="22"/>
          <w:lang w:val="es-MX"/>
        </w:rPr>
      </w:pPr>
      <w:r w:rsidRPr="00143CBF">
        <w:rPr>
          <w:rFonts w:ascii="Arial" w:hAnsi="Arial" w:cs="Arial"/>
          <w:sz w:val="22"/>
          <w:szCs w:val="22"/>
          <w:lang w:val="es-MX"/>
        </w:rPr>
        <w:t>Informar oportunamente del cierre del CMN, por días festivos, inhábiles o por instrucción de la Oficialía Mayor del H. Ayuntamiento.</w:t>
      </w:r>
    </w:p>
    <w:p w14:paraId="413F9470" w14:textId="77777777" w:rsidR="00143CBF" w:rsidRPr="00143CBF" w:rsidRDefault="00143CBF" w:rsidP="00143CBF">
      <w:pPr>
        <w:numPr>
          <w:ilvl w:val="0"/>
          <w:numId w:val="12"/>
        </w:numPr>
        <w:spacing w:line="276" w:lineRule="auto"/>
        <w:jc w:val="both"/>
        <w:rPr>
          <w:rFonts w:ascii="Arial" w:hAnsi="Arial" w:cs="Arial"/>
          <w:sz w:val="22"/>
          <w:szCs w:val="22"/>
          <w:lang w:val="es-MX"/>
        </w:rPr>
      </w:pPr>
      <w:r w:rsidRPr="00143CBF">
        <w:rPr>
          <w:rFonts w:ascii="Arial" w:hAnsi="Arial" w:cs="Arial"/>
          <w:sz w:val="22"/>
          <w:szCs w:val="22"/>
          <w:lang w:val="es-MX"/>
        </w:rPr>
        <w:t>Verificar la prestación permanente y adecuada del servicio en cada uno de los módulos del CMN.</w:t>
      </w:r>
    </w:p>
    <w:p w14:paraId="3F2E5D16" w14:textId="77777777" w:rsidR="00143CBF" w:rsidRPr="00143CBF" w:rsidRDefault="00143CBF" w:rsidP="00143CBF">
      <w:pPr>
        <w:numPr>
          <w:ilvl w:val="0"/>
          <w:numId w:val="12"/>
        </w:numPr>
        <w:spacing w:line="276" w:lineRule="auto"/>
        <w:jc w:val="both"/>
        <w:rPr>
          <w:rFonts w:ascii="Arial" w:hAnsi="Arial" w:cs="Arial"/>
          <w:sz w:val="22"/>
          <w:szCs w:val="22"/>
          <w:lang w:val="es-MX"/>
        </w:rPr>
      </w:pPr>
      <w:r w:rsidRPr="00143CBF">
        <w:rPr>
          <w:rFonts w:ascii="Arial" w:hAnsi="Arial" w:cs="Arial"/>
          <w:sz w:val="22"/>
          <w:szCs w:val="22"/>
          <w:lang w:val="es-MX"/>
        </w:rPr>
        <w:t>Coordinarse con las dependencias involucradas para llevar a cabo la programación de vacaciones y permisos que estas otorguen a los asesores.</w:t>
      </w:r>
    </w:p>
    <w:p w14:paraId="70B5EB02" w14:textId="77777777" w:rsidR="00143CBF" w:rsidRPr="00143CBF" w:rsidRDefault="00143CBF" w:rsidP="00143CBF">
      <w:pPr>
        <w:numPr>
          <w:ilvl w:val="0"/>
          <w:numId w:val="12"/>
        </w:numPr>
        <w:spacing w:line="276" w:lineRule="auto"/>
        <w:jc w:val="both"/>
        <w:rPr>
          <w:rFonts w:ascii="Arial" w:hAnsi="Arial" w:cs="Arial"/>
          <w:sz w:val="22"/>
          <w:szCs w:val="22"/>
          <w:lang w:val="es-MX"/>
        </w:rPr>
      </w:pPr>
      <w:r w:rsidRPr="00143CBF">
        <w:rPr>
          <w:rFonts w:ascii="Arial" w:hAnsi="Arial" w:cs="Arial"/>
          <w:sz w:val="22"/>
          <w:szCs w:val="22"/>
          <w:lang w:val="es-MX"/>
        </w:rPr>
        <w:t>Poner material audiovisual a disposición de los usuarios en la sala de espera.</w:t>
      </w:r>
    </w:p>
    <w:p w14:paraId="0E0599A6" w14:textId="77777777" w:rsidR="00143CBF" w:rsidRPr="00143CBF" w:rsidRDefault="00143CBF" w:rsidP="00143CBF">
      <w:pPr>
        <w:numPr>
          <w:ilvl w:val="0"/>
          <w:numId w:val="12"/>
        </w:numPr>
        <w:spacing w:line="276" w:lineRule="auto"/>
        <w:jc w:val="both"/>
        <w:rPr>
          <w:rFonts w:ascii="Arial" w:hAnsi="Arial" w:cs="Arial"/>
          <w:sz w:val="22"/>
          <w:szCs w:val="22"/>
          <w:lang w:val="es-MX"/>
        </w:rPr>
      </w:pPr>
      <w:r w:rsidRPr="00143CBF">
        <w:rPr>
          <w:rFonts w:ascii="Arial" w:hAnsi="Arial" w:cs="Arial"/>
          <w:sz w:val="22"/>
          <w:szCs w:val="22"/>
          <w:lang w:val="es-MX"/>
        </w:rPr>
        <w:t>Coordinar los trabajos del Sistema de Apertura Rápida de Empresas.</w:t>
      </w:r>
    </w:p>
    <w:p w14:paraId="07E43AC4" w14:textId="77777777" w:rsidR="00143CBF" w:rsidRPr="00143CBF" w:rsidRDefault="00143CBF" w:rsidP="00143CBF">
      <w:pPr>
        <w:numPr>
          <w:ilvl w:val="0"/>
          <w:numId w:val="12"/>
        </w:numPr>
        <w:spacing w:line="276" w:lineRule="auto"/>
        <w:jc w:val="both"/>
        <w:rPr>
          <w:rFonts w:ascii="Arial" w:hAnsi="Arial" w:cs="Arial"/>
          <w:sz w:val="22"/>
          <w:szCs w:val="22"/>
          <w:lang w:val="es-MX"/>
        </w:rPr>
      </w:pPr>
      <w:r w:rsidRPr="00143CBF">
        <w:rPr>
          <w:rFonts w:ascii="Arial" w:hAnsi="Arial" w:cs="Arial"/>
          <w:sz w:val="22"/>
          <w:szCs w:val="22"/>
          <w:lang w:val="es-MX"/>
        </w:rPr>
        <w:t>Recibir propuestas ciudadanas sobre mejoras a las regulaciones municipales para hacer más eficientes las funciones y prestación de servicios públicos a cargo del Ayuntamiento.</w:t>
      </w:r>
    </w:p>
    <w:p w14:paraId="59AF334A" w14:textId="77777777" w:rsidR="00143CBF" w:rsidRPr="00143CBF" w:rsidRDefault="00143CBF" w:rsidP="00143CBF">
      <w:pPr>
        <w:numPr>
          <w:ilvl w:val="0"/>
          <w:numId w:val="12"/>
        </w:numPr>
        <w:spacing w:line="276" w:lineRule="auto"/>
        <w:jc w:val="both"/>
        <w:rPr>
          <w:rFonts w:ascii="Arial" w:hAnsi="Arial" w:cs="Arial"/>
          <w:sz w:val="22"/>
          <w:szCs w:val="22"/>
          <w:lang w:val="es-MX"/>
        </w:rPr>
      </w:pPr>
      <w:r w:rsidRPr="00143CBF">
        <w:rPr>
          <w:rFonts w:ascii="Arial" w:hAnsi="Arial" w:cs="Arial"/>
          <w:sz w:val="22"/>
          <w:szCs w:val="22"/>
          <w:lang w:val="es-MX"/>
        </w:rPr>
        <w:t>Promover la capacitación continua para los integrantes del CMN.</w:t>
      </w:r>
    </w:p>
    <w:p w14:paraId="314F7FAA" w14:textId="77777777" w:rsidR="00143CBF" w:rsidRPr="00143CBF" w:rsidRDefault="00143CBF" w:rsidP="00143CBF">
      <w:pPr>
        <w:numPr>
          <w:ilvl w:val="0"/>
          <w:numId w:val="12"/>
        </w:numPr>
        <w:spacing w:line="276" w:lineRule="auto"/>
        <w:jc w:val="both"/>
        <w:rPr>
          <w:rFonts w:ascii="Arial" w:hAnsi="Arial" w:cs="Arial"/>
          <w:sz w:val="22"/>
          <w:szCs w:val="22"/>
          <w:lang w:val="es-MX"/>
        </w:rPr>
      </w:pPr>
      <w:r w:rsidRPr="00143CBF">
        <w:rPr>
          <w:rFonts w:ascii="Arial" w:hAnsi="Arial" w:cs="Arial"/>
          <w:sz w:val="22"/>
          <w:szCs w:val="22"/>
          <w:lang w:val="es-MX"/>
        </w:rPr>
        <w:t>Informar a la dependencia encargada las faltas de los asesores para la prestación del  servicio en el CMN o el incumplimiento de alguna de las disposiciones del presente Reglamento.</w:t>
      </w:r>
    </w:p>
    <w:p w14:paraId="51E1782B" w14:textId="77777777" w:rsidR="00143CBF" w:rsidRPr="00143CBF" w:rsidRDefault="00143CBF" w:rsidP="00143CBF">
      <w:pPr>
        <w:spacing w:line="276" w:lineRule="auto"/>
        <w:jc w:val="center"/>
        <w:rPr>
          <w:rFonts w:ascii="Arial" w:hAnsi="Arial" w:cs="Arial"/>
          <w:b/>
          <w:sz w:val="22"/>
          <w:szCs w:val="22"/>
          <w:lang w:val="es-MX"/>
        </w:rPr>
      </w:pPr>
    </w:p>
    <w:p w14:paraId="51CBFA8A" w14:textId="77777777" w:rsidR="00143CBF" w:rsidRPr="00143CBF" w:rsidRDefault="00143CBF" w:rsidP="00143CBF">
      <w:pPr>
        <w:spacing w:line="276" w:lineRule="auto"/>
        <w:jc w:val="center"/>
        <w:rPr>
          <w:rFonts w:ascii="Arial" w:hAnsi="Arial" w:cs="Arial"/>
          <w:b/>
          <w:sz w:val="22"/>
          <w:szCs w:val="22"/>
          <w:lang w:val="es-MX"/>
        </w:rPr>
      </w:pPr>
    </w:p>
    <w:p w14:paraId="19574FB6" w14:textId="77777777" w:rsidR="00143CBF" w:rsidRPr="00143CBF" w:rsidRDefault="00143CBF" w:rsidP="00143CBF">
      <w:pPr>
        <w:spacing w:line="276" w:lineRule="auto"/>
        <w:jc w:val="center"/>
        <w:rPr>
          <w:rFonts w:ascii="Arial" w:hAnsi="Arial" w:cs="Arial"/>
          <w:b/>
          <w:sz w:val="22"/>
          <w:szCs w:val="22"/>
          <w:lang w:val="es-MX"/>
        </w:rPr>
      </w:pPr>
      <w:r w:rsidRPr="00143CBF">
        <w:rPr>
          <w:rFonts w:ascii="Arial" w:hAnsi="Arial" w:cs="Arial"/>
          <w:b/>
          <w:bCs/>
          <w:sz w:val="22"/>
          <w:szCs w:val="22"/>
          <w:lang w:val="es-MX" w:eastAsia="es-MX"/>
        </w:rPr>
        <w:t>CAPÍTULO</w:t>
      </w:r>
      <w:r w:rsidRPr="00143CBF">
        <w:rPr>
          <w:rFonts w:ascii="Arial" w:hAnsi="Arial" w:cs="Arial"/>
          <w:b/>
          <w:sz w:val="22"/>
          <w:szCs w:val="22"/>
          <w:lang w:val="es-MX"/>
        </w:rPr>
        <w:t xml:space="preserve"> VII</w:t>
      </w:r>
    </w:p>
    <w:p w14:paraId="4599A8D9" w14:textId="77777777" w:rsidR="00143CBF" w:rsidRPr="00143CBF" w:rsidRDefault="00143CBF" w:rsidP="00143CBF">
      <w:pPr>
        <w:spacing w:line="276" w:lineRule="auto"/>
        <w:jc w:val="center"/>
        <w:rPr>
          <w:rFonts w:ascii="Arial" w:hAnsi="Arial" w:cs="Arial"/>
          <w:b/>
          <w:sz w:val="22"/>
          <w:szCs w:val="22"/>
          <w:lang w:val="es-MX"/>
        </w:rPr>
      </w:pPr>
      <w:r w:rsidRPr="00143CBF">
        <w:rPr>
          <w:rFonts w:ascii="Arial" w:hAnsi="Arial" w:cs="Arial"/>
          <w:b/>
          <w:sz w:val="22"/>
          <w:szCs w:val="22"/>
          <w:lang w:val="es-MX"/>
        </w:rPr>
        <w:t>DEL INCUMPLIMIENTO DE LAS OBLIGACIONES</w:t>
      </w:r>
    </w:p>
    <w:p w14:paraId="32EF5B5C" w14:textId="77777777" w:rsidR="00143CBF" w:rsidRPr="00143CBF" w:rsidRDefault="00143CBF" w:rsidP="00143CBF">
      <w:pPr>
        <w:spacing w:line="276" w:lineRule="auto"/>
        <w:jc w:val="center"/>
        <w:rPr>
          <w:rFonts w:ascii="Arial" w:hAnsi="Arial" w:cs="Arial"/>
          <w:b/>
          <w:sz w:val="22"/>
          <w:szCs w:val="22"/>
          <w:lang w:val="es-MX"/>
        </w:rPr>
      </w:pPr>
    </w:p>
    <w:p w14:paraId="239099B0" w14:textId="77777777" w:rsidR="00143CBF" w:rsidRPr="00143CBF" w:rsidRDefault="00143CBF" w:rsidP="00143CBF">
      <w:pPr>
        <w:spacing w:line="276" w:lineRule="auto"/>
        <w:jc w:val="center"/>
        <w:rPr>
          <w:rFonts w:ascii="Arial" w:hAnsi="Arial" w:cs="Arial"/>
          <w:b/>
          <w:sz w:val="22"/>
          <w:szCs w:val="22"/>
          <w:lang w:val="es-MX"/>
        </w:rPr>
      </w:pPr>
    </w:p>
    <w:p w14:paraId="7D64B06D" w14:textId="77777777" w:rsidR="00143CBF" w:rsidRPr="00143CBF" w:rsidRDefault="00143CBF" w:rsidP="00143CBF">
      <w:pPr>
        <w:spacing w:line="276" w:lineRule="auto"/>
        <w:jc w:val="both"/>
        <w:rPr>
          <w:rFonts w:ascii="Arial" w:hAnsi="Arial" w:cs="Arial"/>
          <w:sz w:val="22"/>
          <w:szCs w:val="22"/>
          <w:lang w:val="es-MX"/>
        </w:rPr>
      </w:pPr>
      <w:r w:rsidRPr="00143CBF">
        <w:rPr>
          <w:rFonts w:ascii="Arial" w:hAnsi="Arial" w:cs="Arial"/>
          <w:b/>
          <w:sz w:val="22"/>
          <w:szCs w:val="22"/>
          <w:lang w:val="es-MX"/>
        </w:rPr>
        <w:t xml:space="preserve">Artículo 14.- </w:t>
      </w:r>
      <w:r w:rsidRPr="00143CBF">
        <w:rPr>
          <w:rFonts w:ascii="Arial" w:hAnsi="Arial" w:cs="Arial"/>
          <w:sz w:val="22"/>
          <w:szCs w:val="22"/>
          <w:lang w:val="es-MX"/>
        </w:rPr>
        <w:t>El incumplimiento de las disposiciones contenidas en el presente reglamento, tratándose de personal ajeno al Ayuntamiento, se tratará bajo el siguiente procedimiento:</w:t>
      </w:r>
    </w:p>
    <w:p w14:paraId="1AD14E58" w14:textId="77777777" w:rsidR="00143CBF" w:rsidRPr="00143CBF" w:rsidRDefault="00143CBF" w:rsidP="00143CBF">
      <w:pPr>
        <w:spacing w:line="276" w:lineRule="auto"/>
        <w:jc w:val="both"/>
        <w:rPr>
          <w:rFonts w:ascii="Arial" w:hAnsi="Arial" w:cs="Arial"/>
          <w:sz w:val="22"/>
          <w:szCs w:val="22"/>
          <w:lang w:val="es-MX"/>
        </w:rPr>
      </w:pPr>
    </w:p>
    <w:p w14:paraId="6AB74C79" w14:textId="77777777" w:rsidR="00143CBF" w:rsidRPr="00143CBF" w:rsidRDefault="00143CBF" w:rsidP="00143CBF">
      <w:pPr>
        <w:numPr>
          <w:ilvl w:val="0"/>
          <w:numId w:val="13"/>
        </w:numPr>
        <w:spacing w:line="276" w:lineRule="auto"/>
        <w:contextualSpacing/>
        <w:jc w:val="both"/>
        <w:rPr>
          <w:rFonts w:ascii="Arial" w:hAnsi="Arial" w:cs="Arial"/>
          <w:sz w:val="22"/>
          <w:szCs w:val="22"/>
          <w:lang w:val="es-MX"/>
        </w:rPr>
      </w:pPr>
      <w:r w:rsidRPr="00143CBF">
        <w:rPr>
          <w:rFonts w:ascii="Arial" w:hAnsi="Arial" w:cs="Arial"/>
          <w:sz w:val="22"/>
          <w:szCs w:val="22"/>
          <w:lang w:val="es-MX"/>
        </w:rPr>
        <w:t>El Jefe de Departamento emitirá un oficio dirigido a la dependencia encargada, informándole sobre el incumplimiento del asesor de las obligaciones consignadas en el reglamento;</w:t>
      </w:r>
    </w:p>
    <w:p w14:paraId="14FDBB3D" w14:textId="77777777" w:rsidR="00143CBF" w:rsidRPr="00143CBF" w:rsidRDefault="00143CBF" w:rsidP="00143CBF">
      <w:pPr>
        <w:numPr>
          <w:ilvl w:val="0"/>
          <w:numId w:val="13"/>
        </w:numPr>
        <w:spacing w:line="276" w:lineRule="auto"/>
        <w:contextualSpacing/>
        <w:jc w:val="both"/>
        <w:rPr>
          <w:rFonts w:ascii="Arial" w:hAnsi="Arial" w:cs="Arial"/>
          <w:sz w:val="22"/>
          <w:szCs w:val="22"/>
          <w:lang w:val="es-MX"/>
        </w:rPr>
      </w:pPr>
      <w:r w:rsidRPr="00143CBF">
        <w:rPr>
          <w:rFonts w:ascii="Arial" w:hAnsi="Arial" w:cs="Arial"/>
          <w:sz w:val="22"/>
          <w:szCs w:val="22"/>
          <w:lang w:val="es-MX"/>
        </w:rPr>
        <w:t>La dependencia encargada informará mediante oficio a la dependencia de origen del asesor, solicitándole le requiera el cumplimiento de sus obligaciones;</w:t>
      </w:r>
    </w:p>
    <w:p w14:paraId="6504E19C" w14:textId="77777777" w:rsidR="00143CBF" w:rsidRPr="00143CBF" w:rsidRDefault="00143CBF" w:rsidP="00143CBF">
      <w:pPr>
        <w:numPr>
          <w:ilvl w:val="0"/>
          <w:numId w:val="13"/>
        </w:numPr>
        <w:spacing w:line="276" w:lineRule="auto"/>
        <w:contextualSpacing/>
        <w:jc w:val="both"/>
        <w:rPr>
          <w:rFonts w:ascii="Arial" w:hAnsi="Arial" w:cs="Arial"/>
          <w:sz w:val="22"/>
          <w:szCs w:val="22"/>
          <w:lang w:val="es-MX"/>
        </w:rPr>
      </w:pPr>
      <w:r w:rsidRPr="00143CBF">
        <w:rPr>
          <w:rFonts w:ascii="Arial" w:hAnsi="Arial" w:cs="Arial"/>
          <w:sz w:val="22"/>
          <w:szCs w:val="22"/>
          <w:lang w:val="es-MX"/>
        </w:rPr>
        <w:t>En caso de persistir las infracciones, la dependencia encargada solicitará a la dependencia de origen el cambio de asesor, con la finalidad de evitar cualquier afectación en la prestación de los servicios del CMN.</w:t>
      </w:r>
    </w:p>
    <w:p w14:paraId="074FFE55" w14:textId="77777777" w:rsidR="00143CBF" w:rsidRPr="00143CBF" w:rsidRDefault="00143CBF" w:rsidP="00143CBF">
      <w:pPr>
        <w:spacing w:line="276" w:lineRule="auto"/>
        <w:jc w:val="both"/>
        <w:rPr>
          <w:rFonts w:ascii="Arial" w:hAnsi="Arial" w:cs="Arial"/>
          <w:sz w:val="22"/>
          <w:szCs w:val="22"/>
          <w:lang w:val="es-MX"/>
        </w:rPr>
      </w:pPr>
    </w:p>
    <w:p w14:paraId="22DCC27F" w14:textId="77777777" w:rsidR="00143CBF" w:rsidRPr="00143CBF" w:rsidRDefault="00143CBF" w:rsidP="00143CBF">
      <w:pPr>
        <w:spacing w:line="276" w:lineRule="auto"/>
        <w:jc w:val="both"/>
        <w:rPr>
          <w:rFonts w:ascii="Arial" w:hAnsi="Arial" w:cs="Arial"/>
          <w:sz w:val="22"/>
          <w:szCs w:val="22"/>
          <w:lang w:val="es-MX"/>
        </w:rPr>
      </w:pPr>
      <w:r w:rsidRPr="00143CBF">
        <w:rPr>
          <w:rFonts w:ascii="Arial" w:hAnsi="Arial" w:cs="Arial"/>
          <w:sz w:val="22"/>
          <w:szCs w:val="22"/>
          <w:lang w:val="es-MX"/>
        </w:rPr>
        <w:t xml:space="preserve">Independientemente de lo anterior, el Jefe de Departamento y la dependencia encargada podrán informar de manera directa al asesor respecto del incumplimiento de sus obligaciones, invitándolo a evitar cualquier otra falta que afecte el funcionamiento del CMN. </w:t>
      </w:r>
    </w:p>
    <w:p w14:paraId="0A1E3DC9" w14:textId="77777777" w:rsidR="00143CBF" w:rsidRPr="00143CBF" w:rsidRDefault="00143CBF" w:rsidP="00143CBF">
      <w:pPr>
        <w:spacing w:line="276" w:lineRule="auto"/>
        <w:jc w:val="center"/>
        <w:rPr>
          <w:rFonts w:ascii="Arial" w:hAnsi="Arial" w:cs="Arial"/>
          <w:b/>
          <w:sz w:val="22"/>
          <w:szCs w:val="22"/>
          <w:lang w:val="es-MX"/>
        </w:rPr>
      </w:pPr>
    </w:p>
    <w:p w14:paraId="4534EB9C" w14:textId="77777777" w:rsidR="00143CBF" w:rsidRPr="00143CBF" w:rsidRDefault="00143CBF" w:rsidP="00143CBF">
      <w:pPr>
        <w:spacing w:line="276" w:lineRule="auto"/>
        <w:jc w:val="both"/>
        <w:rPr>
          <w:rFonts w:ascii="Arial" w:hAnsi="Arial" w:cs="Arial"/>
          <w:sz w:val="22"/>
          <w:szCs w:val="22"/>
          <w:lang w:val="es-MX"/>
        </w:rPr>
      </w:pPr>
      <w:r w:rsidRPr="00143CBF">
        <w:rPr>
          <w:rFonts w:ascii="Arial" w:hAnsi="Arial" w:cs="Arial"/>
          <w:b/>
          <w:sz w:val="22"/>
          <w:szCs w:val="22"/>
          <w:lang w:val="es-MX"/>
        </w:rPr>
        <w:t xml:space="preserve">Artículo 15.- </w:t>
      </w:r>
      <w:r w:rsidRPr="00143CBF">
        <w:rPr>
          <w:rFonts w:ascii="Arial" w:hAnsi="Arial" w:cs="Arial"/>
          <w:sz w:val="22"/>
          <w:szCs w:val="22"/>
          <w:lang w:val="es-MX"/>
        </w:rPr>
        <w:t>El incumplimiento de las disposiciones contenidas en el presente reglamento, por parte del personal que labora en el Ayuntamiento, se tratará bajo el siguiente procedimiento:</w:t>
      </w:r>
    </w:p>
    <w:p w14:paraId="1A3FA43A" w14:textId="77777777" w:rsidR="00143CBF" w:rsidRPr="00143CBF" w:rsidRDefault="00143CBF" w:rsidP="00143CBF">
      <w:pPr>
        <w:spacing w:line="276" w:lineRule="auto"/>
        <w:jc w:val="both"/>
        <w:rPr>
          <w:rFonts w:ascii="Arial" w:hAnsi="Arial" w:cs="Arial"/>
          <w:sz w:val="22"/>
          <w:szCs w:val="22"/>
          <w:lang w:val="es-MX"/>
        </w:rPr>
      </w:pPr>
    </w:p>
    <w:p w14:paraId="168C15C5" w14:textId="77777777" w:rsidR="00143CBF" w:rsidRPr="00143CBF" w:rsidRDefault="00143CBF" w:rsidP="00143CBF">
      <w:pPr>
        <w:numPr>
          <w:ilvl w:val="0"/>
          <w:numId w:val="15"/>
        </w:numPr>
        <w:spacing w:line="276" w:lineRule="auto"/>
        <w:contextualSpacing/>
        <w:jc w:val="both"/>
        <w:rPr>
          <w:rFonts w:ascii="Arial" w:hAnsi="Arial" w:cs="Arial"/>
          <w:sz w:val="22"/>
          <w:szCs w:val="22"/>
          <w:lang w:val="es-MX"/>
        </w:rPr>
      </w:pPr>
      <w:r w:rsidRPr="00143CBF">
        <w:rPr>
          <w:rFonts w:ascii="Arial" w:hAnsi="Arial" w:cs="Arial"/>
          <w:sz w:val="22"/>
          <w:szCs w:val="22"/>
          <w:lang w:val="es-MX"/>
        </w:rPr>
        <w:t>El Jefe de Departamento emitirá un oficio dirigido a la dependencia encargada, informándole sobre el incumplimiento del asesor de las obligaciones consignadas en el reglamento;</w:t>
      </w:r>
    </w:p>
    <w:p w14:paraId="172BF219" w14:textId="77777777" w:rsidR="00143CBF" w:rsidRPr="00143CBF" w:rsidRDefault="00143CBF" w:rsidP="00143CBF">
      <w:pPr>
        <w:numPr>
          <w:ilvl w:val="0"/>
          <w:numId w:val="15"/>
        </w:numPr>
        <w:spacing w:line="276" w:lineRule="auto"/>
        <w:contextualSpacing/>
        <w:jc w:val="both"/>
        <w:rPr>
          <w:rFonts w:ascii="Arial" w:hAnsi="Arial" w:cs="Arial"/>
          <w:sz w:val="22"/>
          <w:szCs w:val="22"/>
          <w:lang w:val="es-MX"/>
        </w:rPr>
      </w:pPr>
      <w:r w:rsidRPr="00143CBF">
        <w:rPr>
          <w:rFonts w:ascii="Arial" w:hAnsi="Arial" w:cs="Arial"/>
          <w:sz w:val="22"/>
          <w:szCs w:val="22"/>
          <w:lang w:val="es-MX"/>
        </w:rPr>
        <w:lastRenderedPageBreak/>
        <w:t>La dependencia encargada informará mediante oficio a la dependencia de adscripción del asesor y a la Dirección de Recursos Humanos a efecto de que, previo procedimiento, se impongan las sanciones correspondientes.</w:t>
      </w:r>
    </w:p>
    <w:p w14:paraId="0BF36028" w14:textId="77777777" w:rsidR="00143CBF" w:rsidRPr="00143CBF" w:rsidRDefault="00143CBF" w:rsidP="00143CBF">
      <w:pPr>
        <w:spacing w:line="276" w:lineRule="auto"/>
        <w:jc w:val="both"/>
        <w:rPr>
          <w:rFonts w:ascii="Arial" w:hAnsi="Arial" w:cs="Arial"/>
          <w:sz w:val="22"/>
          <w:szCs w:val="22"/>
          <w:lang w:val="es-MX"/>
        </w:rPr>
      </w:pPr>
    </w:p>
    <w:p w14:paraId="12BCA56B" w14:textId="77777777" w:rsidR="00143CBF" w:rsidRPr="00143CBF" w:rsidRDefault="00143CBF" w:rsidP="00143CBF">
      <w:pPr>
        <w:spacing w:line="276" w:lineRule="auto"/>
        <w:jc w:val="both"/>
        <w:rPr>
          <w:rFonts w:ascii="Arial" w:hAnsi="Arial" w:cs="Arial"/>
          <w:sz w:val="22"/>
          <w:szCs w:val="22"/>
          <w:lang w:val="es-MX"/>
        </w:rPr>
      </w:pPr>
      <w:r w:rsidRPr="00143CBF">
        <w:rPr>
          <w:rFonts w:ascii="Arial" w:hAnsi="Arial" w:cs="Arial"/>
          <w:sz w:val="22"/>
          <w:szCs w:val="22"/>
          <w:lang w:val="es-MX"/>
        </w:rPr>
        <w:t xml:space="preserve">Independientemente de lo anterior, el Jefe de Departamento y la dependencia encargada </w:t>
      </w:r>
      <w:proofErr w:type="spellStart"/>
      <w:r w:rsidRPr="00143CBF">
        <w:rPr>
          <w:rFonts w:ascii="Arial" w:hAnsi="Arial" w:cs="Arial"/>
          <w:sz w:val="22"/>
          <w:szCs w:val="22"/>
          <w:lang w:val="es-MX"/>
        </w:rPr>
        <w:t>podráN</w:t>
      </w:r>
      <w:proofErr w:type="spellEnd"/>
      <w:r w:rsidRPr="00143CBF">
        <w:rPr>
          <w:rFonts w:ascii="Arial" w:hAnsi="Arial" w:cs="Arial"/>
          <w:sz w:val="22"/>
          <w:szCs w:val="22"/>
          <w:lang w:val="es-MX"/>
        </w:rPr>
        <w:t xml:space="preserve"> informar de manera directa al asesor respecto del incumplimiento de sus obligaciones, invitándolo a evitar cualquier otra falta que afecte el funcionamiento del CMN. </w:t>
      </w:r>
    </w:p>
    <w:p w14:paraId="6A22A6E7" w14:textId="77777777" w:rsidR="00143CBF" w:rsidRPr="00143CBF" w:rsidRDefault="00143CBF" w:rsidP="00143CBF">
      <w:pPr>
        <w:spacing w:line="276" w:lineRule="auto"/>
        <w:rPr>
          <w:rFonts w:ascii="Arial" w:hAnsi="Arial" w:cs="Arial"/>
          <w:b/>
          <w:sz w:val="22"/>
          <w:szCs w:val="22"/>
          <w:lang w:val="es-MX"/>
        </w:rPr>
      </w:pPr>
    </w:p>
    <w:p w14:paraId="4E69CC20" w14:textId="77777777" w:rsidR="00143CBF" w:rsidRPr="00143CBF" w:rsidRDefault="00143CBF" w:rsidP="00143CBF">
      <w:pPr>
        <w:spacing w:line="276" w:lineRule="auto"/>
        <w:rPr>
          <w:rFonts w:ascii="Arial" w:hAnsi="Arial" w:cs="Arial"/>
          <w:b/>
          <w:sz w:val="22"/>
          <w:szCs w:val="22"/>
          <w:lang w:val="es-MX"/>
        </w:rPr>
      </w:pPr>
    </w:p>
    <w:p w14:paraId="4BC8CA28" w14:textId="77777777" w:rsidR="00143CBF" w:rsidRPr="00143CBF" w:rsidRDefault="00143CBF" w:rsidP="00143CBF">
      <w:pPr>
        <w:spacing w:line="276" w:lineRule="auto"/>
        <w:jc w:val="center"/>
        <w:rPr>
          <w:rFonts w:ascii="Arial" w:hAnsi="Arial" w:cs="Arial"/>
          <w:b/>
          <w:sz w:val="22"/>
          <w:szCs w:val="22"/>
          <w:lang w:val="es-MX"/>
        </w:rPr>
      </w:pPr>
      <w:r w:rsidRPr="00143CBF">
        <w:rPr>
          <w:rFonts w:ascii="Arial" w:hAnsi="Arial" w:cs="Arial"/>
          <w:b/>
          <w:sz w:val="22"/>
          <w:szCs w:val="22"/>
          <w:lang w:val="es-MX"/>
        </w:rPr>
        <w:t>TRANSITORIOS</w:t>
      </w:r>
    </w:p>
    <w:p w14:paraId="710034E6" w14:textId="77777777" w:rsidR="00143CBF" w:rsidRPr="00143CBF" w:rsidRDefault="00143CBF" w:rsidP="00143CBF">
      <w:pPr>
        <w:spacing w:line="276" w:lineRule="auto"/>
        <w:rPr>
          <w:rFonts w:ascii="Arial" w:hAnsi="Arial" w:cs="Arial"/>
          <w:b/>
          <w:sz w:val="22"/>
          <w:szCs w:val="22"/>
          <w:lang w:val="es-MX"/>
        </w:rPr>
      </w:pPr>
    </w:p>
    <w:p w14:paraId="2FFA49A0" w14:textId="77777777" w:rsidR="00143CBF" w:rsidRPr="00143CBF" w:rsidRDefault="00143CBF" w:rsidP="00143CBF">
      <w:pPr>
        <w:spacing w:line="276" w:lineRule="auto"/>
        <w:rPr>
          <w:rFonts w:ascii="Arial" w:hAnsi="Arial" w:cs="Arial"/>
          <w:b/>
          <w:sz w:val="22"/>
          <w:szCs w:val="22"/>
          <w:lang w:val="es-MX"/>
        </w:rPr>
      </w:pPr>
    </w:p>
    <w:p w14:paraId="2FE75286" w14:textId="77777777" w:rsidR="00143CBF" w:rsidRPr="00143CBF" w:rsidRDefault="00143CBF" w:rsidP="00143CBF">
      <w:pPr>
        <w:spacing w:line="276" w:lineRule="auto"/>
        <w:jc w:val="both"/>
        <w:rPr>
          <w:rFonts w:ascii="Arial" w:hAnsi="Arial" w:cs="Arial"/>
          <w:sz w:val="22"/>
          <w:szCs w:val="22"/>
          <w:lang w:val="es-MX"/>
        </w:rPr>
      </w:pPr>
      <w:r w:rsidRPr="00143CBF">
        <w:rPr>
          <w:rFonts w:ascii="Arial" w:hAnsi="Arial" w:cs="Arial"/>
          <w:b/>
          <w:sz w:val="22"/>
          <w:szCs w:val="22"/>
          <w:lang w:val="es-MX"/>
        </w:rPr>
        <w:t xml:space="preserve">PRIMERO: </w:t>
      </w:r>
      <w:r w:rsidRPr="00143CBF">
        <w:rPr>
          <w:rFonts w:ascii="Arial" w:hAnsi="Arial" w:cs="Arial"/>
          <w:sz w:val="22"/>
          <w:szCs w:val="22"/>
          <w:lang w:val="es-MX"/>
        </w:rPr>
        <w:t>El presente reglamento entrará en vigor al día siguiente de su publicación en el Periódico Oficial “El Estado De Colima”.</w:t>
      </w:r>
    </w:p>
    <w:p w14:paraId="58559886" w14:textId="77777777" w:rsidR="00143CBF" w:rsidRPr="00143CBF" w:rsidRDefault="00143CBF" w:rsidP="00143CBF">
      <w:pPr>
        <w:spacing w:line="276" w:lineRule="auto"/>
        <w:rPr>
          <w:rFonts w:ascii="Arial" w:hAnsi="Arial" w:cs="Arial"/>
          <w:sz w:val="22"/>
          <w:szCs w:val="22"/>
          <w:lang w:val="es-MX"/>
        </w:rPr>
      </w:pPr>
    </w:p>
    <w:p w14:paraId="66C92F35" w14:textId="77777777" w:rsidR="00143CBF" w:rsidRPr="00143CBF" w:rsidRDefault="00143CBF" w:rsidP="00143CBF">
      <w:pPr>
        <w:autoSpaceDE w:val="0"/>
        <w:autoSpaceDN w:val="0"/>
        <w:adjustRightInd w:val="0"/>
        <w:spacing w:line="276" w:lineRule="auto"/>
        <w:jc w:val="both"/>
        <w:rPr>
          <w:rFonts w:ascii="Arial" w:hAnsi="Arial" w:cs="Arial"/>
          <w:sz w:val="22"/>
          <w:szCs w:val="22"/>
        </w:rPr>
      </w:pPr>
      <w:r w:rsidRPr="00143CBF">
        <w:rPr>
          <w:rFonts w:ascii="Arial" w:hAnsi="Arial" w:cs="Arial"/>
          <w:b/>
          <w:sz w:val="22"/>
          <w:szCs w:val="22"/>
        </w:rPr>
        <w:t>SEGUNDO</w:t>
      </w:r>
      <w:r w:rsidRPr="00143CBF">
        <w:rPr>
          <w:rFonts w:ascii="Arial" w:hAnsi="Arial" w:cs="Arial"/>
          <w:sz w:val="22"/>
          <w:szCs w:val="22"/>
        </w:rPr>
        <w:t>: El Presidente Municipal dispondrá se imprima, publique, circule y se le dé el debido cumplimiento, de acuerdo con lo dispuesto por el artículo 47, fracción I, incisos a) y f) de la Ley del Municipio Libre, artículos 140, 180, fracción I, incisos a) y f) del Reglamento de Gobierno Municipal de Colima.</w:t>
      </w:r>
    </w:p>
    <w:p w14:paraId="4F24FEFC" w14:textId="77777777" w:rsidR="00143CBF" w:rsidRPr="00143CBF" w:rsidRDefault="00143CBF" w:rsidP="00143CBF">
      <w:pPr>
        <w:autoSpaceDE w:val="0"/>
        <w:autoSpaceDN w:val="0"/>
        <w:adjustRightInd w:val="0"/>
        <w:spacing w:line="276" w:lineRule="auto"/>
        <w:jc w:val="both"/>
        <w:rPr>
          <w:rFonts w:ascii="Arial" w:hAnsi="Arial" w:cs="Arial"/>
          <w:sz w:val="22"/>
          <w:szCs w:val="22"/>
        </w:rPr>
      </w:pPr>
    </w:p>
    <w:p w14:paraId="1B17ED0D" w14:textId="7C5A2F93" w:rsidR="00CF1861" w:rsidRPr="00143CBF" w:rsidRDefault="00CF1861" w:rsidP="00143CBF">
      <w:pPr>
        <w:autoSpaceDE w:val="0"/>
        <w:autoSpaceDN w:val="0"/>
        <w:adjustRightInd w:val="0"/>
        <w:spacing w:line="276" w:lineRule="auto"/>
        <w:jc w:val="both"/>
        <w:rPr>
          <w:rFonts w:ascii="Arial" w:hAnsi="Arial" w:cs="Arial"/>
          <w:sz w:val="22"/>
          <w:szCs w:val="22"/>
        </w:rPr>
      </w:pPr>
      <w:r w:rsidRPr="00143CBF">
        <w:rPr>
          <w:rFonts w:ascii="Arial" w:hAnsi="Arial" w:cs="Arial"/>
          <w:sz w:val="22"/>
          <w:szCs w:val="22"/>
        </w:rPr>
        <w:t>Dado en el Salón de Cabildo del Honorable Ayuntamiento, en la ci</w:t>
      </w:r>
      <w:r w:rsidR="0076217E" w:rsidRPr="00143CBF">
        <w:rPr>
          <w:rFonts w:ascii="Arial" w:hAnsi="Arial" w:cs="Arial"/>
          <w:sz w:val="22"/>
          <w:szCs w:val="22"/>
        </w:rPr>
        <w:t>udad de Colima, Colima, a los 28</w:t>
      </w:r>
      <w:r w:rsidRPr="00143CBF">
        <w:rPr>
          <w:rFonts w:ascii="Arial" w:hAnsi="Arial" w:cs="Arial"/>
          <w:sz w:val="22"/>
          <w:szCs w:val="22"/>
        </w:rPr>
        <w:t xml:space="preserve"> </w:t>
      </w:r>
      <w:r w:rsidR="0076217E" w:rsidRPr="00143CBF">
        <w:rPr>
          <w:rFonts w:ascii="Arial" w:hAnsi="Arial" w:cs="Arial"/>
          <w:sz w:val="22"/>
          <w:szCs w:val="22"/>
        </w:rPr>
        <w:t>veintiocho</w:t>
      </w:r>
      <w:r w:rsidRPr="00143CBF">
        <w:rPr>
          <w:rFonts w:ascii="Arial" w:hAnsi="Arial" w:cs="Arial"/>
          <w:sz w:val="22"/>
          <w:szCs w:val="22"/>
        </w:rPr>
        <w:t xml:space="preserve"> días del mes de </w:t>
      </w:r>
      <w:r w:rsidR="0076217E" w:rsidRPr="00143CBF">
        <w:rPr>
          <w:rFonts w:ascii="Arial" w:hAnsi="Arial" w:cs="Arial"/>
          <w:sz w:val="22"/>
          <w:szCs w:val="22"/>
        </w:rPr>
        <w:t>marzo</w:t>
      </w:r>
      <w:r w:rsidR="00C44406" w:rsidRPr="00143CBF">
        <w:rPr>
          <w:rFonts w:ascii="Arial" w:hAnsi="Arial" w:cs="Arial"/>
          <w:sz w:val="22"/>
          <w:szCs w:val="22"/>
        </w:rPr>
        <w:t xml:space="preserve"> del año 2017</w:t>
      </w:r>
      <w:r w:rsidRPr="00143CBF">
        <w:rPr>
          <w:rFonts w:ascii="Arial" w:hAnsi="Arial" w:cs="Arial"/>
          <w:sz w:val="22"/>
          <w:szCs w:val="22"/>
        </w:rPr>
        <w:t>.</w:t>
      </w:r>
    </w:p>
    <w:p w14:paraId="181DE7D3" w14:textId="77777777" w:rsidR="00BB051E" w:rsidRPr="00143CBF" w:rsidRDefault="00BB051E" w:rsidP="00143CBF">
      <w:pPr>
        <w:autoSpaceDE w:val="0"/>
        <w:autoSpaceDN w:val="0"/>
        <w:adjustRightInd w:val="0"/>
        <w:spacing w:line="276" w:lineRule="auto"/>
        <w:jc w:val="both"/>
        <w:rPr>
          <w:rFonts w:ascii="Arial" w:hAnsi="Arial" w:cs="Arial"/>
          <w:sz w:val="22"/>
          <w:szCs w:val="22"/>
        </w:rPr>
      </w:pPr>
    </w:p>
    <w:p w14:paraId="6669AC8B" w14:textId="77777777" w:rsidR="00BB051E" w:rsidRPr="00143CBF" w:rsidRDefault="00BB051E" w:rsidP="00143CBF">
      <w:pPr>
        <w:spacing w:line="276" w:lineRule="auto"/>
        <w:jc w:val="both"/>
        <w:rPr>
          <w:rFonts w:ascii="Arial" w:hAnsi="Arial" w:cs="Arial"/>
          <w:sz w:val="22"/>
          <w:szCs w:val="22"/>
        </w:rPr>
      </w:pPr>
      <w:r w:rsidRPr="00143CBF">
        <w:rPr>
          <w:rFonts w:ascii="Arial" w:hAnsi="Arial" w:cs="Arial"/>
          <w:b/>
          <w:sz w:val="22"/>
          <w:szCs w:val="22"/>
          <w:lang w:val="es-MX"/>
        </w:rPr>
        <w:t>LIC. HÉCTOR INSÚA GARCÍA</w:t>
      </w:r>
      <w:r w:rsidRPr="00143CBF">
        <w:rPr>
          <w:rFonts w:ascii="Arial" w:hAnsi="Arial" w:cs="Arial"/>
          <w:sz w:val="22"/>
          <w:szCs w:val="22"/>
          <w:lang w:val="es-MX"/>
        </w:rPr>
        <w:t xml:space="preserve">, </w:t>
      </w:r>
      <w:r w:rsidRPr="00143CBF">
        <w:rPr>
          <w:rFonts w:ascii="Arial" w:hAnsi="Arial" w:cs="Arial"/>
          <w:sz w:val="22"/>
          <w:szCs w:val="22"/>
        </w:rPr>
        <w:t>Presidente</w:t>
      </w:r>
      <w:r w:rsidRPr="00143CBF">
        <w:rPr>
          <w:rFonts w:ascii="Arial" w:hAnsi="Arial" w:cs="Arial"/>
          <w:b/>
          <w:sz w:val="22"/>
          <w:szCs w:val="22"/>
        </w:rPr>
        <w:t xml:space="preserve"> </w:t>
      </w:r>
      <w:r w:rsidRPr="00143CBF">
        <w:rPr>
          <w:rFonts w:ascii="Arial" w:hAnsi="Arial" w:cs="Arial"/>
          <w:sz w:val="22"/>
          <w:szCs w:val="22"/>
        </w:rPr>
        <w:t>Constitucional del Municipio de Colima</w:t>
      </w:r>
      <w:r w:rsidRPr="00143CBF">
        <w:rPr>
          <w:rFonts w:ascii="Arial" w:hAnsi="Arial" w:cs="Arial"/>
          <w:b/>
          <w:sz w:val="22"/>
          <w:szCs w:val="22"/>
        </w:rPr>
        <w:t>;</w:t>
      </w:r>
      <w:r w:rsidRPr="00143CBF">
        <w:rPr>
          <w:rFonts w:ascii="Arial" w:hAnsi="Arial" w:cs="Arial"/>
          <w:sz w:val="22"/>
          <w:szCs w:val="22"/>
          <w:lang w:val="es-MX"/>
        </w:rPr>
        <w:t xml:space="preserve"> </w:t>
      </w:r>
      <w:r w:rsidRPr="00143CBF">
        <w:rPr>
          <w:rFonts w:ascii="Arial" w:hAnsi="Arial" w:cs="Arial"/>
          <w:b/>
          <w:sz w:val="22"/>
          <w:szCs w:val="22"/>
          <w:lang w:val="es-MX"/>
        </w:rPr>
        <w:t>LIC. FRANCISCO JAVIER RODRÍGUEZ GARCÍA</w:t>
      </w:r>
      <w:r w:rsidRPr="00143CBF">
        <w:rPr>
          <w:rFonts w:ascii="Arial" w:hAnsi="Arial" w:cs="Arial"/>
          <w:sz w:val="22"/>
          <w:szCs w:val="22"/>
          <w:lang w:val="es-MX"/>
        </w:rPr>
        <w:t>, Síndico Municipal</w:t>
      </w:r>
      <w:r w:rsidRPr="00143CBF">
        <w:rPr>
          <w:rFonts w:ascii="Arial" w:hAnsi="Arial" w:cs="Arial"/>
          <w:sz w:val="22"/>
          <w:szCs w:val="22"/>
        </w:rPr>
        <w:t xml:space="preserve">; </w:t>
      </w:r>
      <w:r w:rsidRPr="00143CBF">
        <w:rPr>
          <w:rFonts w:ascii="Arial" w:hAnsi="Arial" w:cs="Arial"/>
          <w:b/>
          <w:sz w:val="22"/>
          <w:szCs w:val="22"/>
          <w:lang w:val="es-MX"/>
        </w:rPr>
        <w:t>C. FERNANDA MONSERRAT GUERRA ÁLVAREZ</w:t>
      </w:r>
      <w:r w:rsidRPr="00143CBF">
        <w:rPr>
          <w:rFonts w:ascii="Arial" w:hAnsi="Arial" w:cs="Arial"/>
          <w:sz w:val="22"/>
          <w:szCs w:val="22"/>
          <w:lang w:val="es-MX"/>
        </w:rPr>
        <w:t xml:space="preserve">, Regidora; </w:t>
      </w:r>
      <w:r w:rsidRPr="00143CBF">
        <w:rPr>
          <w:rFonts w:ascii="Arial" w:hAnsi="Arial" w:cs="Arial"/>
          <w:b/>
          <w:sz w:val="22"/>
          <w:szCs w:val="22"/>
          <w:lang w:val="es-MX"/>
        </w:rPr>
        <w:t>LIC. LUCERO OLIVA REYNOSO GARZA</w:t>
      </w:r>
      <w:r w:rsidRPr="00143CBF">
        <w:rPr>
          <w:rFonts w:ascii="Arial" w:hAnsi="Arial" w:cs="Arial"/>
          <w:sz w:val="22"/>
          <w:szCs w:val="22"/>
          <w:lang w:val="es-MX"/>
        </w:rPr>
        <w:t xml:space="preserve">, Regidora; </w:t>
      </w:r>
      <w:r w:rsidRPr="00143CBF">
        <w:rPr>
          <w:rFonts w:ascii="Arial" w:hAnsi="Arial" w:cs="Arial"/>
          <w:b/>
          <w:sz w:val="22"/>
          <w:szCs w:val="22"/>
          <w:lang w:val="es-MX"/>
        </w:rPr>
        <w:t>LIC. SILVESTRE MAURICIO SORIANO HERNÁNDEZ</w:t>
      </w:r>
      <w:r w:rsidRPr="00143CBF">
        <w:rPr>
          <w:rFonts w:ascii="Arial" w:hAnsi="Arial" w:cs="Arial"/>
          <w:sz w:val="22"/>
          <w:szCs w:val="22"/>
          <w:lang w:val="es-MX"/>
        </w:rPr>
        <w:t xml:space="preserve">, Regidor; </w:t>
      </w:r>
      <w:r w:rsidRPr="00143CBF">
        <w:rPr>
          <w:rFonts w:ascii="Arial" w:hAnsi="Arial" w:cs="Arial"/>
          <w:b/>
          <w:sz w:val="22"/>
          <w:szCs w:val="22"/>
          <w:lang w:val="es-MX"/>
        </w:rPr>
        <w:t>LIC. INGRID ALINA VILLALPANDO VALDEZ</w:t>
      </w:r>
      <w:r w:rsidRPr="00143CBF">
        <w:rPr>
          <w:rFonts w:ascii="Arial" w:hAnsi="Arial" w:cs="Arial"/>
          <w:sz w:val="22"/>
          <w:szCs w:val="22"/>
          <w:lang w:val="es-MX"/>
        </w:rPr>
        <w:t xml:space="preserve">, Regidora; </w:t>
      </w:r>
      <w:r w:rsidRPr="00143CBF">
        <w:rPr>
          <w:rFonts w:ascii="Arial" w:hAnsi="Arial" w:cs="Arial"/>
          <w:b/>
          <w:sz w:val="22"/>
          <w:szCs w:val="22"/>
          <w:lang w:val="es-MX"/>
        </w:rPr>
        <w:t xml:space="preserve">LIC. GERMÁN SÁNCHEZ ÁLVAREZ, </w:t>
      </w:r>
      <w:r w:rsidRPr="00143CBF">
        <w:rPr>
          <w:rFonts w:ascii="Arial" w:hAnsi="Arial" w:cs="Arial"/>
          <w:sz w:val="22"/>
          <w:szCs w:val="22"/>
          <w:lang w:val="es-MX"/>
        </w:rPr>
        <w:t xml:space="preserve">Regidor; </w:t>
      </w:r>
      <w:r w:rsidRPr="00143CBF">
        <w:rPr>
          <w:rFonts w:ascii="Arial" w:hAnsi="Arial" w:cs="Arial"/>
          <w:b/>
          <w:sz w:val="22"/>
          <w:szCs w:val="22"/>
          <w:lang w:val="es-MX"/>
        </w:rPr>
        <w:t>LIC. SAYRA GUADALUPE ROMERO SILVA</w:t>
      </w:r>
      <w:r w:rsidRPr="00143CBF">
        <w:rPr>
          <w:rFonts w:ascii="Arial" w:hAnsi="Arial" w:cs="Arial"/>
          <w:sz w:val="22"/>
          <w:szCs w:val="22"/>
          <w:lang w:val="es-MX"/>
        </w:rPr>
        <w:t xml:space="preserve">, Regidor; </w:t>
      </w:r>
      <w:r w:rsidRPr="00143CBF">
        <w:rPr>
          <w:rFonts w:ascii="Arial" w:hAnsi="Arial" w:cs="Arial"/>
          <w:b/>
          <w:sz w:val="22"/>
          <w:szCs w:val="22"/>
          <w:lang w:val="es-MX"/>
        </w:rPr>
        <w:t>LIC. OSCAR A. VALDOVINOS ANGUIANO</w:t>
      </w:r>
      <w:r w:rsidRPr="00143CBF">
        <w:rPr>
          <w:rFonts w:ascii="Arial" w:hAnsi="Arial" w:cs="Arial"/>
          <w:sz w:val="22"/>
          <w:szCs w:val="22"/>
          <w:lang w:val="es-MX"/>
        </w:rPr>
        <w:t xml:space="preserve">, Regidor; </w:t>
      </w:r>
      <w:r w:rsidRPr="00143CBF">
        <w:rPr>
          <w:rFonts w:ascii="Arial" w:hAnsi="Arial" w:cs="Arial"/>
          <w:b/>
          <w:sz w:val="22"/>
          <w:szCs w:val="22"/>
          <w:lang w:val="es-MX"/>
        </w:rPr>
        <w:t>C.P. JOSÉ ANTONIO OROZCO SANDOVAL</w:t>
      </w:r>
      <w:r w:rsidRPr="00143CBF">
        <w:rPr>
          <w:rFonts w:ascii="Arial" w:hAnsi="Arial" w:cs="Arial"/>
          <w:sz w:val="22"/>
          <w:szCs w:val="22"/>
          <w:lang w:val="es-MX"/>
        </w:rPr>
        <w:t xml:space="preserve">, Regidor; </w:t>
      </w:r>
      <w:r w:rsidRPr="00143CBF">
        <w:rPr>
          <w:rFonts w:ascii="Arial" w:hAnsi="Arial" w:cs="Arial"/>
          <w:b/>
          <w:sz w:val="22"/>
          <w:szCs w:val="22"/>
          <w:lang w:val="es-MX"/>
        </w:rPr>
        <w:t>LIC. IGNACIA MOLINA VILLARREAL</w:t>
      </w:r>
      <w:r w:rsidRPr="00143CBF">
        <w:rPr>
          <w:rFonts w:ascii="Arial" w:hAnsi="Arial" w:cs="Arial"/>
          <w:sz w:val="22"/>
          <w:szCs w:val="22"/>
          <w:lang w:val="es-MX"/>
        </w:rPr>
        <w:t xml:space="preserve">, Regidor; </w:t>
      </w:r>
      <w:r w:rsidRPr="00143CBF">
        <w:rPr>
          <w:rFonts w:ascii="Arial" w:hAnsi="Arial" w:cs="Arial"/>
          <w:b/>
          <w:sz w:val="22"/>
          <w:szCs w:val="22"/>
          <w:lang w:val="es-MX"/>
        </w:rPr>
        <w:t>LIC. ESMERALDA CÁRDENAS SÁNCHEZ</w:t>
      </w:r>
      <w:r w:rsidRPr="00143CBF">
        <w:rPr>
          <w:rFonts w:ascii="Arial" w:hAnsi="Arial" w:cs="Arial"/>
          <w:sz w:val="22"/>
          <w:szCs w:val="22"/>
          <w:lang w:val="es-MX"/>
        </w:rPr>
        <w:t xml:space="preserve">, Regidora; </w:t>
      </w:r>
      <w:r w:rsidRPr="00143CBF">
        <w:rPr>
          <w:rFonts w:ascii="Arial" w:hAnsi="Arial" w:cs="Arial"/>
          <w:b/>
          <w:sz w:val="22"/>
          <w:szCs w:val="22"/>
          <w:lang w:val="es-MX"/>
        </w:rPr>
        <w:t>LIC. MARÍA ELENA ABAROA LÓPEZ</w:t>
      </w:r>
      <w:r w:rsidRPr="00143CBF">
        <w:rPr>
          <w:rFonts w:ascii="Arial" w:hAnsi="Arial" w:cs="Arial"/>
          <w:sz w:val="22"/>
          <w:szCs w:val="22"/>
          <w:lang w:val="es-MX"/>
        </w:rPr>
        <w:t>, Regidora.</w:t>
      </w:r>
    </w:p>
    <w:p w14:paraId="7F0D4142" w14:textId="77777777" w:rsidR="00BB051E" w:rsidRPr="00143CBF" w:rsidRDefault="00BB051E" w:rsidP="00143CBF">
      <w:pPr>
        <w:spacing w:line="276" w:lineRule="auto"/>
        <w:ind w:left="2124"/>
        <w:jc w:val="both"/>
        <w:rPr>
          <w:rFonts w:ascii="Arial" w:hAnsi="Arial" w:cs="Arial"/>
          <w:b/>
          <w:sz w:val="22"/>
          <w:szCs w:val="22"/>
          <w:lang w:val="es-MX"/>
        </w:rPr>
      </w:pPr>
    </w:p>
    <w:p w14:paraId="3A8D8F57" w14:textId="77777777" w:rsidR="00BB051E" w:rsidRPr="00143CBF" w:rsidRDefault="00BB051E" w:rsidP="00143CBF">
      <w:pPr>
        <w:spacing w:line="276" w:lineRule="auto"/>
        <w:jc w:val="both"/>
        <w:rPr>
          <w:rFonts w:ascii="Arial" w:hAnsi="Arial" w:cs="Arial"/>
          <w:sz w:val="22"/>
          <w:szCs w:val="22"/>
        </w:rPr>
      </w:pPr>
      <w:r w:rsidRPr="00143CBF">
        <w:rPr>
          <w:rFonts w:ascii="Arial" w:hAnsi="Arial" w:cs="Arial"/>
          <w:sz w:val="22"/>
          <w:szCs w:val="22"/>
        </w:rPr>
        <w:t>Por tanto mando se imprima, publique, circule y observe.</w:t>
      </w:r>
    </w:p>
    <w:p w14:paraId="63C0DAF0" w14:textId="77777777" w:rsidR="00BB051E" w:rsidRPr="00143CBF" w:rsidRDefault="00BB051E" w:rsidP="00143CBF">
      <w:pPr>
        <w:spacing w:line="276" w:lineRule="auto"/>
        <w:jc w:val="both"/>
        <w:rPr>
          <w:rFonts w:ascii="Arial" w:hAnsi="Arial" w:cs="Arial"/>
          <w:sz w:val="22"/>
          <w:szCs w:val="22"/>
        </w:rPr>
      </w:pPr>
    </w:p>
    <w:p w14:paraId="789C1D53" w14:textId="77777777" w:rsidR="00BB051E" w:rsidRPr="00143CBF" w:rsidRDefault="00BB051E" w:rsidP="00143CBF">
      <w:pPr>
        <w:spacing w:line="276" w:lineRule="auto"/>
        <w:jc w:val="both"/>
        <w:rPr>
          <w:rFonts w:ascii="Arial" w:hAnsi="Arial" w:cs="Arial"/>
          <w:sz w:val="22"/>
          <w:szCs w:val="22"/>
        </w:rPr>
      </w:pPr>
      <w:r w:rsidRPr="00143CBF">
        <w:rPr>
          <w:rFonts w:ascii="Arial" w:hAnsi="Arial" w:cs="Arial"/>
          <w:b/>
          <w:sz w:val="22"/>
          <w:szCs w:val="22"/>
          <w:lang w:val="es-MX"/>
        </w:rPr>
        <w:t>LIC. HÉCTOR INSÚA GARCÍA</w:t>
      </w:r>
      <w:r w:rsidRPr="00143CBF">
        <w:rPr>
          <w:rFonts w:ascii="Arial" w:hAnsi="Arial" w:cs="Arial"/>
          <w:sz w:val="22"/>
          <w:szCs w:val="22"/>
        </w:rPr>
        <w:t xml:space="preserve">, Presidente Municipal de Colima. Rúbrica. </w:t>
      </w:r>
      <w:r w:rsidRPr="00143CBF">
        <w:rPr>
          <w:rFonts w:ascii="Arial" w:hAnsi="Arial" w:cs="Arial"/>
          <w:b/>
          <w:sz w:val="22"/>
          <w:szCs w:val="22"/>
        </w:rPr>
        <w:t>ING. FRANCISCO SANTANA ROLDAN</w:t>
      </w:r>
      <w:r w:rsidRPr="00143CBF">
        <w:rPr>
          <w:rFonts w:ascii="Arial" w:hAnsi="Arial" w:cs="Arial"/>
          <w:sz w:val="22"/>
          <w:szCs w:val="22"/>
        </w:rPr>
        <w:t>, Secretario del H. Ayuntamiento. Rúbrica.</w:t>
      </w:r>
    </w:p>
    <w:sectPr w:rsidR="00BB051E" w:rsidRPr="00143CBF" w:rsidSect="008F76BD">
      <w:headerReference w:type="default" r:id="rId9"/>
      <w:footerReference w:type="even" r:id="rId10"/>
      <w:footerReference w:type="default" r:id="rId11"/>
      <w:pgSz w:w="12242" w:h="15842" w:code="1"/>
      <w:pgMar w:top="-827" w:right="1287" w:bottom="1440" w:left="1440" w:header="353" w:footer="3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C0972" w14:textId="77777777" w:rsidR="007461AD" w:rsidRDefault="007461AD">
      <w:r>
        <w:separator/>
      </w:r>
    </w:p>
  </w:endnote>
  <w:endnote w:type="continuationSeparator" w:id="0">
    <w:p w14:paraId="7E92D2E6" w14:textId="77777777" w:rsidR="007461AD" w:rsidRDefault="0074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4FAAA" w14:textId="77777777" w:rsidR="007461AD" w:rsidRDefault="007461AD" w:rsidP="00DA13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D12C31" w14:textId="77777777" w:rsidR="007461AD" w:rsidRDefault="007461AD" w:rsidP="00DA13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86D62" w14:textId="77777777" w:rsidR="007461AD" w:rsidRDefault="007461AD" w:rsidP="00DA13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3369C">
      <w:rPr>
        <w:rStyle w:val="Nmerodepgina"/>
        <w:noProof/>
      </w:rPr>
      <w:t>9</w:t>
    </w:r>
    <w:r>
      <w:rPr>
        <w:rStyle w:val="Nmerodepgina"/>
      </w:rPr>
      <w:fldChar w:fldCharType="end"/>
    </w:r>
  </w:p>
  <w:p w14:paraId="5EF9116E" w14:textId="29CBD3B2" w:rsidR="007461AD" w:rsidRDefault="007461AD" w:rsidP="00DA1393">
    <w:pPr>
      <w:pStyle w:val="Piedepgina"/>
      <w:rPr>
        <w:sz w:val="16"/>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89C06" w14:textId="77777777" w:rsidR="007461AD" w:rsidRDefault="007461AD">
      <w:r>
        <w:separator/>
      </w:r>
    </w:p>
  </w:footnote>
  <w:footnote w:type="continuationSeparator" w:id="0">
    <w:p w14:paraId="52A7DD10" w14:textId="77777777" w:rsidR="007461AD" w:rsidRDefault="00746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AABFC" w14:textId="7FD31D98" w:rsidR="007461AD" w:rsidRDefault="007461AD" w:rsidP="00DA1393">
    <w:pPr>
      <w:pStyle w:val="Encabezado"/>
      <w:tabs>
        <w:tab w:val="center" w:pos="8100"/>
      </w:tabs>
      <w:ind w:left="-1418" w:right="-1117"/>
      <w:rPr>
        <w:rFonts w:ascii="Arial" w:hAnsi="Arial" w:cs="Arial"/>
        <w:b/>
        <w:lang w:val="es-MX"/>
      </w:rPr>
    </w:pPr>
    <w:r>
      <w:rPr>
        <w:rFonts w:ascii="Arial" w:hAnsi="Arial" w:cs="Arial"/>
        <w:b/>
      </w:rPr>
      <w:t xml:space="preserve">    </w:t>
    </w:r>
  </w:p>
  <w:p w14:paraId="6E04BE1B" w14:textId="77777777" w:rsidR="007461AD" w:rsidRDefault="007461AD" w:rsidP="00DA1393">
    <w:pPr>
      <w:pStyle w:val="Encabezado"/>
      <w:tabs>
        <w:tab w:val="center" w:pos="8100"/>
      </w:tabs>
      <w:ind w:left="-1418" w:right="-1117"/>
      <w:rPr>
        <w:rFonts w:ascii="Arial" w:hAnsi="Arial" w:cs="Arial"/>
        <w:b/>
        <w:lang w:val="es-MX"/>
      </w:rPr>
    </w:pPr>
  </w:p>
  <w:p w14:paraId="46FE10A9" w14:textId="77777777" w:rsidR="007461AD" w:rsidRDefault="007461AD" w:rsidP="00DA1393">
    <w:pPr>
      <w:pStyle w:val="Encabezado"/>
      <w:tabs>
        <w:tab w:val="center" w:pos="8100"/>
      </w:tabs>
      <w:ind w:left="-1418" w:right="-1117"/>
      <w:rPr>
        <w:rFonts w:ascii="Arial" w:hAnsi="Arial" w:cs="Arial"/>
        <w:b/>
        <w:lang w:val="es-MX"/>
      </w:rPr>
    </w:pPr>
  </w:p>
  <w:p w14:paraId="1BD2112B" w14:textId="77777777" w:rsidR="007461AD" w:rsidRDefault="007461AD" w:rsidP="00DA1393">
    <w:pPr>
      <w:pStyle w:val="Encabezado"/>
      <w:tabs>
        <w:tab w:val="center" w:pos="8100"/>
      </w:tabs>
      <w:ind w:left="-1418" w:right="-1117"/>
      <w:rPr>
        <w:rFonts w:ascii="Arial" w:hAnsi="Arial" w:cs="Arial"/>
        <w:b/>
        <w:lang w:val="es-MX"/>
      </w:rPr>
    </w:pPr>
  </w:p>
  <w:p w14:paraId="64E95611" w14:textId="77777777" w:rsidR="007461AD" w:rsidRDefault="007461AD" w:rsidP="00DA1393">
    <w:pPr>
      <w:pStyle w:val="Encabezado"/>
      <w:tabs>
        <w:tab w:val="center" w:pos="8100"/>
      </w:tabs>
      <w:ind w:left="-1418" w:right="-1117"/>
      <w:rPr>
        <w:rFonts w:ascii="Arial" w:hAnsi="Arial" w:cs="Arial"/>
        <w:b/>
        <w:lang w:val="es-MX"/>
      </w:rPr>
    </w:pPr>
  </w:p>
  <w:p w14:paraId="6697B3E6" w14:textId="77777777" w:rsidR="007461AD" w:rsidRDefault="007461AD" w:rsidP="008F76BD">
    <w:pPr>
      <w:pStyle w:val="Encabezado"/>
      <w:tabs>
        <w:tab w:val="center" w:pos="8100"/>
      </w:tabs>
      <w:ind w:right="-1117"/>
      <w:rPr>
        <w:rFonts w:ascii="Arial" w:hAnsi="Arial" w:cs="Arial"/>
        <w:b/>
        <w:lang w:val="es-MX"/>
      </w:rPr>
    </w:pPr>
  </w:p>
  <w:p w14:paraId="64DD63B5" w14:textId="77777777" w:rsidR="007461AD" w:rsidRPr="006F739B" w:rsidRDefault="007461AD" w:rsidP="00DA1393">
    <w:pPr>
      <w:pStyle w:val="Encabezado"/>
      <w:tabs>
        <w:tab w:val="center" w:pos="8100"/>
      </w:tabs>
      <w:ind w:left="-1418" w:right="-1117"/>
      <w:rPr>
        <w:b/>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7E5"/>
    <w:multiLevelType w:val="hybridMultilevel"/>
    <w:tmpl w:val="DD7A0DD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16320D"/>
    <w:multiLevelType w:val="hybridMultilevel"/>
    <w:tmpl w:val="1606629C"/>
    <w:lvl w:ilvl="0" w:tplc="0C0A0013">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7071230"/>
    <w:multiLevelType w:val="hybridMultilevel"/>
    <w:tmpl w:val="F9F2853A"/>
    <w:lvl w:ilvl="0" w:tplc="78B684DA">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8B714CD"/>
    <w:multiLevelType w:val="hybridMultilevel"/>
    <w:tmpl w:val="5216AF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9694313"/>
    <w:multiLevelType w:val="hybridMultilevel"/>
    <w:tmpl w:val="86E6C3E8"/>
    <w:lvl w:ilvl="0" w:tplc="0C0A0013">
      <w:start w:val="1"/>
      <w:numFmt w:val="upperRoman"/>
      <w:lvlText w:val="%1."/>
      <w:lvlJc w:val="right"/>
      <w:pPr>
        <w:tabs>
          <w:tab w:val="num" w:pos="720"/>
        </w:tabs>
        <w:ind w:left="720" w:hanging="360"/>
      </w:pPr>
      <w:rPr>
        <w:rFonts w:hint="default"/>
        <w:strike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6DD4FC4"/>
    <w:multiLevelType w:val="hybridMultilevel"/>
    <w:tmpl w:val="BBC89882"/>
    <w:lvl w:ilvl="0" w:tplc="0C0A0013">
      <w:start w:val="1"/>
      <w:numFmt w:val="upperRoman"/>
      <w:lvlText w:val="%1."/>
      <w:lvlJc w:val="righ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9092743"/>
    <w:multiLevelType w:val="hybridMultilevel"/>
    <w:tmpl w:val="DA6AD1A8"/>
    <w:lvl w:ilvl="0" w:tplc="D4F44446">
      <w:start w:val="6"/>
      <w:numFmt w:val="upperRoman"/>
      <w:lvlText w:val="%1."/>
      <w:lvlJc w:val="right"/>
      <w:pPr>
        <w:ind w:left="2136"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4FB51641"/>
    <w:multiLevelType w:val="hybridMultilevel"/>
    <w:tmpl w:val="EDE29514"/>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1340079"/>
    <w:multiLevelType w:val="hybridMultilevel"/>
    <w:tmpl w:val="D36EC22E"/>
    <w:lvl w:ilvl="0" w:tplc="16566870">
      <w:start w:val="26"/>
      <w:numFmt w:val="upperRoman"/>
      <w:lvlText w:val="%1."/>
      <w:lvlJc w:val="right"/>
      <w:pPr>
        <w:ind w:left="2136" w:hanging="360"/>
      </w:pPr>
      <w:rPr>
        <w:b/>
      </w:rPr>
    </w:lvl>
    <w:lvl w:ilvl="1" w:tplc="0C0A0019">
      <w:start w:val="1"/>
      <w:numFmt w:val="lowerLetter"/>
      <w:lvlText w:val="%2."/>
      <w:lvlJc w:val="left"/>
      <w:pPr>
        <w:ind w:left="2856" w:hanging="360"/>
      </w:pPr>
    </w:lvl>
    <w:lvl w:ilvl="2" w:tplc="0C0A001B">
      <w:start w:val="1"/>
      <w:numFmt w:val="lowerRoman"/>
      <w:lvlText w:val="%3."/>
      <w:lvlJc w:val="right"/>
      <w:pPr>
        <w:ind w:left="3576" w:hanging="180"/>
      </w:pPr>
    </w:lvl>
    <w:lvl w:ilvl="3" w:tplc="0C0A000F">
      <w:start w:val="1"/>
      <w:numFmt w:val="decimal"/>
      <w:lvlText w:val="%4."/>
      <w:lvlJc w:val="left"/>
      <w:pPr>
        <w:ind w:left="4296" w:hanging="360"/>
      </w:pPr>
    </w:lvl>
    <w:lvl w:ilvl="4" w:tplc="0C0A0019">
      <w:start w:val="1"/>
      <w:numFmt w:val="lowerLetter"/>
      <w:lvlText w:val="%5."/>
      <w:lvlJc w:val="left"/>
      <w:pPr>
        <w:ind w:left="5016" w:hanging="360"/>
      </w:pPr>
    </w:lvl>
    <w:lvl w:ilvl="5" w:tplc="0C0A001B">
      <w:start w:val="1"/>
      <w:numFmt w:val="lowerRoman"/>
      <w:lvlText w:val="%6."/>
      <w:lvlJc w:val="right"/>
      <w:pPr>
        <w:ind w:left="5736" w:hanging="180"/>
      </w:pPr>
    </w:lvl>
    <w:lvl w:ilvl="6" w:tplc="0C0A000F">
      <w:start w:val="1"/>
      <w:numFmt w:val="decimal"/>
      <w:lvlText w:val="%7."/>
      <w:lvlJc w:val="left"/>
      <w:pPr>
        <w:ind w:left="6456" w:hanging="360"/>
      </w:pPr>
    </w:lvl>
    <w:lvl w:ilvl="7" w:tplc="0C0A0019">
      <w:start w:val="1"/>
      <w:numFmt w:val="lowerLetter"/>
      <w:lvlText w:val="%8."/>
      <w:lvlJc w:val="left"/>
      <w:pPr>
        <w:ind w:left="7176" w:hanging="360"/>
      </w:pPr>
    </w:lvl>
    <w:lvl w:ilvl="8" w:tplc="0C0A001B">
      <w:start w:val="1"/>
      <w:numFmt w:val="lowerRoman"/>
      <w:lvlText w:val="%9."/>
      <w:lvlJc w:val="right"/>
      <w:pPr>
        <w:ind w:left="7896" w:hanging="180"/>
      </w:pPr>
    </w:lvl>
  </w:abstractNum>
  <w:abstractNum w:abstractNumId="9">
    <w:nsid w:val="52A253DF"/>
    <w:multiLevelType w:val="hybridMultilevel"/>
    <w:tmpl w:val="9D5EAF1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EEA14A5"/>
    <w:multiLevelType w:val="hybridMultilevel"/>
    <w:tmpl w:val="60FC125E"/>
    <w:lvl w:ilvl="0" w:tplc="B5AAE8C8">
      <w:start w:val="17"/>
      <w:numFmt w:val="upperRoman"/>
      <w:lvlText w:val="%1."/>
      <w:lvlJc w:val="right"/>
      <w:pPr>
        <w:ind w:left="2136"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5FBC0CDE"/>
    <w:multiLevelType w:val="hybridMultilevel"/>
    <w:tmpl w:val="29089DE4"/>
    <w:lvl w:ilvl="0" w:tplc="0C0A0013">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17F03A0"/>
    <w:multiLevelType w:val="hybridMultilevel"/>
    <w:tmpl w:val="DD7A0DD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7223208"/>
    <w:multiLevelType w:val="hybridMultilevel"/>
    <w:tmpl w:val="402A1F5E"/>
    <w:lvl w:ilvl="0" w:tplc="0C0A0013">
      <w:start w:val="1"/>
      <w:numFmt w:val="upperRoman"/>
      <w:lvlText w:val="%1."/>
      <w:lvlJc w:val="righ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B0A12E1"/>
    <w:multiLevelType w:val="hybridMultilevel"/>
    <w:tmpl w:val="BE487D6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2"/>
  </w:num>
  <w:num w:numId="3">
    <w:abstractNumId w:val="8"/>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1"/>
  </w:num>
  <w:num w:numId="9">
    <w:abstractNumId w:val="13"/>
  </w:num>
  <w:num w:numId="10">
    <w:abstractNumId w:val="11"/>
  </w:num>
  <w:num w:numId="11">
    <w:abstractNumId w:val="3"/>
  </w:num>
  <w:num w:numId="12">
    <w:abstractNumId w:val="5"/>
  </w:num>
  <w:num w:numId="13">
    <w:abstractNumId w:val="14"/>
  </w:num>
  <w:num w:numId="14">
    <w:abstractNumId w:val="7"/>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97"/>
    <w:rsid w:val="00013BFF"/>
    <w:rsid w:val="00033767"/>
    <w:rsid w:val="00036121"/>
    <w:rsid w:val="000418C3"/>
    <w:rsid w:val="00045BA1"/>
    <w:rsid w:val="00046AC0"/>
    <w:rsid w:val="0004762A"/>
    <w:rsid w:val="00050740"/>
    <w:rsid w:val="000704E2"/>
    <w:rsid w:val="00072F52"/>
    <w:rsid w:val="00082165"/>
    <w:rsid w:val="000863BF"/>
    <w:rsid w:val="0008763C"/>
    <w:rsid w:val="000903E1"/>
    <w:rsid w:val="00091FE4"/>
    <w:rsid w:val="000928A2"/>
    <w:rsid w:val="00097798"/>
    <w:rsid w:val="000C2748"/>
    <w:rsid w:val="000C6056"/>
    <w:rsid w:val="000D3F9A"/>
    <w:rsid w:val="000F61AE"/>
    <w:rsid w:val="00104D21"/>
    <w:rsid w:val="00141D50"/>
    <w:rsid w:val="00143CBF"/>
    <w:rsid w:val="00147C8A"/>
    <w:rsid w:val="00157D7D"/>
    <w:rsid w:val="00170D3A"/>
    <w:rsid w:val="0018175C"/>
    <w:rsid w:val="001828D6"/>
    <w:rsid w:val="00182CDE"/>
    <w:rsid w:val="001A3F5A"/>
    <w:rsid w:val="001A65BF"/>
    <w:rsid w:val="001B0F09"/>
    <w:rsid w:val="001B3977"/>
    <w:rsid w:val="001B506B"/>
    <w:rsid w:val="001B648E"/>
    <w:rsid w:val="001C1918"/>
    <w:rsid w:val="001D0032"/>
    <w:rsid w:val="001D3C83"/>
    <w:rsid w:val="001E2E4C"/>
    <w:rsid w:val="001E6B97"/>
    <w:rsid w:val="001F226F"/>
    <w:rsid w:val="00220126"/>
    <w:rsid w:val="00225A32"/>
    <w:rsid w:val="00227BF7"/>
    <w:rsid w:val="00237DB4"/>
    <w:rsid w:val="00252057"/>
    <w:rsid w:val="002525F0"/>
    <w:rsid w:val="00261A97"/>
    <w:rsid w:val="002A4A4C"/>
    <w:rsid w:val="002B1FC8"/>
    <w:rsid w:val="002B43A2"/>
    <w:rsid w:val="002B6B54"/>
    <w:rsid w:val="002C2291"/>
    <w:rsid w:val="002C4310"/>
    <w:rsid w:val="002D0442"/>
    <w:rsid w:val="003103BA"/>
    <w:rsid w:val="003105E4"/>
    <w:rsid w:val="003170BB"/>
    <w:rsid w:val="0033144D"/>
    <w:rsid w:val="003341DE"/>
    <w:rsid w:val="00341B73"/>
    <w:rsid w:val="0035110B"/>
    <w:rsid w:val="00354D28"/>
    <w:rsid w:val="00364D64"/>
    <w:rsid w:val="0038407F"/>
    <w:rsid w:val="003949AA"/>
    <w:rsid w:val="003E721D"/>
    <w:rsid w:val="003E7452"/>
    <w:rsid w:val="003F32C9"/>
    <w:rsid w:val="00423A1A"/>
    <w:rsid w:val="004261C4"/>
    <w:rsid w:val="00436B31"/>
    <w:rsid w:val="004371F1"/>
    <w:rsid w:val="004439E7"/>
    <w:rsid w:val="00467A70"/>
    <w:rsid w:val="004866A8"/>
    <w:rsid w:val="004A4519"/>
    <w:rsid w:val="004A5AAF"/>
    <w:rsid w:val="004B7041"/>
    <w:rsid w:val="004C42D6"/>
    <w:rsid w:val="004C69DF"/>
    <w:rsid w:val="004D74DF"/>
    <w:rsid w:val="004E3B86"/>
    <w:rsid w:val="00545312"/>
    <w:rsid w:val="005507E3"/>
    <w:rsid w:val="0058252B"/>
    <w:rsid w:val="00582617"/>
    <w:rsid w:val="005A554B"/>
    <w:rsid w:val="005A5ED7"/>
    <w:rsid w:val="005C0D2C"/>
    <w:rsid w:val="005C2E7C"/>
    <w:rsid w:val="005D5C67"/>
    <w:rsid w:val="005F4714"/>
    <w:rsid w:val="00606784"/>
    <w:rsid w:val="00612AE2"/>
    <w:rsid w:val="00623E90"/>
    <w:rsid w:val="006333DC"/>
    <w:rsid w:val="0063369C"/>
    <w:rsid w:val="00636F1E"/>
    <w:rsid w:val="00637795"/>
    <w:rsid w:val="006539C8"/>
    <w:rsid w:val="006707B9"/>
    <w:rsid w:val="00671EF2"/>
    <w:rsid w:val="00676B89"/>
    <w:rsid w:val="00680D22"/>
    <w:rsid w:val="006905D0"/>
    <w:rsid w:val="006A65E3"/>
    <w:rsid w:val="006B538B"/>
    <w:rsid w:val="006C1BF2"/>
    <w:rsid w:val="006D059A"/>
    <w:rsid w:val="006D587F"/>
    <w:rsid w:val="006F739B"/>
    <w:rsid w:val="007124CA"/>
    <w:rsid w:val="00713227"/>
    <w:rsid w:val="00716244"/>
    <w:rsid w:val="00724B82"/>
    <w:rsid w:val="00732579"/>
    <w:rsid w:val="00732F16"/>
    <w:rsid w:val="00741FEC"/>
    <w:rsid w:val="007461AD"/>
    <w:rsid w:val="00754270"/>
    <w:rsid w:val="00756565"/>
    <w:rsid w:val="0076217E"/>
    <w:rsid w:val="007635FB"/>
    <w:rsid w:val="00771B01"/>
    <w:rsid w:val="00781362"/>
    <w:rsid w:val="007870D7"/>
    <w:rsid w:val="007B1B3A"/>
    <w:rsid w:val="007C723B"/>
    <w:rsid w:val="00801C8C"/>
    <w:rsid w:val="00810B25"/>
    <w:rsid w:val="00817AC6"/>
    <w:rsid w:val="00827625"/>
    <w:rsid w:val="0083014D"/>
    <w:rsid w:val="008318A5"/>
    <w:rsid w:val="00841913"/>
    <w:rsid w:val="00856972"/>
    <w:rsid w:val="0086135E"/>
    <w:rsid w:val="008663A0"/>
    <w:rsid w:val="00892B86"/>
    <w:rsid w:val="008A1D48"/>
    <w:rsid w:val="008A2F7A"/>
    <w:rsid w:val="008B1490"/>
    <w:rsid w:val="008D3EB9"/>
    <w:rsid w:val="008D7999"/>
    <w:rsid w:val="008F65AF"/>
    <w:rsid w:val="008F76BD"/>
    <w:rsid w:val="009052DA"/>
    <w:rsid w:val="0090655F"/>
    <w:rsid w:val="00911AAC"/>
    <w:rsid w:val="00961213"/>
    <w:rsid w:val="009872A0"/>
    <w:rsid w:val="00992EAC"/>
    <w:rsid w:val="009944A4"/>
    <w:rsid w:val="00996669"/>
    <w:rsid w:val="009B0F7C"/>
    <w:rsid w:val="009E0D38"/>
    <w:rsid w:val="009E1AC7"/>
    <w:rsid w:val="009E4125"/>
    <w:rsid w:val="009F466E"/>
    <w:rsid w:val="00A221ED"/>
    <w:rsid w:val="00A26A0A"/>
    <w:rsid w:val="00A95B43"/>
    <w:rsid w:val="00AA3DE7"/>
    <w:rsid w:val="00AC0416"/>
    <w:rsid w:val="00AC41C5"/>
    <w:rsid w:val="00AE0930"/>
    <w:rsid w:val="00AE272D"/>
    <w:rsid w:val="00AE40B8"/>
    <w:rsid w:val="00B144F6"/>
    <w:rsid w:val="00B15968"/>
    <w:rsid w:val="00B160FA"/>
    <w:rsid w:val="00B1726E"/>
    <w:rsid w:val="00B235CC"/>
    <w:rsid w:val="00B339DD"/>
    <w:rsid w:val="00B36B70"/>
    <w:rsid w:val="00B47B22"/>
    <w:rsid w:val="00B530DC"/>
    <w:rsid w:val="00B61C63"/>
    <w:rsid w:val="00BA7AEA"/>
    <w:rsid w:val="00BB051E"/>
    <w:rsid w:val="00BE0EA5"/>
    <w:rsid w:val="00BE4814"/>
    <w:rsid w:val="00C3003F"/>
    <w:rsid w:val="00C37A75"/>
    <w:rsid w:val="00C43537"/>
    <w:rsid w:val="00C44406"/>
    <w:rsid w:val="00C46090"/>
    <w:rsid w:val="00C466E7"/>
    <w:rsid w:val="00C61034"/>
    <w:rsid w:val="00C66B58"/>
    <w:rsid w:val="00C719B1"/>
    <w:rsid w:val="00C91298"/>
    <w:rsid w:val="00C9620F"/>
    <w:rsid w:val="00C96533"/>
    <w:rsid w:val="00CB07E2"/>
    <w:rsid w:val="00CB64A1"/>
    <w:rsid w:val="00CD1E7F"/>
    <w:rsid w:val="00CD20FF"/>
    <w:rsid w:val="00CF1861"/>
    <w:rsid w:val="00D143FC"/>
    <w:rsid w:val="00D15E30"/>
    <w:rsid w:val="00D20C87"/>
    <w:rsid w:val="00D3305A"/>
    <w:rsid w:val="00D36C0A"/>
    <w:rsid w:val="00D50E00"/>
    <w:rsid w:val="00D53E16"/>
    <w:rsid w:val="00D554E4"/>
    <w:rsid w:val="00D55735"/>
    <w:rsid w:val="00D56946"/>
    <w:rsid w:val="00D67987"/>
    <w:rsid w:val="00D7054C"/>
    <w:rsid w:val="00D7208C"/>
    <w:rsid w:val="00D77EE4"/>
    <w:rsid w:val="00D807D5"/>
    <w:rsid w:val="00DA1393"/>
    <w:rsid w:val="00DA15B3"/>
    <w:rsid w:val="00DB7FE3"/>
    <w:rsid w:val="00DC195A"/>
    <w:rsid w:val="00DC215B"/>
    <w:rsid w:val="00DD509C"/>
    <w:rsid w:val="00DE3891"/>
    <w:rsid w:val="00E1314C"/>
    <w:rsid w:val="00E23AFD"/>
    <w:rsid w:val="00E411A5"/>
    <w:rsid w:val="00E4699A"/>
    <w:rsid w:val="00E46C65"/>
    <w:rsid w:val="00E474D6"/>
    <w:rsid w:val="00E47FC4"/>
    <w:rsid w:val="00E508C8"/>
    <w:rsid w:val="00E57478"/>
    <w:rsid w:val="00E579C2"/>
    <w:rsid w:val="00E81994"/>
    <w:rsid w:val="00E83906"/>
    <w:rsid w:val="00E86698"/>
    <w:rsid w:val="00E87DD4"/>
    <w:rsid w:val="00E969B9"/>
    <w:rsid w:val="00EB5276"/>
    <w:rsid w:val="00ED6E37"/>
    <w:rsid w:val="00EE5A8E"/>
    <w:rsid w:val="00EF33CE"/>
    <w:rsid w:val="00EF714A"/>
    <w:rsid w:val="00F01556"/>
    <w:rsid w:val="00F20B10"/>
    <w:rsid w:val="00F22E5E"/>
    <w:rsid w:val="00F34E24"/>
    <w:rsid w:val="00F350F4"/>
    <w:rsid w:val="00F44A74"/>
    <w:rsid w:val="00F52C5F"/>
    <w:rsid w:val="00F579C9"/>
    <w:rsid w:val="00F87B48"/>
    <w:rsid w:val="00F912A8"/>
    <w:rsid w:val="00F93AEE"/>
    <w:rsid w:val="00FA241F"/>
    <w:rsid w:val="00FB51A1"/>
    <w:rsid w:val="00FB7C33"/>
    <w:rsid w:val="00FC05CA"/>
    <w:rsid w:val="00FC27D6"/>
    <w:rsid w:val="00FC4D93"/>
    <w:rsid w:val="00FE40D9"/>
    <w:rsid w:val="00FE5F72"/>
    <w:rsid w:val="00FF4873"/>
    <w:rsid w:val="00FF7A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52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A97"/>
    <w:pPr>
      <w:spacing w:after="0" w:line="240" w:lineRule="auto"/>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9"/>
    <w:qFormat/>
    <w:rsid w:val="00091FE4"/>
    <w:pPr>
      <w:spacing w:before="240" w:after="60"/>
      <w:outlineLvl w:val="5"/>
    </w:pPr>
    <w:rPr>
      <w:b/>
      <w:bCs/>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61A97"/>
    <w:pPr>
      <w:tabs>
        <w:tab w:val="center" w:pos="4252"/>
        <w:tab w:val="right" w:pos="8504"/>
      </w:tabs>
    </w:pPr>
    <w:rPr>
      <w:sz w:val="24"/>
      <w:szCs w:val="24"/>
      <w:lang w:val="x-none"/>
    </w:rPr>
  </w:style>
  <w:style w:type="character" w:customStyle="1" w:styleId="EncabezadoCar">
    <w:name w:val="Encabezado Car"/>
    <w:basedOn w:val="Fuentedeprrafopredeter"/>
    <w:link w:val="Encabezado"/>
    <w:rsid w:val="00261A97"/>
    <w:rPr>
      <w:rFonts w:ascii="Times New Roman" w:eastAsia="Times New Roman" w:hAnsi="Times New Roman" w:cs="Times New Roman"/>
      <w:sz w:val="24"/>
      <w:szCs w:val="24"/>
      <w:lang w:val="x-none" w:eastAsia="es-ES"/>
    </w:rPr>
  </w:style>
  <w:style w:type="character" w:customStyle="1" w:styleId="PiedepginaCar">
    <w:name w:val="Pie de página Car"/>
    <w:link w:val="Piedepgina"/>
    <w:uiPriority w:val="99"/>
    <w:rsid w:val="00261A97"/>
    <w:rPr>
      <w:lang w:eastAsia="es-ES"/>
    </w:rPr>
  </w:style>
  <w:style w:type="paragraph" w:styleId="Piedepgina">
    <w:name w:val="footer"/>
    <w:basedOn w:val="Normal"/>
    <w:link w:val="PiedepginaCar"/>
    <w:uiPriority w:val="99"/>
    <w:rsid w:val="00261A97"/>
    <w:pPr>
      <w:tabs>
        <w:tab w:val="center" w:pos="4419"/>
        <w:tab w:val="right" w:pos="8838"/>
      </w:tabs>
    </w:pPr>
    <w:rPr>
      <w:rFonts w:asciiTheme="minorHAnsi" w:eastAsiaTheme="minorHAnsi" w:hAnsiTheme="minorHAnsi" w:cstheme="minorBidi"/>
      <w:sz w:val="22"/>
      <w:szCs w:val="22"/>
    </w:rPr>
  </w:style>
  <w:style w:type="character" w:customStyle="1" w:styleId="PiedepginaCar1">
    <w:name w:val="Pie de página Car1"/>
    <w:basedOn w:val="Fuentedeprrafopredeter"/>
    <w:uiPriority w:val="99"/>
    <w:semiHidden/>
    <w:rsid w:val="00261A97"/>
    <w:rPr>
      <w:rFonts w:ascii="Times New Roman" w:eastAsia="Times New Roman" w:hAnsi="Times New Roman" w:cs="Times New Roman"/>
      <w:sz w:val="20"/>
      <w:szCs w:val="20"/>
      <w:lang w:eastAsia="es-ES"/>
    </w:rPr>
  </w:style>
  <w:style w:type="character" w:styleId="Nmerodepgina">
    <w:name w:val="page number"/>
    <w:rsid w:val="00261A97"/>
  </w:style>
  <w:style w:type="table" w:styleId="Tablaconcuadrcula">
    <w:name w:val="Table Grid"/>
    <w:basedOn w:val="Tablanormal"/>
    <w:uiPriority w:val="39"/>
    <w:rsid w:val="00261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61A97"/>
    <w:pPr>
      <w:spacing w:after="200" w:line="276" w:lineRule="auto"/>
      <w:ind w:left="720"/>
      <w:contextualSpacing/>
    </w:pPr>
    <w:rPr>
      <w:rFonts w:ascii="Calibri" w:eastAsia="Calibri" w:hAnsi="Calibri"/>
      <w:sz w:val="22"/>
      <w:szCs w:val="22"/>
      <w:lang w:val="es-MX" w:eastAsia="es-MX"/>
    </w:rPr>
  </w:style>
  <w:style w:type="table" w:customStyle="1" w:styleId="Tablaconcuadrcula11">
    <w:name w:val="Tabla con cuadrícula11"/>
    <w:basedOn w:val="Tablanormal"/>
    <w:next w:val="Tablaconcuadrcula"/>
    <w:uiPriority w:val="59"/>
    <w:rsid w:val="00261A97"/>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261A97"/>
    <w:pPr>
      <w:spacing w:after="0" w:line="240" w:lineRule="auto"/>
    </w:pPr>
    <w:rPr>
      <w:rFonts w:ascii="Calibri" w:eastAsia="Times New Roman" w:hAnsi="Calibri" w:cs="Times New Roman"/>
      <w:lang w:val="es-MX"/>
    </w:rPr>
  </w:style>
  <w:style w:type="paragraph" w:styleId="Ttulo">
    <w:name w:val="Title"/>
    <w:basedOn w:val="Normal"/>
    <w:link w:val="TtuloCar"/>
    <w:qFormat/>
    <w:rsid w:val="00261A97"/>
    <w:pPr>
      <w:jc w:val="center"/>
    </w:pPr>
    <w:rPr>
      <w:rFonts w:ascii="Arial Narrow" w:eastAsia="MS Mincho" w:hAnsi="Arial Narrow"/>
      <w:sz w:val="28"/>
      <w:szCs w:val="24"/>
    </w:rPr>
  </w:style>
  <w:style w:type="character" w:customStyle="1" w:styleId="TtuloCar">
    <w:name w:val="Título Car"/>
    <w:basedOn w:val="Fuentedeprrafopredeter"/>
    <w:link w:val="Ttulo"/>
    <w:rsid w:val="00261A97"/>
    <w:rPr>
      <w:rFonts w:ascii="Arial Narrow" w:eastAsia="MS Mincho" w:hAnsi="Arial Narrow" w:cs="Times New Roman"/>
      <w:sz w:val="28"/>
      <w:szCs w:val="24"/>
      <w:lang w:eastAsia="es-ES"/>
    </w:rPr>
  </w:style>
  <w:style w:type="paragraph" w:styleId="Textodeglobo">
    <w:name w:val="Balloon Text"/>
    <w:basedOn w:val="Normal"/>
    <w:link w:val="TextodegloboCar"/>
    <w:uiPriority w:val="99"/>
    <w:semiHidden/>
    <w:unhideWhenUsed/>
    <w:rsid w:val="003105E4"/>
    <w:rPr>
      <w:rFonts w:ascii="Tahoma" w:hAnsi="Tahoma" w:cs="Tahoma"/>
      <w:sz w:val="16"/>
      <w:szCs w:val="16"/>
    </w:rPr>
  </w:style>
  <w:style w:type="character" w:customStyle="1" w:styleId="TextodegloboCar">
    <w:name w:val="Texto de globo Car"/>
    <w:basedOn w:val="Fuentedeprrafopredeter"/>
    <w:link w:val="Textodeglobo"/>
    <w:uiPriority w:val="99"/>
    <w:semiHidden/>
    <w:rsid w:val="003105E4"/>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3105E4"/>
    <w:rPr>
      <w:sz w:val="16"/>
      <w:szCs w:val="16"/>
    </w:rPr>
  </w:style>
  <w:style w:type="paragraph" w:styleId="Textocomentario">
    <w:name w:val="annotation text"/>
    <w:basedOn w:val="Normal"/>
    <w:link w:val="TextocomentarioCar"/>
    <w:uiPriority w:val="99"/>
    <w:semiHidden/>
    <w:unhideWhenUsed/>
    <w:rsid w:val="003105E4"/>
  </w:style>
  <w:style w:type="character" w:customStyle="1" w:styleId="TextocomentarioCar">
    <w:name w:val="Texto comentario Car"/>
    <w:basedOn w:val="Fuentedeprrafopredeter"/>
    <w:link w:val="Textocomentario"/>
    <w:uiPriority w:val="99"/>
    <w:semiHidden/>
    <w:rsid w:val="003105E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105E4"/>
    <w:rPr>
      <w:b/>
      <w:bCs/>
    </w:rPr>
  </w:style>
  <w:style w:type="character" w:customStyle="1" w:styleId="AsuntodelcomentarioCar">
    <w:name w:val="Asunto del comentario Car"/>
    <w:basedOn w:val="TextocomentarioCar"/>
    <w:link w:val="Asuntodelcomentario"/>
    <w:uiPriority w:val="99"/>
    <w:semiHidden/>
    <w:rsid w:val="003105E4"/>
    <w:rPr>
      <w:rFonts w:ascii="Times New Roman" w:eastAsia="Times New Roman" w:hAnsi="Times New Roman" w:cs="Times New Roman"/>
      <w:b/>
      <w:bCs/>
      <w:sz w:val="20"/>
      <w:szCs w:val="20"/>
      <w:lang w:eastAsia="es-ES"/>
    </w:rPr>
  </w:style>
  <w:style w:type="character" w:customStyle="1" w:styleId="Ttulo6Car">
    <w:name w:val="Título 6 Car"/>
    <w:basedOn w:val="Fuentedeprrafopredeter"/>
    <w:link w:val="Ttulo6"/>
    <w:uiPriority w:val="99"/>
    <w:rsid w:val="00091FE4"/>
    <w:rPr>
      <w:rFonts w:ascii="Times New Roman" w:eastAsia="Times New Roman" w:hAnsi="Times New Roman" w:cs="Times New Roman"/>
      <w:b/>
      <w:bCs/>
      <w:lang w:val="en-US" w:eastAsia="es-ES"/>
    </w:rPr>
  </w:style>
  <w:style w:type="character" w:customStyle="1" w:styleId="A2">
    <w:name w:val="A2"/>
    <w:uiPriority w:val="99"/>
    <w:rsid w:val="00E87DD4"/>
    <w:rPr>
      <w:b/>
      <w:bCs/>
      <w:color w:val="000000"/>
      <w:sz w:val="18"/>
      <w:szCs w:val="18"/>
    </w:rPr>
  </w:style>
  <w:style w:type="paragraph" w:customStyle="1" w:styleId="corte4fondo">
    <w:name w:val="corte4 fondo"/>
    <w:basedOn w:val="Normal"/>
    <w:link w:val="corte4fondoCar2"/>
    <w:qFormat/>
    <w:rsid w:val="00AC0416"/>
    <w:pPr>
      <w:spacing w:line="360" w:lineRule="auto"/>
      <w:ind w:firstLine="709"/>
      <w:jc w:val="both"/>
    </w:pPr>
    <w:rPr>
      <w:rFonts w:ascii="Arial" w:hAnsi="Arial"/>
      <w:sz w:val="30"/>
      <w:lang w:val="es-ES_tradnl"/>
    </w:rPr>
  </w:style>
  <w:style w:type="character" w:customStyle="1" w:styleId="corte4fondoCar2">
    <w:name w:val="corte4 fondo Car2"/>
    <w:link w:val="corte4fondo"/>
    <w:locked/>
    <w:rsid w:val="00AC0416"/>
    <w:rPr>
      <w:rFonts w:ascii="Arial" w:eastAsia="Times New Roman" w:hAnsi="Arial" w:cs="Times New Roman"/>
      <w:sz w:val="30"/>
      <w:szCs w:val="20"/>
      <w:lang w:val="es-ES_tradnl" w:eastAsia="es-ES"/>
    </w:rPr>
  </w:style>
  <w:style w:type="character" w:customStyle="1" w:styleId="apple-converted-space">
    <w:name w:val="apple-converted-space"/>
    <w:basedOn w:val="Fuentedeprrafopredeter"/>
    <w:rsid w:val="00AA3DE7"/>
  </w:style>
  <w:style w:type="paragraph" w:styleId="Textoindependiente">
    <w:name w:val="Body Text"/>
    <w:basedOn w:val="Normal"/>
    <w:link w:val="TextoindependienteCar"/>
    <w:rsid w:val="00354D28"/>
    <w:pPr>
      <w:autoSpaceDE w:val="0"/>
      <w:autoSpaceDN w:val="0"/>
      <w:adjustRightInd w:val="0"/>
      <w:jc w:val="both"/>
    </w:pPr>
    <w:rPr>
      <w:rFonts w:ascii="Arial" w:hAnsi="Arial"/>
      <w:sz w:val="24"/>
      <w:szCs w:val="24"/>
    </w:rPr>
  </w:style>
  <w:style w:type="character" w:customStyle="1" w:styleId="TextoindependienteCar">
    <w:name w:val="Texto independiente Car"/>
    <w:basedOn w:val="Fuentedeprrafopredeter"/>
    <w:link w:val="Textoindependiente"/>
    <w:rsid w:val="00354D28"/>
    <w:rPr>
      <w:rFonts w:ascii="Arial" w:eastAsia="Times New Roman" w:hAnsi="Arial" w:cs="Times New Roman"/>
      <w:sz w:val="24"/>
      <w:szCs w:val="24"/>
      <w:lang w:eastAsia="es-ES"/>
    </w:rPr>
  </w:style>
  <w:style w:type="table" w:customStyle="1" w:styleId="Tablaconcuadrcula1">
    <w:name w:val="Tabla con cuadrícula1"/>
    <w:basedOn w:val="Tablanormal"/>
    <w:next w:val="Tablaconcuadrcula"/>
    <w:uiPriority w:val="59"/>
    <w:rsid w:val="008F76BD"/>
    <w:pPr>
      <w:spacing w:after="0" w:line="240" w:lineRule="auto"/>
    </w:pPr>
    <w:rPr>
      <w:rFonts w:eastAsia="Times New Roman" w:cs="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3170BB"/>
    <w:pPr>
      <w:spacing w:before="100" w:beforeAutospacing="1" w:after="100" w:afterAutospacing="1"/>
    </w:pPr>
    <w:rPr>
      <w:sz w:val="24"/>
      <w:szCs w:val="24"/>
      <w:lang w:val="es-MX" w:eastAsia="es-MX"/>
    </w:rPr>
  </w:style>
  <w:style w:type="paragraph" w:styleId="Textonotapie">
    <w:name w:val="footnote text"/>
    <w:basedOn w:val="Normal"/>
    <w:link w:val="TextonotapieCar"/>
    <w:uiPriority w:val="99"/>
    <w:semiHidden/>
    <w:unhideWhenUsed/>
    <w:rsid w:val="00CF1861"/>
    <w:rPr>
      <w:rFonts w:asciiTheme="minorHAnsi" w:eastAsiaTheme="minorEastAsia" w:hAnsiTheme="minorHAnsi" w:cstheme="minorBidi"/>
      <w:lang w:val="en-US"/>
    </w:rPr>
  </w:style>
  <w:style w:type="character" w:customStyle="1" w:styleId="TextonotapieCar">
    <w:name w:val="Texto nota pie Car"/>
    <w:basedOn w:val="Fuentedeprrafopredeter"/>
    <w:link w:val="Textonotapie"/>
    <w:uiPriority w:val="99"/>
    <w:semiHidden/>
    <w:rsid w:val="00CF1861"/>
    <w:rPr>
      <w:rFonts w:eastAsiaTheme="minorEastAsia"/>
      <w:sz w:val="20"/>
      <w:szCs w:val="20"/>
      <w:lang w:val="en-US" w:eastAsia="es-ES"/>
    </w:rPr>
  </w:style>
  <w:style w:type="character" w:styleId="Refdenotaalpie">
    <w:name w:val="footnote reference"/>
    <w:basedOn w:val="Fuentedeprrafopredeter"/>
    <w:uiPriority w:val="99"/>
    <w:semiHidden/>
    <w:unhideWhenUsed/>
    <w:rsid w:val="00CF1861"/>
    <w:rPr>
      <w:vertAlign w:val="superscript"/>
    </w:rPr>
  </w:style>
  <w:style w:type="paragraph" w:customStyle="1" w:styleId="Default">
    <w:name w:val="Default"/>
    <w:rsid w:val="00C44406"/>
    <w:pPr>
      <w:autoSpaceDE w:val="0"/>
      <w:autoSpaceDN w:val="0"/>
      <w:adjustRightInd w:val="0"/>
      <w:spacing w:after="0" w:line="240" w:lineRule="auto"/>
    </w:pPr>
    <w:rPr>
      <w:rFonts w:ascii="Arial" w:hAnsi="Arial" w:cs="Arial"/>
      <w:color w:val="000000"/>
      <w:sz w:val="24"/>
      <w:szCs w:val="24"/>
      <w:lang w:val="es-MX"/>
    </w:rPr>
  </w:style>
  <w:style w:type="character" w:customStyle="1" w:styleId="CharAttribute0">
    <w:name w:val="CharAttribute0"/>
    <w:rsid w:val="002B6B54"/>
    <w:rPr>
      <w:rFonts w:ascii="Arial" w:eastAsia="Times New Roman" w:hAnsi="Arial" w:cs="Arial" w:hint="defaul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A97"/>
    <w:pPr>
      <w:spacing w:after="0" w:line="240" w:lineRule="auto"/>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9"/>
    <w:qFormat/>
    <w:rsid w:val="00091FE4"/>
    <w:pPr>
      <w:spacing w:before="240" w:after="60"/>
      <w:outlineLvl w:val="5"/>
    </w:pPr>
    <w:rPr>
      <w:b/>
      <w:bCs/>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61A97"/>
    <w:pPr>
      <w:tabs>
        <w:tab w:val="center" w:pos="4252"/>
        <w:tab w:val="right" w:pos="8504"/>
      </w:tabs>
    </w:pPr>
    <w:rPr>
      <w:sz w:val="24"/>
      <w:szCs w:val="24"/>
      <w:lang w:val="x-none"/>
    </w:rPr>
  </w:style>
  <w:style w:type="character" w:customStyle="1" w:styleId="EncabezadoCar">
    <w:name w:val="Encabezado Car"/>
    <w:basedOn w:val="Fuentedeprrafopredeter"/>
    <w:link w:val="Encabezado"/>
    <w:rsid w:val="00261A97"/>
    <w:rPr>
      <w:rFonts w:ascii="Times New Roman" w:eastAsia="Times New Roman" w:hAnsi="Times New Roman" w:cs="Times New Roman"/>
      <w:sz w:val="24"/>
      <w:szCs w:val="24"/>
      <w:lang w:val="x-none" w:eastAsia="es-ES"/>
    </w:rPr>
  </w:style>
  <w:style w:type="character" w:customStyle="1" w:styleId="PiedepginaCar">
    <w:name w:val="Pie de página Car"/>
    <w:link w:val="Piedepgina"/>
    <w:uiPriority w:val="99"/>
    <w:rsid w:val="00261A97"/>
    <w:rPr>
      <w:lang w:eastAsia="es-ES"/>
    </w:rPr>
  </w:style>
  <w:style w:type="paragraph" w:styleId="Piedepgina">
    <w:name w:val="footer"/>
    <w:basedOn w:val="Normal"/>
    <w:link w:val="PiedepginaCar"/>
    <w:uiPriority w:val="99"/>
    <w:rsid w:val="00261A97"/>
    <w:pPr>
      <w:tabs>
        <w:tab w:val="center" w:pos="4419"/>
        <w:tab w:val="right" w:pos="8838"/>
      </w:tabs>
    </w:pPr>
    <w:rPr>
      <w:rFonts w:asciiTheme="minorHAnsi" w:eastAsiaTheme="minorHAnsi" w:hAnsiTheme="minorHAnsi" w:cstheme="minorBidi"/>
      <w:sz w:val="22"/>
      <w:szCs w:val="22"/>
    </w:rPr>
  </w:style>
  <w:style w:type="character" w:customStyle="1" w:styleId="PiedepginaCar1">
    <w:name w:val="Pie de página Car1"/>
    <w:basedOn w:val="Fuentedeprrafopredeter"/>
    <w:uiPriority w:val="99"/>
    <w:semiHidden/>
    <w:rsid w:val="00261A97"/>
    <w:rPr>
      <w:rFonts w:ascii="Times New Roman" w:eastAsia="Times New Roman" w:hAnsi="Times New Roman" w:cs="Times New Roman"/>
      <w:sz w:val="20"/>
      <w:szCs w:val="20"/>
      <w:lang w:eastAsia="es-ES"/>
    </w:rPr>
  </w:style>
  <w:style w:type="character" w:styleId="Nmerodepgina">
    <w:name w:val="page number"/>
    <w:rsid w:val="00261A97"/>
  </w:style>
  <w:style w:type="table" w:styleId="Tablaconcuadrcula">
    <w:name w:val="Table Grid"/>
    <w:basedOn w:val="Tablanormal"/>
    <w:uiPriority w:val="39"/>
    <w:rsid w:val="00261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61A97"/>
    <w:pPr>
      <w:spacing w:after="200" w:line="276" w:lineRule="auto"/>
      <w:ind w:left="720"/>
      <w:contextualSpacing/>
    </w:pPr>
    <w:rPr>
      <w:rFonts w:ascii="Calibri" w:eastAsia="Calibri" w:hAnsi="Calibri"/>
      <w:sz w:val="22"/>
      <w:szCs w:val="22"/>
      <w:lang w:val="es-MX" w:eastAsia="es-MX"/>
    </w:rPr>
  </w:style>
  <w:style w:type="table" w:customStyle="1" w:styleId="Tablaconcuadrcula11">
    <w:name w:val="Tabla con cuadrícula11"/>
    <w:basedOn w:val="Tablanormal"/>
    <w:next w:val="Tablaconcuadrcula"/>
    <w:uiPriority w:val="59"/>
    <w:rsid w:val="00261A97"/>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261A97"/>
    <w:pPr>
      <w:spacing w:after="0" w:line="240" w:lineRule="auto"/>
    </w:pPr>
    <w:rPr>
      <w:rFonts w:ascii="Calibri" w:eastAsia="Times New Roman" w:hAnsi="Calibri" w:cs="Times New Roman"/>
      <w:lang w:val="es-MX"/>
    </w:rPr>
  </w:style>
  <w:style w:type="paragraph" w:styleId="Ttulo">
    <w:name w:val="Title"/>
    <w:basedOn w:val="Normal"/>
    <w:link w:val="TtuloCar"/>
    <w:qFormat/>
    <w:rsid w:val="00261A97"/>
    <w:pPr>
      <w:jc w:val="center"/>
    </w:pPr>
    <w:rPr>
      <w:rFonts w:ascii="Arial Narrow" w:eastAsia="MS Mincho" w:hAnsi="Arial Narrow"/>
      <w:sz w:val="28"/>
      <w:szCs w:val="24"/>
    </w:rPr>
  </w:style>
  <w:style w:type="character" w:customStyle="1" w:styleId="TtuloCar">
    <w:name w:val="Título Car"/>
    <w:basedOn w:val="Fuentedeprrafopredeter"/>
    <w:link w:val="Ttulo"/>
    <w:rsid w:val="00261A97"/>
    <w:rPr>
      <w:rFonts w:ascii="Arial Narrow" w:eastAsia="MS Mincho" w:hAnsi="Arial Narrow" w:cs="Times New Roman"/>
      <w:sz w:val="28"/>
      <w:szCs w:val="24"/>
      <w:lang w:eastAsia="es-ES"/>
    </w:rPr>
  </w:style>
  <w:style w:type="paragraph" w:styleId="Textodeglobo">
    <w:name w:val="Balloon Text"/>
    <w:basedOn w:val="Normal"/>
    <w:link w:val="TextodegloboCar"/>
    <w:uiPriority w:val="99"/>
    <w:semiHidden/>
    <w:unhideWhenUsed/>
    <w:rsid w:val="003105E4"/>
    <w:rPr>
      <w:rFonts w:ascii="Tahoma" w:hAnsi="Tahoma" w:cs="Tahoma"/>
      <w:sz w:val="16"/>
      <w:szCs w:val="16"/>
    </w:rPr>
  </w:style>
  <w:style w:type="character" w:customStyle="1" w:styleId="TextodegloboCar">
    <w:name w:val="Texto de globo Car"/>
    <w:basedOn w:val="Fuentedeprrafopredeter"/>
    <w:link w:val="Textodeglobo"/>
    <w:uiPriority w:val="99"/>
    <w:semiHidden/>
    <w:rsid w:val="003105E4"/>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3105E4"/>
    <w:rPr>
      <w:sz w:val="16"/>
      <w:szCs w:val="16"/>
    </w:rPr>
  </w:style>
  <w:style w:type="paragraph" w:styleId="Textocomentario">
    <w:name w:val="annotation text"/>
    <w:basedOn w:val="Normal"/>
    <w:link w:val="TextocomentarioCar"/>
    <w:uiPriority w:val="99"/>
    <w:semiHidden/>
    <w:unhideWhenUsed/>
    <w:rsid w:val="003105E4"/>
  </w:style>
  <w:style w:type="character" w:customStyle="1" w:styleId="TextocomentarioCar">
    <w:name w:val="Texto comentario Car"/>
    <w:basedOn w:val="Fuentedeprrafopredeter"/>
    <w:link w:val="Textocomentario"/>
    <w:uiPriority w:val="99"/>
    <w:semiHidden/>
    <w:rsid w:val="003105E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105E4"/>
    <w:rPr>
      <w:b/>
      <w:bCs/>
    </w:rPr>
  </w:style>
  <w:style w:type="character" w:customStyle="1" w:styleId="AsuntodelcomentarioCar">
    <w:name w:val="Asunto del comentario Car"/>
    <w:basedOn w:val="TextocomentarioCar"/>
    <w:link w:val="Asuntodelcomentario"/>
    <w:uiPriority w:val="99"/>
    <w:semiHidden/>
    <w:rsid w:val="003105E4"/>
    <w:rPr>
      <w:rFonts w:ascii="Times New Roman" w:eastAsia="Times New Roman" w:hAnsi="Times New Roman" w:cs="Times New Roman"/>
      <w:b/>
      <w:bCs/>
      <w:sz w:val="20"/>
      <w:szCs w:val="20"/>
      <w:lang w:eastAsia="es-ES"/>
    </w:rPr>
  </w:style>
  <w:style w:type="character" w:customStyle="1" w:styleId="Ttulo6Car">
    <w:name w:val="Título 6 Car"/>
    <w:basedOn w:val="Fuentedeprrafopredeter"/>
    <w:link w:val="Ttulo6"/>
    <w:uiPriority w:val="99"/>
    <w:rsid w:val="00091FE4"/>
    <w:rPr>
      <w:rFonts w:ascii="Times New Roman" w:eastAsia="Times New Roman" w:hAnsi="Times New Roman" w:cs="Times New Roman"/>
      <w:b/>
      <w:bCs/>
      <w:lang w:val="en-US" w:eastAsia="es-ES"/>
    </w:rPr>
  </w:style>
  <w:style w:type="character" w:customStyle="1" w:styleId="A2">
    <w:name w:val="A2"/>
    <w:uiPriority w:val="99"/>
    <w:rsid w:val="00E87DD4"/>
    <w:rPr>
      <w:b/>
      <w:bCs/>
      <w:color w:val="000000"/>
      <w:sz w:val="18"/>
      <w:szCs w:val="18"/>
    </w:rPr>
  </w:style>
  <w:style w:type="paragraph" w:customStyle="1" w:styleId="corte4fondo">
    <w:name w:val="corte4 fondo"/>
    <w:basedOn w:val="Normal"/>
    <w:link w:val="corte4fondoCar2"/>
    <w:qFormat/>
    <w:rsid w:val="00AC0416"/>
    <w:pPr>
      <w:spacing w:line="360" w:lineRule="auto"/>
      <w:ind w:firstLine="709"/>
      <w:jc w:val="both"/>
    </w:pPr>
    <w:rPr>
      <w:rFonts w:ascii="Arial" w:hAnsi="Arial"/>
      <w:sz w:val="30"/>
      <w:lang w:val="es-ES_tradnl"/>
    </w:rPr>
  </w:style>
  <w:style w:type="character" w:customStyle="1" w:styleId="corte4fondoCar2">
    <w:name w:val="corte4 fondo Car2"/>
    <w:link w:val="corte4fondo"/>
    <w:locked/>
    <w:rsid w:val="00AC0416"/>
    <w:rPr>
      <w:rFonts w:ascii="Arial" w:eastAsia="Times New Roman" w:hAnsi="Arial" w:cs="Times New Roman"/>
      <w:sz w:val="30"/>
      <w:szCs w:val="20"/>
      <w:lang w:val="es-ES_tradnl" w:eastAsia="es-ES"/>
    </w:rPr>
  </w:style>
  <w:style w:type="character" w:customStyle="1" w:styleId="apple-converted-space">
    <w:name w:val="apple-converted-space"/>
    <w:basedOn w:val="Fuentedeprrafopredeter"/>
    <w:rsid w:val="00AA3DE7"/>
  </w:style>
  <w:style w:type="paragraph" w:styleId="Textoindependiente">
    <w:name w:val="Body Text"/>
    <w:basedOn w:val="Normal"/>
    <w:link w:val="TextoindependienteCar"/>
    <w:rsid w:val="00354D28"/>
    <w:pPr>
      <w:autoSpaceDE w:val="0"/>
      <w:autoSpaceDN w:val="0"/>
      <w:adjustRightInd w:val="0"/>
      <w:jc w:val="both"/>
    </w:pPr>
    <w:rPr>
      <w:rFonts w:ascii="Arial" w:hAnsi="Arial"/>
      <w:sz w:val="24"/>
      <w:szCs w:val="24"/>
    </w:rPr>
  </w:style>
  <w:style w:type="character" w:customStyle="1" w:styleId="TextoindependienteCar">
    <w:name w:val="Texto independiente Car"/>
    <w:basedOn w:val="Fuentedeprrafopredeter"/>
    <w:link w:val="Textoindependiente"/>
    <w:rsid w:val="00354D28"/>
    <w:rPr>
      <w:rFonts w:ascii="Arial" w:eastAsia="Times New Roman" w:hAnsi="Arial" w:cs="Times New Roman"/>
      <w:sz w:val="24"/>
      <w:szCs w:val="24"/>
      <w:lang w:eastAsia="es-ES"/>
    </w:rPr>
  </w:style>
  <w:style w:type="table" w:customStyle="1" w:styleId="Tablaconcuadrcula1">
    <w:name w:val="Tabla con cuadrícula1"/>
    <w:basedOn w:val="Tablanormal"/>
    <w:next w:val="Tablaconcuadrcula"/>
    <w:uiPriority w:val="59"/>
    <w:rsid w:val="008F76BD"/>
    <w:pPr>
      <w:spacing w:after="0" w:line="240" w:lineRule="auto"/>
    </w:pPr>
    <w:rPr>
      <w:rFonts w:eastAsia="Times New Roman" w:cs="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3170BB"/>
    <w:pPr>
      <w:spacing w:before="100" w:beforeAutospacing="1" w:after="100" w:afterAutospacing="1"/>
    </w:pPr>
    <w:rPr>
      <w:sz w:val="24"/>
      <w:szCs w:val="24"/>
      <w:lang w:val="es-MX" w:eastAsia="es-MX"/>
    </w:rPr>
  </w:style>
  <w:style w:type="paragraph" w:styleId="Textonotapie">
    <w:name w:val="footnote text"/>
    <w:basedOn w:val="Normal"/>
    <w:link w:val="TextonotapieCar"/>
    <w:uiPriority w:val="99"/>
    <w:semiHidden/>
    <w:unhideWhenUsed/>
    <w:rsid w:val="00CF1861"/>
    <w:rPr>
      <w:rFonts w:asciiTheme="minorHAnsi" w:eastAsiaTheme="minorEastAsia" w:hAnsiTheme="minorHAnsi" w:cstheme="minorBidi"/>
      <w:lang w:val="en-US"/>
    </w:rPr>
  </w:style>
  <w:style w:type="character" w:customStyle="1" w:styleId="TextonotapieCar">
    <w:name w:val="Texto nota pie Car"/>
    <w:basedOn w:val="Fuentedeprrafopredeter"/>
    <w:link w:val="Textonotapie"/>
    <w:uiPriority w:val="99"/>
    <w:semiHidden/>
    <w:rsid w:val="00CF1861"/>
    <w:rPr>
      <w:rFonts w:eastAsiaTheme="minorEastAsia"/>
      <w:sz w:val="20"/>
      <w:szCs w:val="20"/>
      <w:lang w:val="en-US" w:eastAsia="es-ES"/>
    </w:rPr>
  </w:style>
  <w:style w:type="character" w:styleId="Refdenotaalpie">
    <w:name w:val="footnote reference"/>
    <w:basedOn w:val="Fuentedeprrafopredeter"/>
    <w:uiPriority w:val="99"/>
    <w:semiHidden/>
    <w:unhideWhenUsed/>
    <w:rsid w:val="00CF1861"/>
    <w:rPr>
      <w:vertAlign w:val="superscript"/>
    </w:rPr>
  </w:style>
  <w:style w:type="paragraph" w:customStyle="1" w:styleId="Default">
    <w:name w:val="Default"/>
    <w:rsid w:val="00C44406"/>
    <w:pPr>
      <w:autoSpaceDE w:val="0"/>
      <w:autoSpaceDN w:val="0"/>
      <w:adjustRightInd w:val="0"/>
      <w:spacing w:after="0" w:line="240" w:lineRule="auto"/>
    </w:pPr>
    <w:rPr>
      <w:rFonts w:ascii="Arial" w:hAnsi="Arial" w:cs="Arial"/>
      <w:color w:val="000000"/>
      <w:sz w:val="24"/>
      <w:szCs w:val="24"/>
      <w:lang w:val="es-MX"/>
    </w:rPr>
  </w:style>
  <w:style w:type="character" w:customStyle="1" w:styleId="CharAttribute0">
    <w:name w:val="CharAttribute0"/>
    <w:rsid w:val="002B6B54"/>
    <w:rPr>
      <w:rFonts w:ascii="Arial" w:eastAsia="Times New Roman" w:hAnsi="Arial" w:cs="Arial"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011">
      <w:bodyDiv w:val="1"/>
      <w:marLeft w:val="0"/>
      <w:marRight w:val="0"/>
      <w:marTop w:val="0"/>
      <w:marBottom w:val="0"/>
      <w:divBdr>
        <w:top w:val="none" w:sz="0" w:space="0" w:color="auto"/>
        <w:left w:val="none" w:sz="0" w:space="0" w:color="auto"/>
        <w:bottom w:val="none" w:sz="0" w:space="0" w:color="auto"/>
        <w:right w:val="none" w:sz="0" w:space="0" w:color="auto"/>
      </w:divBdr>
    </w:div>
    <w:div w:id="61899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7F8D8-2733-44DA-A5CB-97F51955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3211</Words>
  <Characters>17661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NEGRETE</dc:creator>
  <cp:lastModifiedBy>mayra mazariegos</cp:lastModifiedBy>
  <cp:revision>14</cp:revision>
  <cp:lastPrinted>2017-04-03T18:29:00Z</cp:lastPrinted>
  <dcterms:created xsi:type="dcterms:W3CDTF">2016-06-28T16:45:00Z</dcterms:created>
  <dcterms:modified xsi:type="dcterms:W3CDTF">2017-07-25T20:48:00Z</dcterms:modified>
</cp:coreProperties>
</file>